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4B5E02" w14:textId="77777777" w:rsidR="009471A6" w:rsidRDefault="006318EE" w:rsidP="00F36B0F">
      <w:pPr>
        <w:jc w:val="right"/>
      </w:pPr>
      <w:r>
        <w:rPr>
          <w:noProof/>
        </w:rPr>
        <w:drawing>
          <wp:inline distT="0" distB="0" distL="0" distR="0" wp14:anchorId="78D293CC" wp14:editId="417CE1B6">
            <wp:extent cx="3055848" cy="10382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7881" cy="1069473"/>
                    </a:xfrm>
                    <a:prstGeom prst="rect">
                      <a:avLst/>
                    </a:prstGeom>
                    <a:noFill/>
                    <a:ln>
                      <a:noFill/>
                    </a:ln>
                  </pic:spPr>
                </pic:pic>
              </a:graphicData>
            </a:graphic>
          </wp:inline>
        </w:drawing>
      </w:r>
    </w:p>
    <w:p w14:paraId="526253AF" w14:textId="77777777" w:rsidR="00F36B0F" w:rsidRDefault="00BF1591" w:rsidP="00F36B0F">
      <w:pPr>
        <w:pStyle w:val="Title"/>
      </w:pPr>
      <w:r>
        <w:t>AR Manual</w:t>
      </w:r>
    </w:p>
    <w:bookmarkStart w:id="0" w:name="_Toc524961217" w:displacedByCustomXml="next"/>
    <w:bookmarkStart w:id="1" w:name="_Toc37761780" w:displacedByCustomXml="next"/>
    <w:sdt>
      <w:sdtPr>
        <w:rPr>
          <w:rFonts w:asciiTheme="minorHAnsi" w:eastAsiaTheme="minorHAnsi" w:hAnsiTheme="minorHAnsi" w:cstheme="minorBidi"/>
          <w:b w:val="0"/>
          <w:bCs w:val="0"/>
          <w:color w:val="auto"/>
          <w:sz w:val="22"/>
          <w:szCs w:val="22"/>
        </w:rPr>
        <w:id w:val="2119094087"/>
        <w:docPartObj>
          <w:docPartGallery w:val="Table of Contents"/>
          <w:docPartUnique/>
        </w:docPartObj>
      </w:sdtPr>
      <w:sdtEndPr>
        <w:rPr>
          <w:noProof/>
        </w:rPr>
      </w:sdtEndPr>
      <w:sdtContent>
        <w:p w14:paraId="21313C10" w14:textId="77777777" w:rsidR="0078699A" w:rsidRDefault="0078699A">
          <w:pPr>
            <w:pStyle w:val="TOCHeading"/>
          </w:pPr>
          <w:r>
            <w:t>Table of Contents</w:t>
          </w:r>
        </w:p>
        <w:p w14:paraId="567C0490" w14:textId="2F2D55DC" w:rsidR="0018671E" w:rsidRDefault="0078699A">
          <w:pPr>
            <w:pStyle w:val="TOC1"/>
            <w:tabs>
              <w:tab w:val="right" w:leader="dot" w:pos="9350"/>
            </w:tabs>
            <w:rPr>
              <w:b w:val="0"/>
              <w:caps w:val="0"/>
              <w:noProof/>
              <w:sz w:val="22"/>
            </w:rPr>
          </w:pPr>
          <w:r>
            <w:fldChar w:fldCharType="begin"/>
          </w:r>
          <w:r>
            <w:instrText xml:space="preserve"> TOC \o "1-3" \h \z \u </w:instrText>
          </w:r>
          <w:r>
            <w:fldChar w:fldCharType="separate"/>
          </w:r>
          <w:hyperlink w:anchor="_Toc48033775" w:history="1">
            <w:r w:rsidR="0018671E" w:rsidRPr="009B115A">
              <w:rPr>
                <w:rStyle w:val="Hyperlink"/>
                <w:noProof/>
              </w:rPr>
              <w:t>Getting Started with ECS – Electronic Chart System’s Accounts Receivable and Billing</w:t>
            </w:r>
            <w:r w:rsidR="0018671E">
              <w:rPr>
                <w:noProof/>
                <w:webHidden/>
              </w:rPr>
              <w:tab/>
            </w:r>
            <w:r w:rsidR="0018671E">
              <w:rPr>
                <w:noProof/>
                <w:webHidden/>
              </w:rPr>
              <w:fldChar w:fldCharType="begin"/>
            </w:r>
            <w:r w:rsidR="0018671E">
              <w:rPr>
                <w:noProof/>
                <w:webHidden/>
              </w:rPr>
              <w:instrText xml:space="preserve"> PAGEREF _Toc48033775 \h </w:instrText>
            </w:r>
            <w:r w:rsidR="0018671E">
              <w:rPr>
                <w:noProof/>
                <w:webHidden/>
              </w:rPr>
            </w:r>
            <w:r w:rsidR="0018671E">
              <w:rPr>
                <w:noProof/>
                <w:webHidden/>
              </w:rPr>
              <w:fldChar w:fldCharType="separate"/>
            </w:r>
            <w:r w:rsidR="0018671E">
              <w:rPr>
                <w:noProof/>
                <w:webHidden/>
              </w:rPr>
              <w:t>13</w:t>
            </w:r>
            <w:r w:rsidR="0018671E">
              <w:rPr>
                <w:noProof/>
                <w:webHidden/>
              </w:rPr>
              <w:fldChar w:fldCharType="end"/>
            </w:r>
          </w:hyperlink>
        </w:p>
        <w:p w14:paraId="6EC7DF27" w14:textId="3E5A6C10" w:rsidR="0018671E" w:rsidRDefault="0018671E">
          <w:pPr>
            <w:pStyle w:val="TOC2"/>
            <w:tabs>
              <w:tab w:val="right" w:leader="dot" w:pos="9350"/>
            </w:tabs>
            <w:rPr>
              <w:smallCaps w:val="0"/>
              <w:noProof/>
              <w:sz w:val="22"/>
            </w:rPr>
          </w:pPr>
          <w:hyperlink w:anchor="_Toc48033776" w:history="1">
            <w:r w:rsidRPr="009B115A">
              <w:rPr>
                <w:rStyle w:val="Hyperlink"/>
                <w:noProof/>
              </w:rPr>
              <w:t>Notice</w:t>
            </w:r>
            <w:r>
              <w:rPr>
                <w:noProof/>
                <w:webHidden/>
              </w:rPr>
              <w:tab/>
            </w:r>
            <w:r>
              <w:rPr>
                <w:noProof/>
                <w:webHidden/>
              </w:rPr>
              <w:fldChar w:fldCharType="begin"/>
            </w:r>
            <w:r>
              <w:rPr>
                <w:noProof/>
                <w:webHidden/>
              </w:rPr>
              <w:instrText xml:space="preserve"> PAGEREF _Toc48033776 \h </w:instrText>
            </w:r>
            <w:r>
              <w:rPr>
                <w:noProof/>
                <w:webHidden/>
              </w:rPr>
            </w:r>
            <w:r>
              <w:rPr>
                <w:noProof/>
                <w:webHidden/>
              </w:rPr>
              <w:fldChar w:fldCharType="separate"/>
            </w:r>
            <w:r>
              <w:rPr>
                <w:noProof/>
                <w:webHidden/>
              </w:rPr>
              <w:t>13</w:t>
            </w:r>
            <w:r>
              <w:rPr>
                <w:noProof/>
                <w:webHidden/>
              </w:rPr>
              <w:fldChar w:fldCharType="end"/>
            </w:r>
          </w:hyperlink>
        </w:p>
        <w:p w14:paraId="04C8C904" w14:textId="6E9F66A2" w:rsidR="0018671E" w:rsidRDefault="0018671E">
          <w:pPr>
            <w:pStyle w:val="TOC2"/>
            <w:tabs>
              <w:tab w:val="right" w:leader="dot" w:pos="9350"/>
            </w:tabs>
            <w:rPr>
              <w:smallCaps w:val="0"/>
              <w:noProof/>
              <w:sz w:val="22"/>
            </w:rPr>
          </w:pPr>
          <w:hyperlink w:anchor="_Toc48033777" w:history="1">
            <w:r w:rsidRPr="009B115A">
              <w:rPr>
                <w:rStyle w:val="Hyperlink"/>
                <w:noProof/>
              </w:rPr>
              <w:t>Proprietary Rights Notice</w:t>
            </w:r>
            <w:r>
              <w:rPr>
                <w:noProof/>
                <w:webHidden/>
              </w:rPr>
              <w:tab/>
            </w:r>
            <w:r>
              <w:rPr>
                <w:noProof/>
                <w:webHidden/>
              </w:rPr>
              <w:fldChar w:fldCharType="begin"/>
            </w:r>
            <w:r>
              <w:rPr>
                <w:noProof/>
                <w:webHidden/>
              </w:rPr>
              <w:instrText xml:space="preserve"> PAGEREF _Toc48033777 \h </w:instrText>
            </w:r>
            <w:r>
              <w:rPr>
                <w:noProof/>
                <w:webHidden/>
              </w:rPr>
            </w:r>
            <w:r>
              <w:rPr>
                <w:noProof/>
                <w:webHidden/>
              </w:rPr>
              <w:fldChar w:fldCharType="separate"/>
            </w:r>
            <w:r>
              <w:rPr>
                <w:noProof/>
                <w:webHidden/>
              </w:rPr>
              <w:t>13</w:t>
            </w:r>
            <w:r>
              <w:rPr>
                <w:noProof/>
                <w:webHidden/>
              </w:rPr>
              <w:fldChar w:fldCharType="end"/>
            </w:r>
          </w:hyperlink>
        </w:p>
        <w:p w14:paraId="25D45D05" w14:textId="710CCE31" w:rsidR="0018671E" w:rsidRDefault="0018671E">
          <w:pPr>
            <w:pStyle w:val="TOC1"/>
            <w:tabs>
              <w:tab w:val="right" w:leader="dot" w:pos="9350"/>
            </w:tabs>
            <w:rPr>
              <w:b w:val="0"/>
              <w:caps w:val="0"/>
              <w:noProof/>
              <w:sz w:val="22"/>
            </w:rPr>
          </w:pPr>
          <w:hyperlink w:anchor="_Toc48033778" w:history="1">
            <w:r w:rsidRPr="009B115A">
              <w:rPr>
                <w:rStyle w:val="Hyperlink"/>
                <w:noProof/>
              </w:rPr>
              <w:t>About This Manual</w:t>
            </w:r>
            <w:r>
              <w:rPr>
                <w:noProof/>
                <w:webHidden/>
              </w:rPr>
              <w:tab/>
            </w:r>
            <w:r>
              <w:rPr>
                <w:noProof/>
                <w:webHidden/>
              </w:rPr>
              <w:fldChar w:fldCharType="begin"/>
            </w:r>
            <w:r>
              <w:rPr>
                <w:noProof/>
                <w:webHidden/>
              </w:rPr>
              <w:instrText xml:space="preserve"> PAGEREF _Toc48033778 \h </w:instrText>
            </w:r>
            <w:r>
              <w:rPr>
                <w:noProof/>
                <w:webHidden/>
              </w:rPr>
            </w:r>
            <w:r>
              <w:rPr>
                <w:noProof/>
                <w:webHidden/>
              </w:rPr>
              <w:fldChar w:fldCharType="separate"/>
            </w:r>
            <w:r>
              <w:rPr>
                <w:noProof/>
                <w:webHidden/>
              </w:rPr>
              <w:t>14</w:t>
            </w:r>
            <w:r>
              <w:rPr>
                <w:noProof/>
                <w:webHidden/>
              </w:rPr>
              <w:fldChar w:fldCharType="end"/>
            </w:r>
          </w:hyperlink>
        </w:p>
        <w:p w14:paraId="5F0155FE" w14:textId="23A7A4AD" w:rsidR="0018671E" w:rsidRDefault="0018671E">
          <w:pPr>
            <w:pStyle w:val="TOC2"/>
            <w:tabs>
              <w:tab w:val="right" w:leader="dot" w:pos="9350"/>
            </w:tabs>
            <w:rPr>
              <w:smallCaps w:val="0"/>
              <w:noProof/>
              <w:sz w:val="22"/>
            </w:rPr>
          </w:pPr>
          <w:hyperlink w:anchor="_Toc48033779" w:history="1">
            <w:r w:rsidRPr="009B115A">
              <w:rPr>
                <w:rStyle w:val="Hyperlink"/>
                <w:noProof/>
              </w:rPr>
              <w:t>Helpful Tools</w:t>
            </w:r>
            <w:r>
              <w:rPr>
                <w:noProof/>
                <w:webHidden/>
              </w:rPr>
              <w:tab/>
            </w:r>
            <w:r>
              <w:rPr>
                <w:noProof/>
                <w:webHidden/>
              </w:rPr>
              <w:fldChar w:fldCharType="begin"/>
            </w:r>
            <w:r>
              <w:rPr>
                <w:noProof/>
                <w:webHidden/>
              </w:rPr>
              <w:instrText xml:space="preserve"> PAGEREF _Toc48033779 \h </w:instrText>
            </w:r>
            <w:r>
              <w:rPr>
                <w:noProof/>
                <w:webHidden/>
              </w:rPr>
            </w:r>
            <w:r>
              <w:rPr>
                <w:noProof/>
                <w:webHidden/>
              </w:rPr>
              <w:fldChar w:fldCharType="separate"/>
            </w:r>
            <w:r>
              <w:rPr>
                <w:noProof/>
                <w:webHidden/>
              </w:rPr>
              <w:t>14</w:t>
            </w:r>
            <w:r>
              <w:rPr>
                <w:noProof/>
                <w:webHidden/>
              </w:rPr>
              <w:fldChar w:fldCharType="end"/>
            </w:r>
          </w:hyperlink>
        </w:p>
        <w:p w14:paraId="514CCE8F" w14:textId="228C689D" w:rsidR="0018671E" w:rsidRDefault="0018671E">
          <w:pPr>
            <w:pStyle w:val="TOC2"/>
            <w:tabs>
              <w:tab w:val="right" w:leader="dot" w:pos="9350"/>
            </w:tabs>
            <w:rPr>
              <w:smallCaps w:val="0"/>
              <w:noProof/>
              <w:sz w:val="22"/>
            </w:rPr>
          </w:pPr>
          <w:hyperlink w:anchor="_Toc48033780" w:history="1">
            <w:r w:rsidRPr="009B115A">
              <w:rPr>
                <w:rStyle w:val="Hyperlink"/>
                <w:noProof/>
              </w:rPr>
              <w:t>Icons on the Toolbar related to Financial Purposes</w:t>
            </w:r>
            <w:r>
              <w:rPr>
                <w:noProof/>
                <w:webHidden/>
              </w:rPr>
              <w:tab/>
            </w:r>
            <w:r>
              <w:rPr>
                <w:noProof/>
                <w:webHidden/>
              </w:rPr>
              <w:fldChar w:fldCharType="begin"/>
            </w:r>
            <w:r>
              <w:rPr>
                <w:noProof/>
                <w:webHidden/>
              </w:rPr>
              <w:instrText xml:space="preserve"> PAGEREF _Toc48033780 \h </w:instrText>
            </w:r>
            <w:r>
              <w:rPr>
                <w:noProof/>
                <w:webHidden/>
              </w:rPr>
            </w:r>
            <w:r>
              <w:rPr>
                <w:noProof/>
                <w:webHidden/>
              </w:rPr>
              <w:fldChar w:fldCharType="separate"/>
            </w:r>
            <w:r>
              <w:rPr>
                <w:noProof/>
                <w:webHidden/>
              </w:rPr>
              <w:t>14</w:t>
            </w:r>
            <w:r>
              <w:rPr>
                <w:noProof/>
                <w:webHidden/>
              </w:rPr>
              <w:fldChar w:fldCharType="end"/>
            </w:r>
          </w:hyperlink>
        </w:p>
        <w:p w14:paraId="0A9D2343" w14:textId="763B1650" w:rsidR="0018671E" w:rsidRDefault="0018671E">
          <w:pPr>
            <w:pStyle w:val="TOC1"/>
            <w:tabs>
              <w:tab w:val="right" w:leader="dot" w:pos="9350"/>
            </w:tabs>
            <w:rPr>
              <w:b w:val="0"/>
              <w:caps w:val="0"/>
              <w:noProof/>
              <w:sz w:val="22"/>
            </w:rPr>
          </w:pPr>
          <w:hyperlink w:anchor="_Toc48033781" w:history="1">
            <w:r w:rsidRPr="009B115A">
              <w:rPr>
                <w:rStyle w:val="Hyperlink"/>
                <w:noProof/>
              </w:rPr>
              <w:t>General Ledger</w:t>
            </w:r>
            <w:r>
              <w:rPr>
                <w:noProof/>
                <w:webHidden/>
              </w:rPr>
              <w:tab/>
            </w:r>
            <w:r>
              <w:rPr>
                <w:noProof/>
                <w:webHidden/>
              </w:rPr>
              <w:fldChar w:fldCharType="begin"/>
            </w:r>
            <w:r>
              <w:rPr>
                <w:noProof/>
                <w:webHidden/>
              </w:rPr>
              <w:instrText xml:space="preserve"> PAGEREF _Toc48033781 \h </w:instrText>
            </w:r>
            <w:r>
              <w:rPr>
                <w:noProof/>
                <w:webHidden/>
              </w:rPr>
            </w:r>
            <w:r>
              <w:rPr>
                <w:noProof/>
                <w:webHidden/>
              </w:rPr>
              <w:fldChar w:fldCharType="separate"/>
            </w:r>
            <w:r>
              <w:rPr>
                <w:noProof/>
                <w:webHidden/>
              </w:rPr>
              <w:t>16</w:t>
            </w:r>
            <w:r>
              <w:rPr>
                <w:noProof/>
                <w:webHidden/>
              </w:rPr>
              <w:fldChar w:fldCharType="end"/>
            </w:r>
          </w:hyperlink>
        </w:p>
        <w:p w14:paraId="495E769D" w14:textId="6271C58E" w:rsidR="0018671E" w:rsidRDefault="0018671E">
          <w:pPr>
            <w:pStyle w:val="TOC2"/>
            <w:tabs>
              <w:tab w:val="right" w:leader="dot" w:pos="9350"/>
            </w:tabs>
            <w:rPr>
              <w:smallCaps w:val="0"/>
              <w:noProof/>
              <w:sz w:val="22"/>
            </w:rPr>
          </w:pPr>
          <w:hyperlink w:anchor="_Toc48033782" w:history="1">
            <w:r w:rsidRPr="009B115A">
              <w:rPr>
                <w:rStyle w:val="Hyperlink"/>
                <w:noProof/>
              </w:rPr>
              <w:t>Add Account Numbers to the Chart of Accounts</w:t>
            </w:r>
            <w:r>
              <w:rPr>
                <w:noProof/>
                <w:webHidden/>
              </w:rPr>
              <w:tab/>
            </w:r>
            <w:r>
              <w:rPr>
                <w:noProof/>
                <w:webHidden/>
              </w:rPr>
              <w:fldChar w:fldCharType="begin"/>
            </w:r>
            <w:r>
              <w:rPr>
                <w:noProof/>
                <w:webHidden/>
              </w:rPr>
              <w:instrText xml:space="preserve"> PAGEREF _Toc48033782 \h </w:instrText>
            </w:r>
            <w:r>
              <w:rPr>
                <w:noProof/>
                <w:webHidden/>
              </w:rPr>
            </w:r>
            <w:r>
              <w:rPr>
                <w:noProof/>
                <w:webHidden/>
              </w:rPr>
              <w:fldChar w:fldCharType="separate"/>
            </w:r>
            <w:r>
              <w:rPr>
                <w:noProof/>
                <w:webHidden/>
              </w:rPr>
              <w:t>16</w:t>
            </w:r>
            <w:r>
              <w:rPr>
                <w:noProof/>
                <w:webHidden/>
              </w:rPr>
              <w:fldChar w:fldCharType="end"/>
            </w:r>
          </w:hyperlink>
        </w:p>
        <w:p w14:paraId="47F9447E" w14:textId="4ADA53CD" w:rsidR="0018671E" w:rsidRDefault="0018671E">
          <w:pPr>
            <w:pStyle w:val="TOC3"/>
            <w:tabs>
              <w:tab w:val="right" w:leader="dot" w:pos="9350"/>
            </w:tabs>
            <w:rPr>
              <w:i w:val="0"/>
              <w:noProof/>
              <w:sz w:val="22"/>
            </w:rPr>
          </w:pPr>
          <w:hyperlink w:anchor="_Toc48033783" w:history="1">
            <w:r w:rsidRPr="009B115A">
              <w:rPr>
                <w:rStyle w:val="Hyperlink"/>
                <w:noProof/>
              </w:rPr>
              <w:t>To add an Account Number to the Chart of Accounts</w:t>
            </w:r>
            <w:r>
              <w:rPr>
                <w:noProof/>
                <w:webHidden/>
              </w:rPr>
              <w:tab/>
            </w:r>
            <w:r>
              <w:rPr>
                <w:noProof/>
                <w:webHidden/>
              </w:rPr>
              <w:fldChar w:fldCharType="begin"/>
            </w:r>
            <w:r>
              <w:rPr>
                <w:noProof/>
                <w:webHidden/>
              </w:rPr>
              <w:instrText xml:space="preserve"> PAGEREF _Toc48033783 \h </w:instrText>
            </w:r>
            <w:r>
              <w:rPr>
                <w:noProof/>
                <w:webHidden/>
              </w:rPr>
            </w:r>
            <w:r>
              <w:rPr>
                <w:noProof/>
                <w:webHidden/>
              </w:rPr>
              <w:fldChar w:fldCharType="separate"/>
            </w:r>
            <w:r>
              <w:rPr>
                <w:noProof/>
                <w:webHidden/>
              </w:rPr>
              <w:t>16</w:t>
            </w:r>
            <w:r>
              <w:rPr>
                <w:noProof/>
                <w:webHidden/>
              </w:rPr>
              <w:fldChar w:fldCharType="end"/>
            </w:r>
          </w:hyperlink>
        </w:p>
        <w:p w14:paraId="40C57F59" w14:textId="594A3331" w:rsidR="0018671E" w:rsidRDefault="0018671E">
          <w:pPr>
            <w:pStyle w:val="TOC2"/>
            <w:tabs>
              <w:tab w:val="right" w:leader="dot" w:pos="9350"/>
            </w:tabs>
            <w:rPr>
              <w:smallCaps w:val="0"/>
              <w:noProof/>
              <w:sz w:val="22"/>
            </w:rPr>
          </w:pPr>
          <w:hyperlink w:anchor="_Toc48033784" w:history="1">
            <w:r w:rsidRPr="009B115A">
              <w:rPr>
                <w:rStyle w:val="Hyperlink"/>
                <w:noProof/>
              </w:rPr>
              <w:t>Printing the Chart of Accounts</w:t>
            </w:r>
            <w:r>
              <w:rPr>
                <w:noProof/>
                <w:webHidden/>
              </w:rPr>
              <w:tab/>
            </w:r>
            <w:r>
              <w:rPr>
                <w:noProof/>
                <w:webHidden/>
              </w:rPr>
              <w:fldChar w:fldCharType="begin"/>
            </w:r>
            <w:r>
              <w:rPr>
                <w:noProof/>
                <w:webHidden/>
              </w:rPr>
              <w:instrText xml:space="preserve"> PAGEREF _Toc48033784 \h </w:instrText>
            </w:r>
            <w:r>
              <w:rPr>
                <w:noProof/>
                <w:webHidden/>
              </w:rPr>
            </w:r>
            <w:r>
              <w:rPr>
                <w:noProof/>
                <w:webHidden/>
              </w:rPr>
              <w:fldChar w:fldCharType="separate"/>
            </w:r>
            <w:r>
              <w:rPr>
                <w:noProof/>
                <w:webHidden/>
              </w:rPr>
              <w:t>17</w:t>
            </w:r>
            <w:r>
              <w:rPr>
                <w:noProof/>
                <w:webHidden/>
              </w:rPr>
              <w:fldChar w:fldCharType="end"/>
            </w:r>
          </w:hyperlink>
        </w:p>
        <w:p w14:paraId="73B3508C" w14:textId="6BCDF165" w:rsidR="0018671E" w:rsidRDefault="0018671E">
          <w:pPr>
            <w:pStyle w:val="TOC3"/>
            <w:tabs>
              <w:tab w:val="right" w:leader="dot" w:pos="9350"/>
            </w:tabs>
            <w:rPr>
              <w:i w:val="0"/>
              <w:noProof/>
              <w:sz w:val="22"/>
            </w:rPr>
          </w:pPr>
          <w:hyperlink w:anchor="_Toc48033785" w:history="1">
            <w:r w:rsidRPr="009B115A">
              <w:rPr>
                <w:rStyle w:val="Hyperlink"/>
                <w:noProof/>
              </w:rPr>
              <w:t>To print the entire Chart of Accounts stored in ECS</w:t>
            </w:r>
            <w:r>
              <w:rPr>
                <w:noProof/>
                <w:webHidden/>
              </w:rPr>
              <w:tab/>
            </w:r>
            <w:r>
              <w:rPr>
                <w:noProof/>
                <w:webHidden/>
              </w:rPr>
              <w:fldChar w:fldCharType="begin"/>
            </w:r>
            <w:r>
              <w:rPr>
                <w:noProof/>
                <w:webHidden/>
              </w:rPr>
              <w:instrText xml:space="preserve"> PAGEREF _Toc48033785 \h </w:instrText>
            </w:r>
            <w:r>
              <w:rPr>
                <w:noProof/>
                <w:webHidden/>
              </w:rPr>
            </w:r>
            <w:r>
              <w:rPr>
                <w:noProof/>
                <w:webHidden/>
              </w:rPr>
              <w:fldChar w:fldCharType="separate"/>
            </w:r>
            <w:r>
              <w:rPr>
                <w:noProof/>
                <w:webHidden/>
              </w:rPr>
              <w:t>17</w:t>
            </w:r>
            <w:r>
              <w:rPr>
                <w:noProof/>
                <w:webHidden/>
              </w:rPr>
              <w:fldChar w:fldCharType="end"/>
            </w:r>
          </w:hyperlink>
        </w:p>
        <w:p w14:paraId="4125F52F" w14:textId="7F612728" w:rsidR="0018671E" w:rsidRDefault="0018671E">
          <w:pPr>
            <w:pStyle w:val="TOC3"/>
            <w:tabs>
              <w:tab w:val="right" w:leader="dot" w:pos="9350"/>
            </w:tabs>
            <w:rPr>
              <w:i w:val="0"/>
              <w:noProof/>
              <w:sz w:val="22"/>
            </w:rPr>
          </w:pPr>
          <w:hyperlink w:anchor="_Toc48033786" w:history="1">
            <w:r w:rsidRPr="009B115A">
              <w:rPr>
                <w:rStyle w:val="Hyperlink"/>
                <w:noProof/>
              </w:rPr>
              <w:t>To print selected Account numbers</w:t>
            </w:r>
            <w:r>
              <w:rPr>
                <w:noProof/>
                <w:webHidden/>
              </w:rPr>
              <w:tab/>
            </w:r>
            <w:r>
              <w:rPr>
                <w:noProof/>
                <w:webHidden/>
              </w:rPr>
              <w:fldChar w:fldCharType="begin"/>
            </w:r>
            <w:r>
              <w:rPr>
                <w:noProof/>
                <w:webHidden/>
              </w:rPr>
              <w:instrText xml:space="preserve"> PAGEREF _Toc48033786 \h </w:instrText>
            </w:r>
            <w:r>
              <w:rPr>
                <w:noProof/>
                <w:webHidden/>
              </w:rPr>
            </w:r>
            <w:r>
              <w:rPr>
                <w:noProof/>
                <w:webHidden/>
              </w:rPr>
              <w:fldChar w:fldCharType="separate"/>
            </w:r>
            <w:r>
              <w:rPr>
                <w:noProof/>
                <w:webHidden/>
              </w:rPr>
              <w:t>17</w:t>
            </w:r>
            <w:r>
              <w:rPr>
                <w:noProof/>
                <w:webHidden/>
              </w:rPr>
              <w:fldChar w:fldCharType="end"/>
            </w:r>
          </w:hyperlink>
        </w:p>
        <w:p w14:paraId="683BDC52" w14:textId="1053D27F" w:rsidR="0018671E" w:rsidRDefault="0018671E">
          <w:pPr>
            <w:pStyle w:val="TOC2"/>
            <w:tabs>
              <w:tab w:val="right" w:leader="dot" w:pos="9350"/>
            </w:tabs>
            <w:rPr>
              <w:smallCaps w:val="0"/>
              <w:noProof/>
              <w:sz w:val="22"/>
            </w:rPr>
          </w:pPr>
          <w:hyperlink w:anchor="_Toc48033787" w:history="1">
            <w:r w:rsidRPr="009B115A">
              <w:rPr>
                <w:rStyle w:val="Hyperlink"/>
                <w:noProof/>
              </w:rPr>
              <w:t>Exporting the Chart of Accounts</w:t>
            </w:r>
            <w:r>
              <w:rPr>
                <w:noProof/>
                <w:webHidden/>
              </w:rPr>
              <w:tab/>
            </w:r>
            <w:r>
              <w:rPr>
                <w:noProof/>
                <w:webHidden/>
              </w:rPr>
              <w:fldChar w:fldCharType="begin"/>
            </w:r>
            <w:r>
              <w:rPr>
                <w:noProof/>
                <w:webHidden/>
              </w:rPr>
              <w:instrText xml:space="preserve"> PAGEREF _Toc48033787 \h </w:instrText>
            </w:r>
            <w:r>
              <w:rPr>
                <w:noProof/>
                <w:webHidden/>
              </w:rPr>
            </w:r>
            <w:r>
              <w:rPr>
                <w:noProof/>
                <w:webHidden/>
              </w:rPr>
              <w:fldChar w:fldCharType="separate"/>
            </w:r>
            <w:r>
              <w:rPr>
                <w:noProof/>
                <w:webHidden/>
              </w:rPr>
              <w:t>17</w:t>
            </w:r>
            <w:r>
              <w:rPr>
                <w:noProof/>
                <w:webHidden/>
              </w:rPr>
              <w:fldChar w:fldCharType="end"/>
            </w:r>
          </w:hyperlink>
        </w:p>
        <w:p w14:paraId="5B80243B" w14:textId="686B9DB2" w:rsidR="0018671E" w:rsidRDefault="0018671E">
          <w:pPr>
            <w:pStyle w:val="TOC3"/>
            <w:tabs>
              <w:tab w:val="right" w:leader="dot" w:pos="9350"/>
            </w:tabs>
            <w:rPr>
              <w:i w:val="0"/>
              <w:noProof/>
              <w:sz w:val="22"/>
            </w:rPr>
          </w:pPr>
          <w:hyperlink w:anchor="_Toc48033788" w:history="1">
            <w:r w:rsidRPr="009B115A">
              <w:rPr>
                <w:rStyle w:val="Hyperlink"/>
                <w:noProof/>
              </w:rPr>
              <w:t>To export the entire Chart of Accounts stored in ECS</w:t>
            </w:r>
            <w:r>
              <w:rPr>
                <w:noProof/>
                <w:webHidden/>
              </w:rPr>
              <w:tab/>
            </w:r>
            <w:r>
              <w:rPr>
                <w:noProof/>
                <w:webHidden/>
              </w:rPr>
              <w:fldChar w:fldCharType="begin"/>
            </w:r>
            <w:r>
              <w:rPr>
                <w:noProof/>
                <w:webHidden/>
              </w:rPr>
              <w:instrText xml:space="preserve"> PAGEREF _Toc48033788 \h </w:instrText>
            </w:r>
            <w:r>
              <w:rPr>
                <w:noProof/>
                <w:webHidden/>
              </w:rPr>
            </w:r>
            <w:r>
              <w:rPr>
                <w:noProof/>
                <w:webHidden/>
              </w:rPr>
              <w:fldChar w:fldCharType="separate"/>
            </w:r>
            <w:r>
              <w:rPr>
                <w:noProof/>
                <w:webHidden/>
              </w:rPr>
              <w:t>17</w:t>
            </w:r>
            <w:r>
              <w:rPr>
                <w:noProof/>
                <w:webHidden/>
              </w:rPr>
              <w:fldChar w:fldCharType="end"/>
            </w:r>
          </w:hyperlink>
        </w:p>
        <w:p w14:paraId="5DFAE198" w14:textId="0A1502CB" w:rsidR="0018671E" w:rsidRDefault="0018671E">
          <w:pPr>
            <w:pStyle w:val="TOC1"/>
            <w:tabs>
              <w:tab w:val="right" w:leader="dot" w:pos="9350"/>
            </w:tabs>
            <w:rPr>
              <w:b w:val="0"/>
              <w:caps w:val="0"/>
              <w:noProof/>
              <w:sz w:val="22"/>
            </w:rPr>
          </w:pPr>
          <w:hyperlink w:anchor="_Toc48033789" w:history="1">
            <w:r w:rsidRPr="009B115A">
              <w:rPr>
                <w:rStyle w:val="Hyperlink"/>
                <w:noProof/>
              </w:rPr>
              <w:t>Rate Changes Using Charge Master Tasks</w:t>
            </w:r>
            <w:r>
              <w:rPr>
                <w:noProof/>
                <w:webHidden/>
              </w:rPr>
              <w:tab/>
            </w:r>
            <w:r>
              <w:rPr>
                <w:noProof/>
                <w:webHidden/>
              </w:rPr>
              <w:fldChar w:fldCharType="begin"/>
            </w:r>
            <w:r>
              <w:rPr>
                <w:noProof/>
                <w:webHidden/>
              </w:rPr>
              <w:instrText xml:space="preserve"> PAGEREF _Toc48033789 \h </w:instrText>
            </w:r>
            <w:r>
              <w:rPr>
                <w:noProof/>
                <w:webHidden/>
              </w:rPr>
            </w:r>
            <w:r>
              <w:rPr>
                <w:noProof/>
                <w:webHidden/>
              </w:rPr>
              <w:fldChar w:fldCharType="separate"/>
            </w:r>
            <w:r>
              <w:rPr>
                <w:noProof/>
                <w:webHidden/>
              </w:rPr>
              <w:t>17</w:t>
            </w:r>
            <w:r>
              <w:rPr>
                <w:noProof/>
                <w:webHidden/>
              </w:rPr>
              <w:fldChar w:fldCharType="end"/>
            </w:r>
          </w:hyperlink>
        </w:p>
        <w:p w14:paraId="7CAD6F37" w14:textId="690C06E6" w:rsidR="0018671E" w:rsidRDefault="0018671E">
          <w:pPr>
            <w:pStyle w:val="TOC2"/>
            <w:tabs>
              <w:tab w:val="right" w:leader="dot" w:pos="9350"/>
            </w:tabs>
            <w:rPr>
              <w:smallCaps w:val="0"/>
              <w:noProof/>
              <w:sz w:val="22"/>
            </w:rPr>
          </w:pPr>
          <w:hyperlink w:anchor="_Toc48033790" w:history="1">
            <w:r w:rsidRPr="009B115A">
              <w:rPr>
                <w:rStyle w:val="Hyperlink"/>
                <w:noProof/>
              </w:rPr>
              <w:t>Facility Specific Rates</w:t>
            </w:r>
            <w:r>
              <w:rPr>
                <w:noProof/>
                <w:webHidden/>
              </w:rPr>
              <w:tab/>
            </w:r>
            <w:r>
              <w:rPr>
                <w:noProof/>
                <w:webHidden/>
              </w:rPr>
              <w:fldChar w:fldCharType="begin"/>
            </w:r>
            <w:r>
              <w:rPr>
                <w:noProof/>
                <w:webHidden/>
              </w:rPr>
              <w:instrText xml:space="preserve"> PAGEREF _Toc48033790 \h </w:instrText>
            </w:r>
            <w:r>
              <w:rPr>
                <w:noProof/>
                <w:webHidden/>
              </w:rPr>
            </w:r>
            <w:r>
              <w:rPr>
                <w:noProof/>
                <w:webHidden/>
              </w:rPr>
              <w:fldChar w:fldCharType="separate"/>
            </w:r>
            <w:r>
              <w:rPr>
                <w:noProof/>
                <w:webHidden/>
              </w:rPr>
              <w:t>18</w:t>
            </w:r>
            <w:r>
              <w:rPr>
                <w:noProof/>
                <w:webHidden/>
              </w:rPr>
              <w:fldChar w:fldCharType="end"/>
            </w:r>
          </w:hyperlink>
        </w:p>
        <w:p w14:paraId="24907982" w14:textId="5762E032" w:rsidR="0018671E" w:rsidRDefault="0018671E">
          <w:pPr>
            <w:pStyle w:val="TOC2"/>
            <w:tabs>
              <w:tab w:val="right" w:leader="dot" w:pos="9350"/>
            </w:tabs>
            <w:rPr>
              <w:smallCaps w:val="0"/>
              <w:noProof/>
              <w:sz w:val="22"/>
            </w:rPr>
          </w:pPr>
          <w:hyperlink w:anchor="_Toc48033791" w:history="1">
            <w:r w:rsidRPr="009B115A">
              <w:rPr>
                <w:rStyle w:val="Hyperlink"/>
                <w:noProof/>
              </w:rPr>
              <w:t>Entering Rate Changes Using Charge Master Tasks</w:t>
            </w:r>
            <w:r>
              <w:rPr>
                <w:noProof/>
                <w:webHidden/>
              </w:rPr>
              <w:tab/>
            </w:r>
            <w:r>
              <w:rPr>
                <w:noProof/>
                <w:webHidden/>
              </w:rPr>
              <w:fldChar w:fldCharType="begin"/>
            </w:r>
            <w:r>
              <w:rPr>
                <w:noProof/>
                <w:webHidden/>
              </w:rPr>
              <w:instrText xml:space="preserve"> PAGEREF _Toc48033791 \h </w:instrText>
            </w:r>
            <w:r>
              <w:rPr>
                <w:noProof/>
                <w:webHidden/>
              </w:rPr>
            </w:r>
            <w:r>
              <w:rPr>
                <w:noProof/>
                <w:webHidden/>
              </w:rPr>
              <w:fldChar w:fldCharType="separate"/>
            </w:r>
            <w:r>
              <w:rPr>
                <w:noProof/>
                <w:webHidden/>
              </w:rPr>
              <w:t>18</w:t>
            </w:r>
            <w:r>
              <w:rPr>
                <w:noProof/>
                <w:webHidden/>
              </w:rPr>
              <w:fldChar w:fldCharType="end"/>
            </w:r>
          </w:hyperlink>
        </w:p>
        <w:p w14:paraId="559232B0" w14:textId="4C7458B2" w:rsidR="0018671E" w:rsidRDefault="0018671E">
          <w:pPr>
            <w:pStyle w:val="TOC2"/>
            <w:tabs>
              <w:tab w:val="right" w:leader="dot" w:pos="9350"/>
            </w:tabs>
            <w:rPr>
              <w:smallCaps w:val="0"/>
              <w:noProof/>
              <w:sz w:val="22"/>
            </w:rPr>
          </w:pPr>
          <w:hyperlink w:anchor="_Toc48033792" w:history="1">
            <w:r w:rsidRPr="009B115A">
              <w:rPr>
                <w:rStyle w:val="Hyperlink"/>
                <w:noProof/>
              </w:rPr>
              <w:t>Room and Board Rates</w:t>
            </w:r>
            <w:r>
              <w:rPr>
                <w:noProof/>
                <w:webHidden/>
              </w:rPr>
              <w:tab/>
            </w:r>
            <w:r>
              <w:rPr>
                <w:noProof/>
                <w:webHidden/>
              </w:rPr>
              <w:fldChar w:fldCharType="begin"/>
            </w:r>
            <w:r>
              <w:rPr>
                <w:noProof/>
                <w:webHidden/>
              </w:rPr>
              <w:instrText xml:space="preserve"> PAGEREF _Toc48033792 \h </w:instrText>
            </w:r>
            <w:r>
              <w:rPr>
                <w:noProof/>
                <w:webHidden/>
              </w:rPr>
            </w:r>
            <w:r>
              <w:rPr>
                <w:noProof/>
                <w:webHidden/>
              </w:rPr>
              <w:fldChar w:fldCharType="separate"/>
            </w:r>
            <w:r>
              <w:rPr>
                <w:noProof/>
                <w:webHidden/>
              </w:rPr>
              <w:t>19</w:t>
            </w:r>
            <w:r>
              <w:rPr>
                <w:noProof/>
                <w:webHidden/>
              </w:rPr>
              <w:fldChar w:fldCharType="end"/>
            </w:r>
          </w:hyperlink>
        </w:p>
        <w:p w14:paraId="64AF6832" w14:textId="3C0B65D2" w:rsidR="0018671E" w:rsidRDefault="0018671E">
          <w:pPr>
            <w:pStyle w:val="TOC2"/>
            <w:tabs>
              <w:tab w:val="right" w:leader="dot" w:pos="9350"/>
            </w:tabs>
            <w:rPr>
              <w:smallCaps w:val="0"/>
              <w:noProof/>
              <w:sz w:val="22"/>
            </w:rPr>
          </w:pPr>
          <w:hyperlink w:anchor="_Toc48033793" w:history="1">
            <w:r w:rsidRPr="009B115A">
              <w:rPr>
                <w:rStyle w:val="Hyperlink"/>
                <w:noProof/>
              </w:rPr>
              <w:t>PDPM HIPPS Code Rates</w:t>
            </w:r>
            <w:r>
              <w:rPr>
                <w:noProof/>
                <w:webHidden/>
              </w:rPr>
              <w:tab/>
            </w:r>
            <w:r>
              <w:rPr>
                <w:noProof/>
                <w:webHidden/>
              </w:rPr>
              <w:fldChar w:fldCharType="begin"/>
            </w:r>
            <w:r>
              <w:rPr>
                <w:noProof/>
                <w:webHidden/>
              </w:rPr>
              <w:instrText xml:space="preserve"> PAGEREF _Toc48033793 \h </w:instrText>
            </w:r>
            <w:r>
              <w:rPr>
                <w:noProof/>
                <w:webHidden/>
              </w:rPr>
            </w:r>
            <w:r>
              <w:rPr>
                <w:noProof/>
                <w:webHidden/>
              </w:rPr>
              <w:fldChar w:fldCharType="separate"/>
            </w:r>
            <w:r>
              <w:rPr>
                <w:noProof/>
                <w:webHidden/>
              </w:rPr>
              <w:t>19</w:t>
            </w:r>
            <w:r>
              <w:rPr>
                <w:noProof/>
                <w:webHidden/>
              </w:rPr>
              <w:fldChar w:fldCharType="end"/>
            </w:r>
          </w:hyperlink>
        </w:p>
        <w:p w14:paraId="383D3356" w14:textId="45FC9596" w:rsidR="0018671E" w:rsidRDefault="0018671E">
          <w:pPr>
            <w:pStyle w:val="TOC2"/>
            <w:tabs>
              <w:tab w:val="right" w:leader="dot" w:pos="9350"/>
            </w:tabs>
            <w:rPr>
              <w:smallCaps w:val="0"/>
              <w:noProof/>
              <w:sz w:val="22"/>
            </w:rPr>
          </w:pPr>
          <w:hyperlink w:anchor="_Toc48033794" w:history="1">
            <w:r w:rsidRPr="009B115A">
              <w:rPr>
                <w:rStyle w:val="Hyperlink"/>
                <w:noProof/>
              </w:rPr>
              <w:t>State RUG Rates</w:t>
            </w:r>
            <w:r>
              <w:rPr>
                <w:noProof/>
                <w:webHidden/>
              </w:rPr>
              <w:tab/>
            </w:r>
            <w:r>
              <w:rPr>
                <w:noProof/>
                <w:webHidden/>
              </w:rPr>
              <w:fldChar w:fldCharType="begin"/>
            </w:r>
            <w:r>
              <w:rPr>
                <w:noProof/>
                <w:webHidden/>
              </w:rPr>
              <w:instrText xml:space="preserve"> PAGEREF _Toc48033794 \h </w:instrText>
            </w:r>
            <w:r>
              <w:rPr>
                <w:noProof/>
                <w:webHidden/>
              </w:rPr>
            </w:r>
            <w:r>
              <w:rPr>
                <w:noProof/>
                <w:webHidden/>
              </w:rPr>
              <w:fldChar w:fldCharType="separate"/>
            </w:r>
            <w:r>
              <w:rPr>
                <w:noProof/>
                <w:webHidden/>
              </w:rPr>
              <w:t>19</w:t>
            </w:r>
            <w:r>
              <w:rPr>
                <w:noProof/>
                <w:webHidden/>
              </w:rPr>
              <w:fldChar w:fldCharType="end"/>
            </w:r>
          </w:hyperlink>
        </w:p>
        <w:p w14:paraId="1EE736AC" w14:textId="10F41246" w:rsidR="0018671E" w:rsidRDefault="0018671E">
          <w:pPr>
            <w:pStyle w:val="TOC2"/>
            <w:tabs>
              <w:tab w:val="right" w:leader="dot" w:pos="9350"/>
            </w:tabs>
            <w:rPr>
              <w:smallCaps w:val="0"/>
              <w:noProof/>
              <w:sz w:val="22"/>
            </w:rPr>
          </w:pPr>
          <w:hyperlink w:anchor="_Toc48033795" w:history="1">
            <w:r w:rsidRPr="009B115A">
              <w:rPr>
                <w:rStyle w:val="Hyperlink"/>
                <w:noProof/>
              </w:rPr>
              <w:t>Ancillary Rates</w:t>
            </w:r>
            <w:r>
              <w:rPr>
                <w:noProof/>
                <w:webHidden/>
              </w:rPr>
              <w:tab/>
            </w:r>
            <w:r>
              <w:rPr>
                <w:noProof/>
                <w:webHidden/>
              </w:rPr>
              <w:fldChar w:fldCharType="begin"/>
            </w:r>
            <w:r>
              <w:rPr>
                <w:noProof/>
                <w:webHidden/>
              </w:rPr>
              <w:instrText xml:space="preserve"> PAGEREF _Toc48033795 \h </w:instrText>
            </w:r>
            <w:r>
              <w:rPr>
                <w:noProof/>
                <w:webHidden/>
              </w:rPr>
            </w:r>
            <w:r>
              <w:rPr>
                <w:noProof/>
                <w:webHidden/>
              </w:rPr>
              <w:fldChar w:fldCharType="separate"/>
            </w:r>
            <w:r>
              <w:rPr>
                <w:noProof/>
                <w:webHidden/>
              </w:rPr>
              <w:t>20</w:t>
            </w:r>
            <w:r>
              <w:rPr>
                <w:noProof/>
                <w:webHidden/>
              </w:rPr>
              <w:fldChar w:fldCharType="end"/>
            </w:r>
          </w:hyperlink>
        </w:p>
        <w:p w14:paraId="27292274" w14:textId="3ACE67EC" w:rsidR="0018671E" w:rsidRDefault="0018671E">
          <w:pPr>
            <w:pStyle w:val="TOC2"/>
            <w:tabs>
              <w:tab w:val="right" w:leader="dot" w:pos="9350"/>
            </w:tabs>
            <w:rPr>
              <w:smallCaps w:val="0"/>
              <w:noProof/>
              <w:sz w:val="22"/>
            </w:rPr>
          </w:pPr>
          <w:hyperlink w:anchor="_Toc48033796" w:history="1">
            <w:r w:rsidRPr="009B115A">
              <w:rPr>
                <w:rStyle w:val="Hyperlink"/>
                <w:noProof/>
              </w:rPr>
              <w:t>Therapy Rates</w:t>
            </w:r>
            <w:r>
              <w:rPr>
                <w:noProof/>
                <w:webHidden/>
              </w:rPr>
              <w:tab/>
            </w:r>
            <w:r>
              <w:rPr>
                <w:noProof/>
                <w:webHidden/>
              </w:rPr>
              <w:fldChar w:fldCharType="begin"/>
            </w:r>
            <w:r>
              <w:rPr>
                <w:noProof/>
                <w:webHidden/>
              </w:rPr>
              <w:instrText xml:space="preserve"> PAGEREF _Toc48033796 \h </w:instrText>
            </w:r>
            <w:r>
              <w:rPr>
                <w:noProof/>
                <w:webHidden/>
              </w:rPr>
            </w:r>
            <w:r>
              <w:rPr>
                <w:noProof/>
                <w:webHidden/>
              </w:rPr>
              <w:fldChar w:fldCharType="separate"/>
            </w:r>
            <w:r>
              <w:rPr>
                <w:noProof/>
                <w:webHidden/>
              </w:rPr>
              <w:t>20</w:t>
            </w:r>
            <w:r>
              <w:rPr>
                <w:noProof/>
                <w:webHidden/>
              </w:rPr>
              <w:fldChar w:fldCharType="end"/>
            </w:r>
          </w:hyperlink>
        </w:p>
        <w:p w14:paraId="701B77EE" w14:textId="7B9F8373" w:rsidR="0018671E" w:rsidRDefault="0018671E">
          <w:pPr>
            <w:pStyle w:val="TOC3"/>
            <w:tabs>
              <w:tab w:val="right" w:leader="dot" w:pos="9350"/>
            </w:tabs>
            <w:rPr>
              <w:i w:val="0"/>
              <w:noProof/>
              <w:sz w:val="22"/>
            </w:rPr>
          </w:pPr>
          <w:hyperlink w:anchor="_Toc48033797" w:history="1">
            <w:r w:rsidRPr="009B115A">
              <w:rPr>
                <w:rStyle w:val="Hyperlink"/>
                <w:noProof/>
              </w:rPr>
              <w:t>Medicare (B) Fee Schedule</w:t>
            </w:r>
            <w:r>
              <w:rPr>
                <w:noProof/>
                <w:webHidden/>
              </w:rPr>
              <w:tab/>
            </w:r>
            <w:r>
              <w:rPr>
                <w:noProof/>
                <w:webHidden/>
              </w:rPr>
              <w:fldChar w:fldCharType="begin"/>
            </w:r>
            <w:r>
              <w:rPr>
                <w:noProof/>
                <w:webHidden/>
              </w:rPr>
              <w:instrText xml:space="preserve"> PAGEREF _Toc48033797 \h </w:instrText>
            </w:r>
            <w:r>
              <w:rPr>
                <w:noProof/>
                <w:webHidden/>
              </w:rPr>
            </w:r>
            <w:r>
              <w:rPr>
                <w:noProof/>
                <w:webHidden/>
              </w:rPr>
              <w:fldChar w:fldCharType="separate"/>
            </w:r>
            <w:r>
              <w:rPr>
                <w:noProof/>
                <w:webHidden/>
              </w:rPr>
              <w:t>20</w:t>
            </w:r>
            <w:r>
              <w:rPr>
                <w:noProof/>
                <w:webHidden/>
              </w:rPr>
              <w:fldChar w:fldCharType="end"/>
            </w:r>
          </w:hyperlink>
        </w:p>
        <w:p w14:paraId="68D4E3B7" w14:textId="4D1A2C93" w:rsidR="0018671E" w:rsidRDefault="0018671E">
          <w:pPr>
            <w:pStyle w:val="TOC3"/>
            <w:tabs>
              <w:tab w:val="right" w:leader="dot" w:pos="9350"/>
            </w:tabs>
            <w:rPr>
              <w:i w:val="0"/>
              <w:noProof/>
              <w:sz w:val="22"/>
            </w:rPr>
          </w:pPr>
          <w:hyperlink w:anchor="_Toc48033798" w:history="1">
            <w:r w:rsidRPr="009B115A">
              <w:rPr>
                <w:rStyle w:val="Hyperlink"/>
                <w:noProof/>
              </w:rPr>
              <w:t>PE RVU Value</w:t>
            </w:r>
            <w:r>
              <w:rPr>
                <w:noProof/>
                <w:webHidden/>
              </w:rPr>
              <w:tab/>
            </w:r>
            <w:r>
              <w:rPr>
                <w:noProof/>
                <w:webHidden/>
              </w:rPr>
              <w:fldChar w:fldCharType="begin"/>
            </w:r>
            <w:r>
              <w:rPr>
                <w:noProof/>
                <w:webHidden/>
              </w:rPr>
              <w:instrText xml:space="preserve"> PAGEREF _Toc48033798 \h </w:instrText>
            </w:r>
            <w:r>
              <w:rPr>
                <w:noProof/>
                <w:webHidden/>
              </w:rPr>
            </w:r>
            <w:r>
              <w:rPr>
                <w:noProof/>
                <w:webHidden/>
              </w:rPr>
              <w:fldChar w:fldCharType="separate"/>
            </w:r>
            <w:r>
              <w:rPr>
                <w:noProof/>
                <w:webHidden/>
              </w:rPr>
              <w:t>20</w:t>
            </w:r>
            <w:r>
              <w:rPr>
                <w:noProof/>
                <w:webHidden/>
              </w:rPr>
              <w:fldChar w:fldCharType="end"/>
            </w:r>
          </w:hyperlink>
        </w:p>
        <w:p w14:paraId="4A30BFDE" w14:textId="31493927" w:rsidR="0018671E" w:rsidRDefault="0018671E">
          <w:pPr>
            <w:pStyle w:val="TOC3"/>
            <w:tabs>
              <w:tab w:val="right" w:leader="dot" w:pos="9350"/>
            </w:tabs>
            <w:rPr>
              <w:i w:val="0"/>
              <w:noProof/>
              <w:sz w:val="22"/>
            </w:rPr>
          </w:pPr>
          <w:hyperlink w:anchor="_Toc48033799" w:history="1">
            <w:r w:rsidRPr="009B115A">
              <w:rPr>
                <w:rStyle w:val="Hyperlink"/>
                <w:noProof/>
              </w:rPr>
              <w:t>GPCI Value</w:t>
            </w:r>
            <w:r>
              <w:rPr>
                <w:noProof/>
                <w:webHidden/>
              </w:rPr>
              <w:tab/>
            </w:r>
            <w:r>
              <w:rPr>
                <w:noProof/>
                <w:webHidden/>
              </w:rPr>
              <w:fldChar w:fldCharType="begin"/>
            </w:r>
            <w:r>
              <w:rPr>
                <w:noProof/>
                <w:webHidden/>
              </w:rPr>
              <w:instrText xml:space="preserve"> PAGEREF _Toc48033799 \h </w:instrText>
            </w:r>
            <w:r>
              <w:rPr>
                <w:noProof/>
                <w:webHidden/>
              </w:rPr>
            </w:r>
            <w:r>
              <w:rPr>
                <w:noProof/>
                <w:webHidden/>
              </w:rPr>
              <w:fldChar w:fldCharType="separate"/>
            </w:r>
            <w:r>
              <w:rPr>
                <w:noProof/>
                <w:webHidden/>
              </w:rPr>
              <w:t>20</w:t>
            </w:r>
            <w:r>
              <w:rPr>
                <w:noProof/>
                <w:webHidden/>
              </w:rPr>
              <w:fldChar w:fldCharType="end"/>
            </w:r>
          </w:hyperlink>
        </w:p>
        <w:p w14:paraId="4B3D8010" w14:textId="0912FAAB" w:rsidR="0018671E" w:rsidRDefault="0018671E">
          <w:pPr>
            <w:pStyle w:val="TOC3"/>
            <w:tabs>
              <w:tab w:val="right" w:leader="dot" w:pos="9350"/>
            </w:tabs>
            <w:rPr>
              <w:i w:val="0"/>
              <w:noProof/>
              <w:sz w:val="22"/>
            </w:rPr>
          </w:pPr>
          <w:hyperlink w:anchor="_Toc48033800" w:history="1">
            <w:r w:rsidRPr="009B115A">
              <w:rPr>
                <w:rStyle w:val="Hyperlink"/>
                <w:noProof/>
              </w:rPr>
              <w:t>Conversion Factor</w:t>
            </w:r>
            <w:r>
              <w:rPr>
                <w:noProof/>
                <w:webHidden/>
              </w:rPr>
              <w:tab/>
            </w:r>
            <w:r>
              <w:rPr>
                <w:noProof/>
                <w:webHidden/>
              </w:rPr>
              <w:fldChar w:fldCharType="begin"/>
            </w:r>
            <w:r>
              <w:rPr>
                <w:noProof/>
                <w:webHidden/>
              </w:rPr>
              <w:instrText xml:space="preserve"> PAGEREF _Toc48033800 \h </w:instrText>
            </w:r>
            <w:r>
              <w:rPr>
                <w:noProof/>
                <w:webHidden/>
              </w:rPr>
            </w:r>
            <w:r>
              <w:rPr>
                <w:noProof/>
                <w:webHidden/>
              </w:rPr>
              <w:fldChar w:fldCharType="separate"/>
            </w:r>
            <w:r>
              <w:rPr>
                <w:noProof/>
                <w:webHidden/>
              </w:rPr>
              <w:t>20</w:t>
            </w:r>
            <w:r>
              <w:rPr>
                <w:noProof/>
                <w:webHidden/>
              </w:rPr>
              <w:fldChar w:fldCharType="end"/>
            </w:r>
          </w:hyperlink>
        </w:p>
        <w:p w14:paraId="1166CC8B" w14:textId="1A7E9893" w:rsidR="0018671E" w:rsidRDefault="0018671E">
          <w:pPr>
            <w:pStyle w:val="TOC3"/>
            <w:tabs>
              <w:tab w:val="right" w:leader="dot" w:pos="9350"/>
            </w:tabs>
            <w:rPr>
              <w:i w:val="0"/>
              <w:noProof/>
              <w:sz w:val="22"/>
            </w:rPr>
          </w:pPr>
          <w:hyperlink w:anchor="_Toc48033801" w:history="1">
            <w:r w:rsidRPr="009B115A">
              <w:rPr>
                <w:rStyle w:val="Hyperlink"/>
                <w:noProof/>
              </w:rPr>
              <w:t>Self Pay Charge</w:t>
            </w:r>
            <w:r>
              <w:rPr>
                <w:noProof/>
                <w:webHidden/>
              </w:rPr>
              <w:tab/>
            </w:r>
            <w:r>
              <w:rPr>
                <w:noProof/>
                <w:webHidden/>
              </w:rPr>
              <w:fldChar w:fldCharType="begin"/>
            </w:r>
            <w:r>
              <w:rPr>
                <w:noProof/>
                <w:webHidden/>
              </w:rPr>
              <w:instrText xml:space="preserve"> PAGEREF _Toc48033801 \h </w:instrText>
            </w:r>
            <w:r>
              <w:rPr>
                <w:noProof/>
                <w:webHidden/>
              </w:rPr>
            </w:r>
            <w:r>
              <w:rPr>
                <w:noProof/>
                <w:webHidden/>
              </w:rPr>
              <w:fldChar w:fldCharType="separate"/>
            </w:r>
            <w:r>
              <w:rPr>
                <w:noProof/>
                <w:webHidden/>
              </w:rPr>
              <w:t>20</w:t>
            </w:r>
            <w:r>
              <w:rPr>
                <w:noProof/>
                <w:webHidden/>
              </w:rPr>
              <w:fldChar w:fldCharType="end"/>
            </w:r>
          </w:hyperlink>
        </w:p>
        <w:p w14:paraId="2FC1A519" w14:textId="393F4D7E" w:rsidR="0018671E" w:rsidRDefault="0018671E">
          <w:pPr>
            <w:pStyle w:val="TOC2"/>
            <w:tabs>
              <w:tab w:val="right" w:leader="dot" w:pos="9350"/>
            </w:tabs>
            <w:rPr>
              <w:smallCaps w:val="0"/>
              <w:noProof/>
              <w:sz w:val="22"/>
            </w:rPr>
          </w:pPr>
          <w:hyperlink w:anchor="_Toc48033802" w:history="1">
            <w:r w:rsidRPr="009B115A">
              <w:rPr>
                <w:rStyle w:val="Hyperlink"/>
                <w:noProof/>
              </w:rPr>
              <w:t>Viewing Existing Rates in ECS</w:t>
            </w:r>
            <w:r>
              <w:rPr>
                <w:noProof/>
                <w:webHidden/>
              </w:rPr>
              <w:tab/>
            </w:r>
            <w:r>
              <w:rPr>
                <w:noProof/>
                <w:webHidden/>
              </w:rPr>
              <w:fldChar w:fldCharType="begin"/>
            </w:r>
            <w:r>
              <w:rPr>
                <w:noProof/>
                <w:webHidden/>
              </w:rPr>
              <w:instrText xml:space="preserve"> PAGEREF _Toc48033802 \h </w:instrText>
            </w:r>
            <w:r>
              <w:rPr>
                <w:noProof/>
                <w:webHidden/>
              </w:rPr>
            </w:r>
            <w:r>
              <w:rPr>
                <w:noProof/>
                <w:webHidden/>
              </w:rPr>
              <w:fldChar w:fldCharType="separate"/>
            </w:r>
            <w:r>
              <w:rPr>
                <w:noProof/>
                <w:webHidden/>
              </w:rPr>
              <w:t>20</w:t>
            </w:r>
            <w:r>
              <w:rPr>
                <w:noProof/>
                <w:webHidden/>
              </w:rPr>
              <w:fldChar w:fldCharType="end"/>
            </w:r>
          </w:hyperlink>
        </w:p>
        <w:p w14:paraId="32E77731" w14:textId="440876BC" w:rsidR="0018671E" w:rsidRDefault="0018671E">
          <w:pPr>
            <w:pStyle w:val="TOC2"/>
            <w:tabs>
              <w:tab w:val="right" w:leader="dot" w:pos="9350"/>
            </w:tabs>
            <w:rPr>
              <w:smallCaps w:val="0"/>
              <w:noProof/>
              <w:sz w:val="22"/>
            </w:rPr>
          </w:pPr>
          <w:hyperlink w:anchor="_Toc48033803" w:history="1">
            <w:r w:rsidRPr="009B115A">
              <w:rPr>
                <w:rStyle w:val="Hyperlink"/>
                <w:noProof/>
              </w:rPr>
              <w:t>Print Rates</w:t>
            </w:r>
            <w:r>
              <w:rPr>
                <w:noProof/>
                <w:webHidden/>
              </w:rPr>
              <w:tab/>
            </w:r>
            <w:r>
              <w:rPr>
                <w:noProof/>
                <w:webHidden/>
              </w:rPr>
              <w:fldChar w:fldCharType="begin"/>
            </w:r>
            <w:r>
              <w:rPr>
                <w:noProof/>
                <w:webHidden/>
              </w:rPr>
              <w:instrText xml:space="preserve"> PAGEREF _Toc48033803 \h </w:instrText>
            </w:r>
            <w:r>
              <w:rPr>
                <w:noProof/>
                <w:webHidden/>
              </w:rPr>
            </w:r>
            <w:r>
              <w:rPr>
                <w:noProof/>
                <w:webHidden/>
              </w:rPr>
              <w:fldChar w:fldCharType="separate"/>
            </w:r>
            <w:r>
              <w:rPr>
                <w:noProof/>
                <w:webHidden/>
              </w:rPr>
              <w:t>20</w:t>
            </w:r>
            <w:r>
              <w:rPr>
                <w:noProof/>
                <w:webHidden/>
              </w:rPr>
              <w:fldChar w:fldCharType="end"/>
            </w:r>
          </w:hyperlink>
        </w:p>
        <w:p w14:paraId="74D454BC" w14:textId="6A5D5BF9" w:rsidR="0018671E" w:rsidRDefault="0018671E">
          <w:pPr>
            <w:pStyle w:val="TOC1"/>
            <w:tabs>
              <w:tab w:val="right" w:leader="dot" w:pos="9350"/>
            </w:tabs>
            <w:rPr>
              <w:b w:val="0"/>
              <w:caps w:val="0"/>
              <w:noProof/>
              <w:sz w:val="22"/>
            </w:rPr>
          </w:pPr>
          <w:hyperlink w:anchor="_Toc48033804" w:history="1">
            <w:r w:rsidRPr="009B115A">
              <w:rPr>
                <w:rStyle w:val="Hyperlink"/>
                <w:noProof/>
              </w:rPr>
              <w:t>Adding a Name into ECS</w:t>
            </w:r>
            <w:r>
              <w:rPr>
                <w:noProof/>
                <w:webHidden/>
              </w:rPr>
              <w:tab/>
            </w:r>
            <w:r>
              <w:rPr>
                <w:noProof/>
                <w:webHidden/>
              </w:rPr>
              <w:fldChar w:fldCharType="begin"/>
            </w:r>
            <w:r>
              <w:rPr>
                <w:noProof/>
                <w:webHidden/>
              </w:rPr>
              <w:instrText xml:space="preserve"> PAGEREF _Toc48033804 \h </w:instrText>
            </w:r>
            <w:r>
              <w:rPr>
                <w:noProof/>
                <w:webHidden/>
              </w:rPr>
            </w:r>
            <w:r>
              <w:rPr>
                <w:noProof/>
                <w:webHidden/>
              </w:rPr>
              <w:fldChar w:fldCharType="separate"/>
            </w:r>
            <w:r>
              <w:rPr>
                <w:noProof/>
                <w:webHidden/>
              </w:rPr>
              <w:t>21</w:t>
            </w:r>
            <w:r>
              <w:rPr>
                <w:noProof/>
                <w:webHidden/>
              </w:rPr>
              <w:fldChar w:fldCharType="end"/>
            </w:r>
          </w:hyperlink>
        </w:p>
        <w:p w14:paraId="10C3AA82" w14:textId="367B0875" w:rsidR="0018671E" w:rsidRDefault="0018671E">
          <w:pPr>
            <w:pStyle w:val="TOC2"/>
            <w:tabs>
              <w:tab w:val="right" w:leader="dot" w:pos="9350"/>
            </w:tabs>
            <w:rPr>
              <w:smallCaps w:val="0"/>
              <w:noProof/>
              <w:sz w:val="22"/>
            </w:rPr>
          </w:pPr>
          <w:hyperlink w:anchor="_Toc48033805" w:history="1">
            <w:r w:rsidRPr="009B115A">
              <w:rPr>
                <w:rStyle w:val="Hyperlink"/>
                <w:noProof/>
              </w:rPr>
              <w:t>Names</w:t>
            </w:r>
            <w:r>
              <w:rPr>
                <w:noProof/>
                <w:webHidden/>
              </w:rPr>
              <w:tab/>
            </w:r>
            <w:r>
              <w:rPr>
                <w:noProof/>
                <w:webHidden/>
              </w:rPr>
              <w:fldChar w:fldCharType="begin"/>
            </w:r>
            <w:r>
              <w:rPr>
                <w:noProof/>
                <w:webHidden/>
              </w:rPr>
              <w:instrText xml:space="preserve"> PAGEREF _Toc48033805 \h </w:instrText>
            </w:r>
            <w:r>
              <w:rPr>
                <w:noProof/>
                <w:webHidden/>
              </w:rPr>
            </w:r>
            <w:r>
              <w:rPr>
                <w:noProof/>
                <w:webHidden/>
              </w:rPr>
              <w:fldChar w:fldCharType="separate"/>
            </w:r>
            <w:r>
              <w:rPr>
                <w:noProof/>
                <w:webHidden/>
              </w:rPr>
              <w:t>21</w:t>
            </w:r>
            <w:r>
              <w:rPr>
                <w:noProof/>
                <w:webHidden/>
              </w:rPr>
              <w:fldChar w:fldCharType="end"/>
            </w:r>
          </w:hyperlink>
        </w:p>
        <w:p w14:paraId="3D70FA98" w14:textId="298D3A71" w:rsidR="0018671E" w:rsidRDefault="0018671E">
          <w:pPr>
            <w:pStyle w:val="TOC3"/>
            <w:tabs>
              <w:tab w:val="right" w:leader="dot" w:pos="9350"/>
            </w:tabs>
            <w:rPr>
              <w:i w:val="0"/>
              <w:noProof/>
              <w:sz w:val="22"/>
            </w:rPr>
          </w:pPr>
          <w:hyperlink w:anchor="_Toc48033806" w:history="1">
            <w:r w:rsidRPr="009B115A">
              <w:rPr>
                <w:rStyle w:val="Hyperlink"/>
                <w:noProof/>
              </w:rPr>
              <w:t>Edit Existing Names</w:t>
            </w:r>
            <w:r>
              <w:rPr>
                <w:noProof/>
                <w:webHidden/>
              </w:rPr>
              <w:tab/>
            </w:r>
            <w:r>
              <w:rPr>
                <w:noProof/>
                <w:webHidden/>
              </w:rPr>
              <w:fldChar w:fldCharType="begin"/>
            </w:r>
            <w:r>
              <w:rPr>
                <w:noProof/>
                <w:webHidden/>
              </w:rPr>
              <w:instrText xml:space="preserve"> PAGEREF _Toc48033806 \h </w:instrText>
            </w:r>
            <w:r>
              <w:rPr>
                <w:noProof/>
                <w:webHidden/>
              </w:rPr>
            </w:r>
            <w:r>
              <w:rPr>
                <w:noProof/>
                <w:webHidden/>
              </w:rPr>
              <w:fldChar w:fldCharType="separate"/>
            </w:r>
            <w:r>
              <w:rPr>
                <w:noProof/>
                <w:webHidden/>
              </w:rPr>
              <w:t>22</w:t>
            </w:r>
            <w:r>
              <w:rPr>
                <w:noProof/>
                <w:webHidden/>
              </w:rPr>
              <w:fldChar w:fldCharType="end"/>
            </w:r>
          </w:hyperlink>
        </w:p>
        <w:p w14:paraId="324A69FE" w14:textId="45CEEF73" w:rsidR="0018671E" w:rsidRDefault="0018671E">
          <w:pPr>
            <w:pStyle w:val="TOC3"/>
            <w:tabs>
              <w:tab w:val="right" w:leader="dot" w:pos="9350"/>
            </w:tabs>
            <w:rPr>
              <w:i w:val="0"/>
              <w:noProof/>
              <w:sz w:val="22"/>
            </w:rPr>
          </w:pPr>
          <w:hyperlink w:anchor="_Toc48033807" w:history="1">
            <w:r w:rsidRPr="009B115A">
              <w:rPr>
                <w:rStyle w:val="Hyperlink"/>
                <w:noProof/>
              </w:rPr>
              <w:t>Adding a New Name</w:t>
            </w:r>
            <w:r>
              <w:rPr>
                <w:noProof/>
                <w:webHidden/>
              </w:rPr>
              <w:tab/>
            </w:r>
            <w:r>
              <w:rPr>
                <w:noProof/>
                <w:webHidden/>
              </w:rPr>
              <w:fldChar w:fldCharType="begin"/>
            </w:r>
            <w:r>
              <w:rPr>
                <w:noProof/>
                <w:webHidden/>
              </w:rPr>
              <w:instrText xml:space="preserve"> PAGEREF _Toc48033807 \h </w:instrText>
            </w:r>
            <w:r>
              <w:rPr>
                <w:noProof/>
                <w:webHidden/>
              </w:rPr>
            </w:r>
            <w:r>
              <w:rPr>
                <w:noProof/>
                <w:webHidden/>
              </w:rPr>
              <w:fldChar w:fldCharType="separate"/>
            </w:r>
            <w:r>
              <w:rPr>
                <w:noProof/>
                <w:webHidden/>
              </w:rPr>
              <w:t>22</w:t>
            </w:r>
            <w:r>
              <w:rPr>
                <w:noProof/>
                <w:webHidden/>
              </w:rPr>
              <w:fldChar w:fldCharType="end"/>
            </w:r>
          </w:hyperlink>
        </w:p>
        <w:p w14:paraId="6BD107C4" w14:textId="3E3B6F77" w:rsidR="0018671E" w:rsidRDefault="0018671E">
          <w:pPr>
            <w:pStyle w:val="TOC1"/>
            <w:tabs>
              <w:tab w:val="right" w:leader="dot" w:pos="9350"/>
            </w:tabs>
            <w:rPr>
              <w:b w:val="0"/>
              <w:caps w:val="0"/>
              <w:noProof/>
              <w:sz w:val="22"/>
            </w:rPr>
          </w:pPr>
          <w:hyperlink w:anchor="_Toc48033808" w:history="1">
            <w:r w:rsidRPr="009B115A">
              <w:rPr>
                <w:rStyle w:val="Hyperlink"/>
                <w:noProof/>
              </w:rPr>
              <w:t>Updating Demographic and Locate Information</w:t>
            </w:r>
            <w:r>
              <w:rPr>
                <w:noProof/>
                <w:webHidden/>
              </w:rPr>
              <w:tab/>
            </w:r>
            <w:r>
              <w:rPr>
                <w:noProof/>
                <w:webHidden/>
              </w:rPr>
              <w:fldChar w:fldCharType="begin"/>
            </w:r>
            <w:r>
              <w:rPr>
                <w:noProof/>
                <w:webHidden/>
              </w:rPr>
              <w:instrText xml:space="preserve"> PAGEREF _Toc48033808 \h </w:instrText>
            </w:r>
            <w:r>
              <w:rPr>
                <w:noProof/>
                <w:webHidden/>
              </w:rPr>
            </w:r>
            <w:r>
              <w:rPr>
                <w:noProof/>
                <w:webHidden/>
              </w:rPr>
              <w:fldChar w:fldCharType="separate"/>
            </w:r>
            <w:r>
              <w:rPr>
                <w:noProof/>
                <w:webHidden/>
              </w:rPr>
              <w:t>23</w:t>
            </w:r>
            <w:r>
              <w:rPr>
                <w:noProof/>
                <w:webHidden/>
              </w:rPr>
              <w:fldChar w:fldCharType="end"/>
            </w:r>
          </w:hyperlink>
        </w:p>
        <w:p w14:paraId="4D23E9E1" w14:textId="66473C67" w:rsidR="0018671E" w:rsidRDefault="0018671E">
          <w:pPr>
            <w:pStyle w:val="TOC2"/>
            <w:tabs>
              <w:tab w:val="right" w:leader="dot" w:pos="9350"/>
            </w:tabs>
            <w:rPr>
              <w:smallCaps w:val="0"/>
              <w:noProof/>
              <w:sz w:val="22"/>
            </w:rPr>
          </w:pPr>
          <w:hyperlink w:anchor="_Toc48033809" w:history="1">
            <w:r w:rsidRPr="009B115A">
              <w:rPr>
                <w:rStyle w:val="Hyperlink"/>
                <w:noProof/>
              </w:rPr>
              <w:t>Inactive vs. Closed Account</w:t>
            </w:r>
            <w:r>
              <w:rPr>
                <w:noProof/>
                <w:webHidden/>
              </w:rPr>
              <w:tab/>
            </w:r>
            <w:r>
              <w:rPr>
                <w:noProof/>
                <w:webHidden/>
              </w:rPr>
              <w:fldChar w:fldCharType="begin"/>
            </w:r>
            <w:r>
              <w:rPr>
                <w:noProof/>
                <w:webHidden/>
              </w:rPr>
              <w:instrText xml:space="preserve"> PAGEREF _Toc48033809 \h </w:instrText>
            </w:r>
            <w:r>
              <w:rPr>
                <w:noProof/>
                <w:webHidden/>
              </w:rPr>
            </w:r>
            <w:r>
              <w:rPr>
                <w:noProof/>
                <w:webHidden/>
              </w:rPr>
              <w:fldChar w:fldCharType="separate"/>
            </w:r>
            <w:r>
              <w:rPr>
                <w:noProof/>
                <w:webHidden/>
              </w:rPr>
              <w:t>23</w:t>
            </w:r>
            <w:r>
              <w:rPr>
                <w:noProof/>
                <w:webHidden/>
              </w:rPr>
              <w:fldChar w:fldCharType="end"/>
            </w:r>
          </w:hyperlink>
        </w:p>
        <w:p w14:paraId="75D04A5B" w14:textId="05B2BFBE" w:rsidR="0018671E" w:rsidRDefault="0018671E">
          <w:pPr>
            <w:pStyle w:val="TOC1"/>
            <w:tabs>
              <w:tab w:val="right" w:leader="dot" w:pos="9350"/>
            </w:tabs>
            <w:rPr>
              <w:b w:val="0"/>
              <w:caps w:val="0"/>
              <w:noProof/>
              <w:sz w:val="22"/>
            </w:rPr>
          </w:pPr>
          <w:hyperlink w:anchor="_Toc48033810" w:history="1">
            <w:r w:rsidRPr="009B115A">
              <w:rPr>
                <w:rStyle w:val="Hyperlink"/>
                <w:noProof/>
              </w:rPr>
              <w:t>Name Selection Screen</w:t>
            </w:r>
            <w:r>
              <w:rPr>
                <w:noProof/>
                <w:webHidden/>
              </w:rPr>
              <w:tab/>
            </w:r>
            <w:r>
              <w:rPr>
                <w:noProof/>
                <w:webHidden/>
              </w:rPr>
              <w:fldChar w:fldCharType="begin"/>
            </w:r>
            <w:r>
              <w:rPr>
                <w:noProof/>
                <w:webHidden/>
              </w:rPr>
              <w:instrText xml:space="preserve"> PAGEREF _Toc48033810 \h </w:instrText>
            </w:r>
            <w:r>
              <w:rPr>
                <w:noProof/>
                <w:webHidden/>
              </w:rPr>
            </w:r>
            <w:r>
              <w:rPr>
                <w:noProof/>
                <w:webHidden/>
              </w:rPr>
              <w:fldChar w:fldCharType="separate"/>
            </w:r>
            <w:r>
              <w:rPr>
                <w:noProof/>
                <w:webHidden/>
              </w:rPr>
              <w:t>23</w:t>
            </w:r>
            <w:r>
              <w:rPr>
                <w:noProof/>
                <w:webHidden/>
              </w:rPr>
              <w:fldChar w:fldCharType="end"/>
            </w:r>
          </w:hyperlink>
        </w:p>
        <w:p w14:paraId="52C17B4B" w14:textId="7DA31DEA" w:rsidR="0018671E" w:rsidRDefault="0018671E">
          <w:pPr>
            <w:pStyle w:val="TOC2"/>
            <w:tabs>
              <w:tab w:val="right" w:leader="dot" w:pos="9350"/>
            </w:tabs>
            <w:rPr>
              <w:smallCaps w:val="0"/>
              <w:noProof/>
              <w:sz w:val="22"/>
            </w:rPr>
          </w:pPr>
          <w:hyperlink w:anchor="_Toc48033811" w:history="1">
            <w:r w:rsidRPr="009B115A">
              <w:rPr>
                <w:rStyle w:val="Hyperlink"/>
                <w:noProof/>
              </w:rPr>
              <w:t>The Filter Button</w:t>
            </w:r>
            <w:r>
              <w:rPr>
                <w:noProof/>
                <w:webHidden/>
              </w:rPr>
              <w:tab/>
            </w:r>
            <w:r>
              <w:rPr>
                <w:noProof/>
                <w:webHidden/>
              </w:rPr>
              <w:fldChar w:fldCharType="begin"/>
            </w:r>
            <w:r>
              <w:rPr>
                <w:noProof/>
                <w:webHidden/>
              </w:rPr>
              <w:instrText xml:space="preserve"> PAGEREF _Toc48033811 \h </w:instrText>
            </w:r>
            <w:r>
              <w:rPr>
                <w:noProof/>
                <w:webHidden/>
              </w:rPr>
            </w:r>
            <w:r>
              <w:rPr>
                <w:noProof/>
                <w:webHidden/>
              </w:rPr>
              <w:fldChar w:fldCharType="separate"/>
            </w:r>
            <w:r>
              <w:rPr>
                <w:noProof/>
                <w:webHidden/>
              </w:rPr>
              <w:t>23</w:t>
            </w:r>
            <w:r>
              <w:rPr>
                <w:noProof/>
                <w:webHidden/>
              </w:rPr>
              <w:fldChar w:fldCharType="end"/>
            </w:r>
          </w:hyperlink>
        </w:p>
        <w:p w14:paraId="63A3DE5C" w14:textId="63CE9F19" w:rsidR="0018671E" w:rsidRDefault="0018671E">
          <w:pPr>
            <w:pStyle w:val="TOC3"/>
            <w:tabs>
              <w:tab w:val="right" w:leader="dot" w:pos="9350"/>
            </w:tabs>
            <w:rPr>
              <w:i w:val="0"/>
              <w:noProof/>
              <w:sz w:val="22"/>
            </w:rPr>
          </w:pPr>
          <w:hyperlink w:anchor="_Toc48033812" w:history="1">
            <w:r w:rsidRPr="009B115A">
              <w:rPr>
                <w:rStyle w:val="Hyperlink"/>
                <w:noProof/>
              </w:rPr>
              <w:t>Filtering the Names List</w:t>
            </w:r>
            <w:r>
              <w:rPr>
                <w:noProof/>
                <w:webHidden/>
              </w:rPr>
              <w:tab/>
            </w:r>
            <w:r>
              <w:rPr>
                <w:noProof/>
                <w:webHidden/>
              </w:rPr>
              <w:fldChar w:fldCharType="begin"/>
            </w:r>
            <w:r>
              <w:rPr>
                <w:noProof/>
                <w:webHidden/>
              </w:rPr>
              <w:instrText xml:space="preserve"> PAGEREF _Toc48033812 \h </w:instrText>
            </w:r>
            <w:r>
              <w:rPr>
                <w:noProof/>
                <w:webHidden/>
              </w:rPr>
            </w:r>
            <w:r>
              <w:rPr>
                <w:noProof/>
                <w:webHidden/>
              </w:rPr>
              <w:fldChar w:fldCharType="separate"/>
            </w:r>
            <w:r>
              <w:rPr>
                <w:noProof/>
                <w:webHidden/>
              </w:rPr>
              <w:t>24</w:t>
            </w:r>
            <w:r>
              <w:rPr>
                <w:noProof/>
                <w:webHidden/>
              </w:rPr>
              <w:fldChar w:fldCharType="end"/>
            </w:r>
          </w:hyperlink>
        </w:p>
        <w:p w14:paraId="209661C4" w14:textId="5BEFE68A" w:rsidR="0018671E" w:rsidRDefault="0018671E">
          <w:pPr>
            <w:pStyle w:val="TOC2"/>
            <w:tabs>
              <w:tab w:val="right" w:leader="dot" w:pos="9350"/>
            </w:tabs>
            <w:rPr>
              <w:smallCaps w:val="0"/>
              <w:noProof/>
              <w:sz w:val="22"/>
            </w:rPr>
          </w:pPr>
          <w:hyperlink w:anchor="_Toc48033813" w:history="1">
            <w:r w:rsidRPr="009B115A">
              <w:rPr>
                <w:rStyle w:val="Hyperlink"/>
                <w:noProof/>
              </w:rPr>
              <w:t>The Common Button</w:t>
            </w:r>
            <w:r>
              <w:rPr>
                <w:noProof/>
                <w:webHidden/>
              </w:rPr>
              <w:tab/>
            </w:r>
            <w:r>
              <w:rPr>
                <w:noProof/>
                <w:webHidden/>
              </w:rPr>
              <w:fldChar w:fldCharType="begin"/>
            </w:r>
            <w:r>
              <w:rPr>
                <w:noProof/>
                <w:webHidden/>
              </w:rPr>
              <w:instrText xml:space="preserve"> PAGEREF _Toc48033813 \h </w:instrText>
            </w:r>
            <w:r>
              <w:rPr>
                <w:noProof/>
                <w:webHidden/>
              </w:rPr>
            </w:r>
            <w:r>
              <w:rPr>
                <w:noProof/>
                <w:webHidden/>
              </w:rPr>
              <w:fldChar w:fldCharType="separate"/>
            </w:r>
            <w:r>
              <w:rPr>
                <w:noProof/>
                <w:webHidden/>
              </w:rPr>
              <w:t>24</w:t>
            </w:r>
            <w:r>
              <w:rPr>
                <w:noProof/>
                <w:webHidden/>
              </w:rPr>
              <w:fldChar w:fldCharType="end"/>
            </w:r>
          </w:hyperlink>
        </w:p>
        <w:p w14:paraId="443156B9" w14:textId="369E2E68" w:rsidR="0018671E" w:rsidRDefault="0018671E">
          <w:pPr>
            <w:pStyle w:val="TOC3"/>
            <w:tabs>
              <w:tab w:val="right" w:leader="dot" w:pos="9350"/>
            </w:tabs>
            <w:rPr>
              <w:i w:val="0"/>
              <w:noProof/>
              <w:sz w:val="22"/>
            </w:rPr>
          </w:pPr>
          <w:hyperlink w:anchor="_Toc48033814" w:history="1">
            <w:r w:rsidRPr="009B115A">
              <w:rPr>
                <w:rStyle w:val="Hyperlink"/>
                <w:noProof/>
              </w:rPr>
              <w:t>To common for all Medicare (A) clients ever:</w:t>
            </w:r>
            <w:r>
              <w:rPr>
                <w:noProof/>
                <w:webHidden/>
              </w:rPr>
              <w:tab/>
            </w:r>
            <w:r>
              <w:rPr>
                <w:noProof/>
                <w:webHidden/>
              </w:rPr>
              <w:fldChar w:fldCharType="begin"/>
            </w:r>
            <w:r>
              <w:rPr>
                <w:noProof/>
                <w:webHidden/>
              </w:rPr>
              <w:instrText xml:space="preserve"> PAGEREF _Toc48033814 \h </w:instrText>
            </w:r>
            <w:r>
              <w:rPr>
                <w:noProof/>
                <w:webHidden/>
              </w:rPr>
            </w:r>
            <w:r>
              <w:rPr>
                <w:noProof/>
                <w:webHidden/>
              </w:rPr>
              <w:fldChar w:fldCharType="separate"/>
            </w:r>
            <w:r>
              <w:rPr>
                <w:noProof/>
                <w:webHidden/>
              </w:rPr>
              <w:t>24</w:t>
            </w:r>
            <w:r>
              <w:rPr>
                <w:noProof/>
                <w:webHidden/>
              </w:rPr>
              <w:fldChar w:fldCharType="end"/>
            </w:r>
          </w:hyperlink>
        </w:p>
        <w:p w14:paraId="33D8CBBA" w14:textId="7E7E09BB" w:rsidR="0018671E" w:rsidRDefault="0018671E">
          <w:pPr>
            <w:pStyle w:val="TOC3"/>
            <w:tabs>
              <w:tab w:val="right" w:leader="dot" w:pos="9350"/>
            </w:tabs>
            <w:rPr>
              <w:i w:val="0"/>
              <w:noProof/>
              <w:sz w:val="22"/>
            </w:rPr>
          </w:pPr>
          <w:hyperlink w:anchor="_Toc48033815" w:history="1">
            <w:r w:rsidRPr="009B115A">
              <w:rPr>
                <w:rStyle w:val="Hyperlink"/>
                <w:noProof/>
              </w:rPr>
              <w:t>To common for Medicare (A) clients for a range of dates:</w:t>
            </w:r>
            <w:r>
              <w:rPr>
                <w:noProof/>
                <w:webHidden/>
              </w:rPr>
              <w:tab/>
            </w:r>
            <w:r>
              <w:rPr>
                <w:noProof/>
                <w:webHidden/>
              </w:rPr>
              <w:fldChar w:fldCharType="begin"/>
            </w:r>
            <w:r>
              <w:rPr>
                <w:noProof/>
                <w:webHidden/>
              </w:rPr>
              <w:instrText xml:space="preserve"> PAGEREF _Toc48033815 \h </w:instrText>
            </w:r>
            <w:r>
              <w:rPr>
                <w:noProof/>
                <w:webHidden/>
              </w:rPr>
            </w:r>
            <w:r>
              <w:rPr>
                <w:noProof/>
                <w:webHidden/>
              </w:rPr>
              <w:fldChar w:fldCharType="separate"/>
            </w:r>
            <w:r>
              <w:rPr>
                <w:noProof/>
                <w:webHidden/>
              </w:rPr>
              <w:t>24</w:t>
            </w:r>
            <w:r>
              <w:rPr>
                <w:noProof/>
                <w:webHidden/>
              </w:rPr>
              <w:fldChar w:fldCharType="end"/>
            </w:r>
          </w:hyperlink>
        </w:p>
        <w:p w14:paraId="1F0C7437" w14:textId="1EB09E5D" w:rsidR="0018671E" w:rsidRDefault="0018671E">
          <w:pPr>
            <w:pStyle w:val="TOC1"/>
            <w:tabs>
              <w:tab w:val="right" w:leader="dot" w:pos="9350"/>
            </w:tabs>
            <w:rPr>
              <w:b w:val="0"/>
              <w:caps w:val="0"/>
              <w:noProof/>
              <w:sz w:val="22"/>
            </w:rPr>
          </w:pPr>
          <w:hyperlink w:anchor="_Toc48033816" w:history="1">
            <w:r w:rsidRPr="009B115A">
              <w:rPr>
                <w:rStyle w:val="Hyperlink"/>
                <w:noProof/>
              </w:rPr>
              <w:t>Face Sheet Information</w:t>
            </w:r>
            <w:r>
              <w:rPr>
                <w:noProof/>
                <w:webHidden/>
              </w:rPr>
              <w:tab/>
            </w:r>
            <w:r>
              <w:rPr>
                <w:noProof/>
                <w:webHidden/>
              </w:rPr>
              <w:fldChar w:fldCharType="begin"/>
            </w:r>
            <w:r>
              <w:rPr>
                <w:noProof/>
                <w:webHidden/>
              </w:rPr>
              <w:instrText xml:space="preserve"> PAGEREF _Toc48033816 \h </w:instrText>
            </w:r>
            <w:r>
              <w:rPr>
                <w:noProof/>
                <w:webHidden/>
              </w:rPr>
            </w:r>
            <w:r>
              <w:rPr>
                <w:noProof/>
                <w:webHidden/>
              </w:rPr>
              <w:fldChar w:fldCharType="separate"/>
            </w:r>
            <w:r>
              <w:rPr>
                <w:noProof/>
                <w:webHidden/>
              </w:rPr>
              <w:t>25</w:t>
            </w:r>
            <w:r>
              <w:rPr>
                <w:noProof/>
                <w:webHidden/>
              </w:rPr>
              <w:fldChar w:fldCharType="end"/>
            </w:r>
          </w:hyperlink>
        </w:p>
        <w:p w14:paraId="3BD32D0F" w14:textId="032993FA" w:rsidR="0018671E" w:rsidRDefault="0018671E">
          <w:pPr>
            <w:pStyle w:val="TOC2"/>
            <w:tabs>
              <w:tab w:val="right" w:leader="dot" w:pos="9350"/>
            </w:tabs>
            <w:rPr>
              <w:smallCaps w:val="0"/>
              <w:noProof/>
              <w:sz w:val="22"/>
            </w:rPr>
          </w:pPr>
          <w:hyperlink w:anchor="_Toc48033817" w:history="1">
            <w:r w:rsidRPr="009B115A">
              <w:rPr>
                <w:rStyle w:val="Hyperlink"/>
                <w:noProof/>
              </w:rPr>
              <w:t>Documenting Face Sheet Information</w:t>
            </w:r>
            <w:r>
              <w:rPr>
                <w:noProof/>
                <w:webHidden/>
              </w:rPr>
              <w:tab/>
            </w:r>
            <w:r>
              <w:rPr>
                <w:noProof/>
                <w:webHidden/>
              </w:rPr>
              <w:fldChar w:fldCharType="begin"/>
            </w:r>
            <w:r>
              <w:rPr>
                <w:noProof/>
                <w:webHidden/>
              </w:rPr>
              <w:instrText xml:space="preserve"> PAGEREF _Toc48033817 \h </w:instrText>
            </w:r>
            <w:r>
              <w:rPr>
                <w:noProof/>
                <w:webHidden/>
              </w:rPr>
            </w:r>
            <w:r>
              <w:rPr>
                <w:noProof/>
                <w:webHidden/>
              </w:rPr>
              <w:fldChar w:fldCharType="separate"/>
            </w:r>
            <w:r>
              <w:rPr>
                <w:noProof/>
                <w:webHidden/>
              </w:rPr>
              <w:t>29</w:t>
            </w:r>
            <w:r>
              <w:rPr>
                <w:noProof/>
                <w:webHidden/>
              </w:rPr>
              <w:fldChar w:fldCharType="end"/>
            </w:r>
          </w:hyperlink>
        </w:p>
        <w:p w14:paraId="2F747270" w14:textId="4502CFB0" w:rsidR="0018671E" w:rsidRDefault="0018671E">
          <w:pPr>
            <w:pStyle w:val="TOC2"/>
            <w:tabs>
              <w:tab w:val="right" w:leader="dot" w:pos="9350"/>
            </w:tabs>
            <w:rPr>
              <w:smallCaps w:val="0"/>
              <w:noProof/>
              <w:sz w:val="22"/>
            </w:rPr>
          </w:pPr>
          <w:hyperlink w:anchor="_Toc48033818" w:history="1">
            <w:r w:rsidRPr="009B115A">
              <w:rPr>
                <w:rStyle w:val="Hyperlink"/>
                <w:noProof/>
              </w:rPr>
              <w:t>Changes to Face Sheet/Status Information</w:t>
            </w:r>
            <w:r>
              <w:rPr>
                <w:noProof/>
                <w:webHidden/>
              </w:rPr>
              <w:tab/>
            </w:r>
            <w:r>
              <w:rPr>
                <w:noProof/>
                <w:webHidden/>
              </w:rPr>
              <w:fldChar w:fldCharType="begin"/>
            </w:r>
            <w:r>
              <w:rPr>
                <w:noProof/>
                <w:webHidden/>
              </w:rPr>
              <w:instrText xml:space="preserve"> PAGEREF _Toc48033818 \h </w:instrText>
            </w:r>
            <w:r>
              <w:rPr>
                <w:noProof/>
                <w:webHidden/>
              </w:rPr>
            </w:r>
            <w:r>
              <w:rPr>
                <w:noProof/>
                <w:webHidden/>
              </w:rPr>
              <w:fldChar w:fldCharType="separate"/>
            </w:r>
            <w:r>
              <w:rPr>
                <w:noProof/>
                <w:webHidden/>
              </w:rPr>
              <w:t>29</w:t>
            </w:r>
            <w:r>
              <w:rPr>
                <w:noProof/>
                <w:webHidden/>
              </w:rPr>
              <w:fldChar w:fldCharType="end"/>
            </w:r>
          </w:hyperlink>
        </w:p>
        <w:p w14:paraId="2157124C" w14:textId="5564366B" w:rsidR="0018671E" w:rsidRDefault="0018671E">
          <w:pPr>
            <w:pStyle w:val="TOC2"/>
            <w:tabs>
              <w:tab w:val="right" w:leader="dot" w:pos="9350"/>
            </w:tabs>
            <w:rPr>
              <w:smallCaps w:val="0"/>
              <w:noProof/>
              <w:sz w:val="22"/>
            </w:rPr>
          </w:pPr>
          <w:hyperlink w:anchor="_Toc48033819" w:history="1">
            <w:r w:rsidRPr="009B115A">
              <w:rPr>
                <w:rStyle w:val="Hyperlink"/>
                <w:noProof/>
              </w:rPr>
              <w:t>Charting Requirements Per Payer Source</w:t>
            </w:r>
            <w:r>
              <w:rPr>
                <w:noProof/>
                <w:webHidden/>
              </w:rPr>
              <w:tab/>
            </w:r>
            <w:r>
              <w:rPr>
                <w:noProof/>
                <w:webHidden/>
              </w:rPr>
              <w:fldChar w:fldCharType="begin"/>
            </w:r>
            <w:r>
              <w:rPr>
                <w:noProof/>
                <w:webHidden/>
              </w:rPr>
              <w:instrText xml:space="preserve"> PAGEREF _Toc48033819 \h </w:instrText>
            </w:r>
            <w:r>
              <w:rPr>
                <w:noProof/>
                <w:webHidden/>
              </w:rPr>
            </w:r>
            <w:r>
              <w:rPr>
                <w:noProof/>
                <w:webHidden/>
              </w:rPr>
              <w:fldChar w:fldCharType="separate"/>
            </w:r>
            <w:r>
              <w:rPr>
                <w:noProof/>
                <w:webHidden/>
              </w:rPr>
              <w:t>30</w:t>
            </w:r>
            <w:r>
              <w:rPr>
                <w:noProof/>
                <w:webHidden/>
              </w:rPr>
              <w:fldChar w:fldCharType="end"/>
            </w:r>
          </w:hyperlink>
        </w:p>
        <w:p w14:paraId="2465BEC2" w14:textId="40DF77C2" w:rsidR="0018671E" w:rsidRDefault="0018671E">
          <w:pPr>
            <w:pStyle w:val="TOC3"/>
            <w:tabs>
              <w:tab w:val="right" w:leader="dot" w:pos="9350"/>
            </w:tabs>
            <w:rPr>
              <w:i w:val="0"/>
              <w:noProof/>
              <w:sz w:val="22"/>
            </w:rPr>
          </w:pPr>
          <w:hyperlink w:anchor="_Toc48033820" w:history="1">
            <w:r w:rsidRPr="009B115A">
              <w:rPr>
                <w:rStyle w:val="Hyperlink"/>
                <w:noProof/>
              </w:rPr>
              <w:t>Requirements for All Payer Sources</w:t>
            </w:r>
            <w:r>
              <w:rPr>
                <w:noProof/>
                <w:webHidden/>
              </w:rPr>
              <w:tab/>
            </w:r>
            <w:r>
              <w:rPr>
                <w:noProof/>
                <w:webHidden/>
              </w:rPr>
              <w:fldChar w:fldCharType="begin"/>
            </w:r>
            <w:r>
              <w:rPr>
                <w:noProof/>
                <w:webHidden/>
              </w:rPr>
              <w:instrText xml:space="preserve"> PAGEREF _Toc48033820 \h </w:instrText>
            </w:r>
            <w:r>
              <w:rPr>
                <w:noProof/>
                <w:webHidden/>
              </w:rPr>
            </w:r>
            <w:r>
              <w:rPr>
                <w:noProof/>
                <w:webHidden/>
              </w:rPr>
              <w:fldChar w:fldCharType="separate"/>
            </w:r>
            <w:r>
              <w:rPr>
                <w:noProof/>
                <w:webHidden/>
              </w:rPr>
              <w:t>30</w:t>
            </w:r>
            <w:r>
              <w:rPr>
                <w:noProof/>
                <w:webHidden/>
              </w:rPr>
              <w:fldChar w:fldCharType="end"/>
            </w:r>
          </w:hyperlink>
        </w:p>
        <w:p w14:paraId="6E53E773" w14:textId="52121741" w:rsidR="0018671E" w:rsidRDefault="0018671E">
          <w:pPr>
            <w:pStyle w:val="TOC3"/>
            <w:tabs>
              <w:tab w:val="right" w:leader="dot" w:pos="9350"/>
            </w:tabs>
            <w:rPr>
              <w:i w:val="0"/>
              <w:noProof/>
              <w:sz w:val="22"/>
            </w:rPr>
          </w:pPr>
          <w:hyperlink w:anchor="_Toc48033821" w:history="1">
            <w:r w:rsidRPr="009B115A">
              <w:rPr>
                <w:rStyle w:val="Hyperlink"/>
                <w:noProof/>
              </w:rPr>
              <w:t>Self Pay Requirements</w:t>
            </w:r>
            <w:r>
              <w:rPr>
                <w:noProof/>
                <w:webHidden/>
              </w:rPr>
              <w:tab/>
            </w:r>
            <w:r>
              <w:rPr>
                <w:noProof/>
                <w:webHidden/>
              </w:rPr>
              <w:fldChar w:fldCharType="begin"/>
            </w:r>
            <w:r>
              <w:rPr>
                <w:noProof/>
                <w:webHidden/>
              </w:rPr>
              <w:instrText xml:space="preserve"> PAGEREF _Toc48033821 \h </w:instrText>
            </w:r>
            <w:r>
              <w:rPr>
                <w:noProof/>
                <w:webHidden/>
              </w:rPr>
            </w:r>
            <w:r>
              <w:rPr>
                <w:noProof/>
                <w:webHidden/>
              </w:rPr>
              <w:fldChar w:fldCharType="separate"/>
            </w:r>
            <w:r>
              <w:rPr>
                <w:noProof/>
                <w:webHidden/>
              </w:rPr>
              <w:t>30</w:t>
            </w:r>
            <w:r>
              <w:rPr>
                <w:noProof/>
                <w:webHidden/>
              </w:rPr>
              <w:fldChar w:fldCharType="end"/>
            </w:r>
          </w:hyperlink>
        </w:p>
        <w:p w14:paraId="23E311DA" w14:textId="530C34EE" w:rsidR="0018671E" w:rsidRDefault="0018671E">
          <w:pPr>
            <w:pStyle w:val="TOC3"/>
            <w:tabs>
              <w:tab w:val="right" w:leader="dot" w:pos="9350"/>
            </w:tabs>
            <w:rPr>
              <w:i w:val="0"/>
              <w:noProof/>
              <w:sz w:val="22"/>
            </w:rPr>
          </w:pPr>
          <w:hyperlink w:anchor="_Toc48033822" w:history="1">
            <w:r w:rsidRPr="009B115A">
              <w:rPr>
                <w:rStyle w:val="Hyperlink"/>
                <w:noProof/>
              </w:rPr>
              <w:t>Medicaid Requirements</w:t>
            </w:r>
            <w:r>
              <w:rPr>
                <w:noProof/>
                <w:webHidden/>
              </w:rPr>
              <w:tab/>
            </w:r>
            <w:r>
              <w:rPr>
                <w:noProof/>
                <w:webHidden/>
              </w:rPr>
              <w:fldChar w:fldCharType="begin"/>
            </w:r>
            <w:r>
              <w:rPr>
                <w:noProof/>
                <w:webHidden/>
              </w:rPr>
              <w:instrText xml:space="preserve"> PAGEREF _Toc48033822 \h </w:instrText>
            </w:r>
            <w:r>
              <w:rPr>
                <w:noProof/>
                <w:webHidden/>
              </w:rPr>
            </w:r>
            <w:r>
              <w:rPr>
                <w:noProof/>
                <w:webHidden/>
              </w:rPr>
              <w:fldChar w:fldCharType="separate"/>
            </w:r>
            <w:r>
              <w:rPr>
                <w:noProof/>
                <w:webHidden/>
              </w:rPr>
              <w:t>30</w:t>
            </w:r>
            <w:r>
              <w:rPr>
                <w:noProof/>
                <w:webHidden/>
              </w:rPr>
              <w:fldChar w:fldCharType="end"/>
            </w:r>
          </w:hyperlink>
        </w:p>
        <w:p w14:paraId="5930A166" w14:textId="1A4FAA62" w:rsidR="0018671E" w:rsidRDefault="0018671E">
          <w:pPr>
            <w:pStyle w:val="TOC3"/>
            <w:tabs>
              <w:tab w:val="right" w:leader="dot" w:pos="9350"/>
            </w:tabs>
            <w:rPr>
              <w:i w:val="0"/>
              <w:noProof/>
              <w:sz w:val="22"/>
            </w:rPr>
          </w:pPr>
          <w:hyperlink w:anchor="_Toc48033823" w:history="1">
            <w:r w:rsidRPr="009B115A">
              <w:rPr>
                <w:rStyle w:val="Hyperlink"/>
                <w:noProof/>
              </w:rPr>
              <w:t>Hospice Medicaid Requirements</w:t>
            </w:r>
            <w:r>
              <w:rPr>
                <w:noProof/>
                <w:webHidden/>
              </w:rPr>
              <w:tab/>
            </w:r>
            <w:r>
              <w:rPr>
                <w:noProof/>
                <w:webHidden/>
              </w:rPr>
              <w:fldChar w:fldCharType="begin"/>
            </w:r>
            <w:r>
              <w:rPr>
                <w:noProof/>
                <w:webHidden/>
              </w:rPr>
              <w:instrText xml:space="preserve"> PAGEREF _Toc48033823 \h </w:instrText>
            </w:r>
            <w:r>
              <w:rPr>
                <w:noProof/>
                <w:webHidden/>
              </w:rPr>
            </w:r>
            <w:r>
              <w:rPr>
                <w:noProof/>
                <w:webHidden/>
              </w:rPr>
              <w:fldChar w:fldCharType="separate"/>
            </w:r>
            <w:r>
              <w:rPr>
                <w:noProof/>
                <w:webHidden/>
              </w:rPr>
              <w:t>30</w:t>
            </w:r>
            <w:r>
              <w:rPr>
                <w:noProof/>
                <w:webHidden/>
              </w:rPr>
              <w:fldChar w:fldCharType="end"/>
            </w:r>
          </w:hyperlink>
        </w:p>
        <w:p w14:paraId="39ACB1A7" w14:textId="1B677D77" w:rsidR="0018671E" w:rsidRDefault="0018671E">
          <w:pPr>
            <w:pStyle w:val="TOC3"/>
            <w:tabs>
              <w:tab w:val="right" w:leader="dot" w:pos="9350"/>
            </w:tabs>
            <w:rPr>
              <w:i w:val="0"/>
              <w:noProof/>
              <w:sz w:val="22"/>
            </w:rPr>
          </w:pPr>
          <w:hyperlink w:anchor="_Toc48033824" w:history="1">
            <w:r w:rsidRPr="009B115A">
              <w:rPr>
                <w:rStyle w:val="Hyperlink"/>
                <w:noProof/>
              </w:rPr>
              <w:t>Managed Care Requirements</w:t>
            </w:r>
            <w:r>
              <w:rPr>
                <w:noProof/>
                <w:webHidden/>
              </w:rPr>
              <w:tab/>
            </w:r>
            <w:r>
              <w:rPr>
                <w:noProof/>
                <w:webHidden/>
              </w:rPr>
              <w:fldChar w:fldCharType="begin"/>
            </w:r>
            <w:r>
              <w:rPr>
                <w:noProof/>
                <w:webHidden/>
              </w:rPr>
              <w:instrText xml:space="preserve"> PAGEREF _Toc48033824 \h </w:instrText>
            </w:r>
            <w:r>
              <w:rPr>
                <w:noProof/>
                <w:webHidden/>
              </w:rPr>
            </w:r>
            <w:r>
              <w:rPr>
                <w:noProof/>
                <w:webHidden/>
              </w:rPr>
              <w:fldChar w:fldCharType="separate"/>
            </w:r>
            <w:r>
              <w:rPr>
                <w:noProof/>
                <w:webHidden/>
              </w:rPr>
              <w:t>31</w:t>
            </w:r>
            <w:r>
              <w:rPr>
                <w:noProof/>
                <w:webHidden/>
              </w:rPr>
              <w:fldChar w:fldCharType="end"/>
            </w:r>
          </w:hyperlink>
        </w:p>
        <w:p w14:paraId="31282737" w14:textId="23DB0DD3" w:rsidR="0018671E" w:rsidRDefault="0018671E">
          <w:pPr>
            <w:pStyle w:val="TOC3"/>
            <w:tabs>
              <w:tab w:val="right" w:leader="dot" w:pos="9350"/>
            </w:tabs>
            <w:rPr>
              <w:i w:val="0"/>
              <w:noProof/>
              <w:sz w:val="22"/>
            </w:rPr>
          </w:pPr>
          <w:hyperlink w:anchor="_Toc48033825" w:history="1">
            <w:r w:rsidRPr="009B115A">
              <w:rPr>
                <w:rStyle w:val="Hyperlink"/>
                <w:noProof/>
              </w:rPr>
              <w:t>Insurance</w:t>
            </w:r>
            <w:r>
              <w:rPr>
                <w:noProof/>
                <w:webHidden/>
              </w:rPr>
              <w:tab/>
            </w:r>
            <w:r>
              <w:rPr>
                <w:noProof/>
                <w:webHidden/>
              </w:rPr>
              <w:fldChar w:fldCharType="begin"/>
            </w:r>
            <w:r>
              <w:rPr>
                <w:noProof/>
                <w:webHidden/>
              </w:rPr>
              <w:instrText xml:space="preserve"> PAGEREF _Toc48033825 \h </w:instrText>
            </w:r>
            <w:r>
              <w:rPr>
                <w:noProof/>
                <w:webHidden/>
              </w:rPr>
            </w:r>
            <w:r>
              <w:rPr>
                <w:noProof/>
                <w:webHidden/>
              </w:rPr>
              <w:fldChar w:fldCharType="separate"/>
            </w:r>
            <w:r>
              <w:rPr>
                <w:noProof/>
                <w:webHidden/>
              </w:rPr>
              <w:t>31</w:t>
            </w:r>
            <w:r>
              <w:rPr>
                <w:noProof/>
                <w:webHidden/>
              </w:rPr>
              <w:fldChar w:fldCharType="end"/>
            </w:r>
          </w:hyperlink>
        </w:p>
        <w:p w14:paraId="6C7530C2" w14:textId="0C2B5F5B" w:rsidR="0018671E" w:rsidRDefault="0018671E">
          <w:pPr>
            <w:pStyle w:val="TOC3"/>
            <w:tabs>
              <w:tab w:val="right" w:leader="dot" w:pos="9350"/>
            </w:tabs>
            <w:rPr>
              <w:i w:val="0"/>
              <w:noProof/>
              <w:sz w:val="22"/>
            </w:rPr>
          </w:pPr>
          <w:hyperlink w:anchor="_Toc48033826" w:history="1">
            <w:r w:rsidRPr="009B115A">
              <w:rPr>
                <w:rStyle w:val="Hyperlink"/>
                <w:noProof/>
              </w:rPr>
              <w:t>Medicare (A)</w:t>
            </w:r>
            <w:r>
              <w:rPr>
                <w:noProof/>
                <w:webHidden/>
              </w:rPr>
              <w:tab/>
            </w:r>
            <w:r>
              <w:rPr>
                <w:noProof/>
                <w:webHidden/>
              </w:rPr>
              <w:fldChar w:fldCharType="begin"/>
            </w:r>
            <w:r>
              <w:rPr>
                <w:noProof/>
                <w:webHidden/>
              </w:rPr>
              <w:instrText xml:space="preserve"> PAGEREF _Toc48033826 \h </w:instrText>
            </w:r>
            <w:r>
              <w:rPr>
                <w:noProof/>
                <w:webHidden/>
              </w:rPr>
            </w:r>
            <w:r>
              <w:rPr>
                <w:noProof/>
                <w:webHidden/>
              </w:rPr>
              <w:fldChar w:fldCharType="separate"/>
            </w:r>
            <w:r>
              <w:rPr>
                <w:noProof/>
                <w:webHidden/>
              </w:rPr>
              <w:t>31</w:t>
            </w:r>
            <w:r>
              <w:rPr>
                <w:noProof/>
                <w:webHidden/>
              </w:rPr>
              <w:fldChar w:fldCharType="end"/>
            </w:r>
          </w:hyperlink>
        </w:p>
        <w:p w14:paraId="66DC8320" w14:textId="01A50F84" w:rsidR="0018671E" w:rsidRDefault="0018671E">
          <w:pPr>
            <w:pStyle w:val="TOC3"/>
            <w:tabs>
              <w:tab w:val="right" w:leader="dot" w:pos="9350"/>
            </w:tabs>
            <w:rPr>
              <w:i w:val="0"/>
              <w:noProof/>
              <w:sz w:val="22"/>
            </w:rPr>
          </w:pPr>
          <w:hyperlink w:anchor="_Toc48033827" w:history="1">
            <w:r w:rsidRPr="009B115A">
              <w:rPr>
                <w:rStyle w:val="Hyperlink"/>
                <w:noProof/>
              </w:rPr>
              <w:t>Medicare Advantage (A)</w:t>
            </w:r>
            <w:r>
              <w:rPr>
                <w:noProof/>
                <w:webHidden/>
              </w:rPr>
              <w:tab/>
            </w:r>
            <w:r>
              <w:rPr>
                <w:noProof/>
                <w:webHidden/>
              </w:rPr>
              <w:fldChar w:fldCharType="begin"/>
            </w:r>
            <w:r>
              <w:rPr>
                <w:noProof/>
                <w:webHidden/>
              </w:rPr>
              <w:instrText xml:space="preserve"> PAGEREF _Toc48033827 \h </w:instrText>
            </w:r>
            <w:r>
              <w:rPr>
                <w:noProof/>
                <w:webHidden/>
              </w:rPr>
            </w:r>
            <w:r>
              <w:rPr>
                <w:noProof/>
                <w:webHidden/>
              </w:rPr>
              <w:fldChar w:fldCharType="separate"/>
            </w:r>
            <w:r>
              <w:rPr>
                <w:noProof/>
                <w:webHidden/>
              </w:rPr>
              <w:t>32</w:t>
            </w:r>
            <w:r>
              <w:rPr>
                <w:noProof/>
                <w:webHidden/>
              </w:rPr>
              <w:fldChar w:fldCharType="end"/>
            </w:r>
          </w:hyperlink>
        </w:p>
        <w:p w14:paraId="349F5E2F" w14:textId="56EB50A3" w:rsidR="0018671E" w:rsidRDefault="0018671E">
          <w:pPr>
            <w:pStyle w:val="TOC3"/>
            <w:tabs>
              <w:tab w:val="right" w:leader="dot" w:pos="9350"/>
            </w:tabs>
            <w:rPr>
              <w:i w:val="0"/>
              <w:noProof/>
              <w:sz w:val="22"/>
            </w:rPr>
          </w:pPr>
          <w:hyperlink w:anchor="_Toc48033828" w:history="1">
            <w:r w:rsidRPr="009B115A">
              <w:rPr>
                <w:rStyle w:val="Hyperlink"/>
                <w:noProof/>
              </w:rPr>
              <w:t>Medicaid MCO</w:t>
            </w:r>
            <w:r>
              <w:rPr>
                <w:noProof/>
                <w:webHidden/>
              </w:rPr>
              <w:tab/>
            </w:r>
            <w:r>
              <w:rPr>
                <w:noProof/>
                <w:webHidden/>
              </w:rPr>
              <w:fldChar w:fldCharType="begin"/>
            </w:r>
            <w:r>
              <w:rPr>
                <w:noProof/>
                <w:webHidden/>
              </w:rPr>
              <w:instrText xml:space="preserve"> PAGEREF _Toc48033828 \h </w:instrText>
            </w:r>
            <w:r>
              <w:rPr>
                <w:noProof/>
                <w:webHidden/>
              </w:rPr>
            </w:r>
            <w:r>
              <w:rPr>
                <w:noProof/>
                <w:webHidden/>
              </w:rPr>
              <w:fldChar w:fldCharType="separate"/>
            </w:r>
            <w:r>
              <w:rPr>
                <w:noProof/>
                <w:webHidden/>
              </w:rPr>
              <w:t>32</w:t>
            </w:r>
            <w:r>
              <w:rPr>
                <w:noProof/>
                <w:webHidden/>
              </w:rPr>
              <w:fldChar w:fldCharType="end"/>
            </w:r>
          </w:hyperlink>
        </w:p>
        <w:p w14:paraId="60ECF8B4" w14:textId="4ED8D6C1" w:rsidR="0018671E" w:rsidRDefault="0018671E">
          <w:pPr>
            <w:pStyle w:val="TOC3"/>
            <w:tabs>
              <w:tab w:val="right" w:leader="dot" w:pos="9350"/>
            </w:tabs>
            <w:rPr>
              <w:i w:val="0"/>
              <w:noProof/>
              <w:sz w:val="22"/>
            </w:rPr>
          </w:pPr>
          <w:hyperlink w:anchor="_Toc48033829" w:history="1">
            <w:r w:rsidRPr="009B115A">
              <w:rPr>
                <w:rStyle w:val="Hyperlink"/>
                <w:noProof/>
              </w:rPr>
              <w:t>VA</w:t>
            </w:r>
            <w:r>
              <w:rPr>
                <w:noProof/>
                <w:webHidden/>
              </w:rPr>
              <w:tab/>
            </w:r>
            <w:r>
              <w:rPr>
                <w:noProof/>
                <w:webHidden/>
              </w:rPr>
              <w:fldChar w:fldCharType="begin"/>
            </w:r>
            <w:r>
              <w:rPr>
                <w:noProof/>
                <w:webHidden/>
              </w:rPr>
              <w:instrText xml:space="preserve"> PAGEREF _Toc48033829 \h </w:instrText>
            </w:r>
            <w:r>
              <w:rPr>
                <w:noProof/>
                <w:webHidden/>
              </w:rPr>
            </w:r>
            <w:r>
              <w:rPr>
                <w:noProof/>
                <w:webHidden/>
              </w:rPr>
              <w:fldChar w:fldCharType="separate"/>
            </w:r>
            <w:r>
              <w:rPr>
                <w:noProof/>
                <w:webHidden/>
              </w:rPr>
              <w:t>32</w:t>
            </w:r>
            <w:r>
              <w:rPr>
                <w:noProof/>
                <w:webHidden/>
              </w:rPr>
              <w:fldChar w:fldCharType="end"/>
            </w:r>
          </w:hyperlink>
        </w:p>
        <w:p w14:paraId="7E0E041A" w14:textId="1521F47E" w:rsidR="0018671E" w:rsidRDefault="0018671E">
          <w:pPr>
            <w:pStyle w:val="TOC3"/>
            <w:tabs>
              <w:tab w:val="right" w:leader="dot" w:pos="9350"/>
            </w:tabs>
            <w:rPr>
              <w:i w:val="0"/>
              <w:noProof/>
              <w:sz w:val="22"/>
            </w:rPr>
          </w:pPr>
          <w:hyperlink w:anchor="_Toc48033830" w:history="1">
            <w:r w:rsidRPr="009B115A">
              <w:rPr>
                <w:rStyle w:val="Hyperlink"/>
                <w:noProof/>
              </w:rPr>
              <w:t>Optum (A)</w:t>
            </w:r>
            <w:r>
              <w:rPr>
                <w:noProof/>
                <w:webHidden/>
              </w:rPr>
              <w:tab/>
            </w:r>
            <w:r>
              <w:rPr>
                <w:noProof/>
                <w:webHidden/>
              </w:rPr>
              <w:fldChar w:fldCharType="begin"/>
            </w:r>
            <w:r>
              <w:rPr>
                <w:noProof/>
                <w:webHidden/>
              </w:rPr>
              <w:instrText xml:space="preserve"> PAGEREF _Toc48033830 \h </w:instrText>
            </w:r>
            <w:r>
              <w:rPr>
                <w:noProof/>
                <w:webHidden/>
              </w:rPr>
            </w:r>
            <w:r>
              <w:rPr>
                <w:noProof/>
                <w:webHidden/>
              </w:rPr>
              <w:fldChar w:fldCharType="separate"/>
            </w:r>
            <w:r>
              <w:rPr>
                <w:noProof/>
                <w:webHidden/>
              </w:rPr>
              <w:t>33</w:t>
            </w:r>
            <w:r>
              <w:rPr>
                <w:noProof/>
                <w:webHidden/>
              </w:rPr>
              <w:fldChar w:fldCharType="end"/>
            </w:r>
          </w:hyperlink>
        </w:p>
        <w:p w14:paraId="7AC05D2A" w14:textId="57338BE0" w:rsidR="0018671E" w:rsidRDefault="0018671E">
          <w:pPr>
            <w:pStyle w:val="TOC3"/>
            <w:tabs>
              <w:tab w:val="right" w:leader="dot" w:pos="9350"/>
            </w:tabs>
            <w:rPr>
              <w:i w:val="0"/>
              <w:noProof/>
              <w:sz w:val="22"/>
            </w:rPr>
          </w:pPr>
          <w:hyperlink w:anchor="_Toc48033831" w:history="1">
            <w:r w:rsidRPr="009B115A">
              <w:rPr>
                <w:rStyle w:val="Hyperlink"/>
                <w:noProof/>
              </w:rPr>
              <w:t>Medicare (B) Requirements</w:t>
            </w:r>
            <w:r>
              <w:rPr>
                <w:noProof/>
                <w:webHidden/>
              </w:rPr>
              <w:tab/>
            </w:r>
            <w:r>
              <w:rPr>
                <w:noProof/>
                <w:webHidden/>
              </w:rPr>
              <w:fldChar w:fldCharType="begin"/>
            </w:r>
            <w:r>
              <w:rPr>
                <w:noProof/>
                <w:webHidden/>
              </w:rPr>
              <w:instrText xml:space="preserve"> PAGEREF _Toc48033831 \h </w:instrText>
            </w:r>
            <w:r>
              <w:rPr>
                <w:noProof/>
                <w:webHidden/>
              </w:rPr>
            </w:r>
            <w:r>
              <w:rPr>
                <w:noProof/>
                <w:webHidden/>
              </w:rPr>
              <w:fldChar w:fldCharType="separate"/>
            </w:r>
            <w:r>
              <w:rPr>
                <w:noProof/>
                <w:webHidden/>
              </w:rPr>
              <w:t>33</w:t>
            </w:r>
            <w:r>
              <w:rPr>
                <w:noProof/>
                <w:webHidden/>
              </w:rPr>
              <w:fldChar w:fldCharType="end"/>
            </w:r>
          </w:hyperlink>
        </w:p>
        <w:p w14:paraId="40C3210C" w14:textId="2AE99B48" w:rsidR="0018671E" w:rsidRDefault="0018671E">
          <w:pPr>
            <w:pStyle w:val="TOC3"/>
            <w:tabs>
              <w:tab w:val="right" w:leader="dot" w:pos="9350"/>
            </w:tabs>
            <w:rPr>
              <w:i w:val="0"/>
              <w:noProof/>
              <w:sz w:val="22"/>
            </w:rPr>
          </w:pPr>
          <w:hyperlink w:anchor="_Toc48033832" w:history="1">
            <w:r w:rsidRPr="009B115A">
              <w:rPr>
                <w:rStyle w:val="Hyperlink"/>
                <w:noProof/>
              </w:rPr>
              <w:t>Medicare Advantage (B) Requirements</w:t>
            </w:r>
            <w:r>
              <w:rPr>
                <w:noProof/>
                <w:webHidden/>
              </w:rPr>
              <w:tab/>
            </w:r>
            <w:r>
              <w:rPr>
                <w:noProof/>
                <w:webHidden/>
              </w:rPr>
              <w:fldChar w:fldCharType="begin"/>
            </w:r>
            <w:r>
              <w:rPr>
                <w:noProof/>
                <w:webHidden/>
              </w:rPr>
              <w:instrText xml:space="preserve"> PAGEREF _Toc48033832 \h </w:instrText>
            </w:r>
            <w:r>
              <w:rPr>
                <w:noProof/>
                <w:webHidden/>
              </w:rPr>
            </w:r>
            <w:r>
              <w:rPr>
                <w:noProof/>
                <w:webHidden/>
              </w:rPr>
              <w:fldChar w:fldCharType="separate"/>
            </w:r>
            <w:r>
              <w:rPr>
                <w:noProof/>
                <w:webHidden/>
              </w:rPr>
              <w:t>33</w:t>
            </w:r>
            <w:r>
              <w:rPr>
                <w:noProof/>
                <w:webHidden/>
              </w:rPr>
              <w:fldChar w:fldCharType="end"/>
            </w:r>
          </w:hyperlink>
        </w:p>
        <w:p w14:paraId="18D7AEE4" w14:textId="181E92EC" w:rsidR="0018671E" w:rsidRDefault="0018671E">
          <w:pPr>
            <w:pStyle w:val="TOC3"/>
            <w:tabs>
              <w:tab w:val="right" w:leader="dot" w:pos="9350"/>
            </w:tabs>
            <w:rPr>
              <w:i w:val="0"/>
              <w:noProof/>
              <w:sz w:val="22"/>
            </w:rPr>
          </w:pPr>
          <w:hyperlink w:anchor="_Toc48033833" w:history="1">
            <w:r w:rsidRPr="009B115A">
              <w:rPr>
                <w:rStyle w:val="Hyperlink"/>
                <w:noProof/>
              </w:rPr>
              <w:t>Insurance (B) Requirements</w:t>
            </w:r>
            <w:r>
              <w:rPr>
                <w:noProof/>
                <w:webHidden/>
              </w:rPr>
              <w:tab/>
            </w:r>
            <w:r>
              <w:rPr>
                <w:noProof/>
                <w:webHidden/>
              </w:rPr>
              <w:fldChar w:fldCharType="begin"/>
            </w:r>
            <w:r>
              <w:rPr>
                <w:noProof/>
                <w:webHidden/>
              </w:rPr>
              <w:instrText xml:space="preserve"> PAGEREF _Toc48033833 \h </w:instrText>
            </w:r>
            <w:r>
              <w:rPr>
                <w:noProof/>
                <w:webHidden/>
              </w:rPr>
            </w:r>
            <w:r>
              <w:rPr>
                <w:noProof/>
                <w:webHidden/>
              </w:rPr>
              <w:fldChar w:fldCharType="separate"/>
            </w:r>
            <w:r>
              <w:rPr>
                <w:noProof/>
                <w:webHidden/>
              </w:rPr>
              <w:t>34</w:t>
            </w:r>
            <w:r>
              <w:rPr>
                <w:noProof/>
                <w:webHidden/>
              </w:rPr>
              <w:fldChar w:fldCharType="end"/>
            </w:r>
          </w:hyperlink>
        </w:p>
        <w:p w14:paraId="255D1907" w14:textId="5085009A" w:rsidR="0018671E" w:rsidRDefault="0018671E">
          <w:pPr>
            <w:pStyle w:val="TOC3"/>
            <w:tabs>
              <w:tab w:val="right" w:leader="dot" w:pos="9350"/>
            </w:tabs>
            <w:rPr>
              <w:i w:val="0"/>
              <w:noProof/>
              <w:sz w:val="22"/>
            </w:rPr>
          </w:pPr>
          <w:hyperlink w:anchor="_Toc48033834" w:history="1">
            <w:r w:rsidRPr="009B115A">
              <w:rPr>
                <w:rStyle w:val="Hyperlink"/>
                <w:noProof/>
              </w:rPr>
              <w:t>Optum (B) Requirements</w:t>
            </w:r>
            <w:r>
              <w:rPr>
                <w:noProof/>
                <w:webHidden/>
              </w:rPr>
              <w:tab/>
            </w:r>
            <w:r>
              <w:rPr>
                <w:noProof/>
                <w:webHidden/>
              </w:rPr>
              <w:fldChar w:fldCharType="begin"/>
            </w:r>
            <w:r>
              <w:rPr>
                <w:noProof/>
                <w:webHidden/>
              </w:rPr>
              <w:instrText xml:space="preserve"> PAGEREF _Toc48033834 \h </w:instrText>
            </w:r>
            <w:r>
              <w:rPr>
                <w:noProof/>
                <w:webHidden/>
              </w:rPr>
            </w:r>
            <w:r>
              <w:rPr>
                <w:noProof/>
                <w:webHidden/>
              </w:rPr>
              <w:fldChar w:fldCharType="separate"/>
            </w:r>
            <w:r>
              <w:rPr>
                <w:noProof/>
                <w:webHidden/>
              </w:rPr>
              <w:t>34</w:t>
            </w:r>
            <w:r>
              <w:rPr>
                <w:noProof/>
                <w:webHidden/>
              </w:rPr>
              <w:fldChar w:fldCharType="end"/>
            </w:r>
          </w:hyperlink>
        </w:p>
        <w:p w14:paraId="7F95DDDB" w14:textId="10F9C436" w:rsidR="0018671E" w:rsidRDefault="0018671E">
          <w:pPr>
            <w:pStyle w:val="TOC2"/>
            <w:tabs>
              <w:tab w:val="right" w:leader="dot" w:pos="9350"/>
            </w:tabs>
            <w:rPr>
              <w:smallCaps w:val="0"/>
              <w:noProof/>
              <w:sz w:val="22"/>
            </w:rPr>
          </w:pPr>
          <w:hyperlink w:anchor="_Toc48033835" w:history="1">
            <w:r w:rsidRPr="009B115A">
              <w:rPr>
                <w:rStyle w:val="Hyperlink"/>
                <w:noProof/>
              </w:rPr>
              <w:t>Charting Required When Client Discharges (Any Payer Source)</w:t>
            </w:r>
            <w:r>
              <w:rPr>
                <w:noProof/>
                <w:webHidden/>
              </w:rPr>
              <w:tab/>
            </w:r>
            <w:r>
              <w:rPr>
                <w:noProof/>
                <w:webHidden/>
              </w:rPr>
              <w:fldChar w:fldCharType="begin"/>
            </w:r>
            <w:r>
              <w:rPr>
                <w:noProof/>
                <w:webHidden/>
              </w:rPr>
              <w:instrText xml:space="preserve"> PAGEREF _Toc48033835 \h </w:instrText>
            </w:r>
            <w:r>
              <w:rPr>
                <w:noProof/>
                <w:webHidden/>
              </w:rPr>
            </w:r>
            <w:r>
              <w:rPr>
                <w:noProof/>
                <w:webHidden/>
              </w:rPr>
              <w:fldChar w:fldCharType="separate"/>
            </w:r>
            <w:r>
              <w:rPr>
                <w:noProof/>
                <w:webHidden/>
              </w:rPr>
              <w:t>34</w:t>
            </w:r>
            <w:r>
              <w:rPr>
                <w:noProof/>
                <w:webHidden/>
              </w:rPr>
              <w:fldChar w:fldCharType="end"/>
            </w:r>
          </w:hyperlink>
        </w:p>
        <w:p w14:paraId="336D233B" w14:textId="705CAB44" w:rsidR="0018671E" w:rsidRDefault="0018671E">
          <w:pPr>
            <w:pStyle w:val="TOC3"/>
            <w:tabs>
              <w:tab w:val="right" w:leader="dot" w:pos="9350"/>
            </w:tabs>
            <w:rPr>
              <w:i w:val="0"/>
              <w:noProof/>
              <w:sz w:val="22"/>
            </w:rPr>
          </w:pPr>
          <w:hyperlink w:anchor="_Toc48033836" w:history="1">
            <w:r w:rsidRPr="009B115A">
              <w:rPr>
                <w:rStyle w:val="Hyperlink"/>
                <w:noProof/>
              </w:rPr>
              <w:t>With Payer Source of Medicare (A) or Medicare Advantage (A)</w:t>
            </w:r>
            <w:r>
              <w:rPr>
                <w:noProof/>
                <w:webHidden/>
              </w:rPr>
              <w:tab/>
            </w:r>
            <w:r>
              <w:rPr>
                <w:noProof/>
                <w:webHidden/>
              </w:rPr>
              <w:fldChar w:fldCharType="begin"/>
            </w:r>
            <w:r>
              <w:rPr>
                <w:noProof/>
                <w:webHidden/>
              </w:rPr>
              <w:instrText xml:space="preserve"> PAGEREF _Toc48033836 \h </w:instrText>
            </w:r>
            <w:r>
              <w:rPr>
                <w:noProof/>
                <w:webHidden/>
              </w:rPr>
            </w:r>
            <w:r>
              <w:rPr>
                <w:noProof/>
                <w:webHidden/>
              </w:rPr>
              <w:fldChar w:fldCharType="separate"/>
            </w:r>
            <w:r>
              <w:rPr>
                <w:noProof/>
                <w:webHidden/>
              </w:rPr>
              <w:t>34</w:t>
            </w:r>
            <w:r>
              <w:rPr>
                <w:noProof/>
                <w:webHidden/>
              </w:rPr>
              <w:fldChar w:fldCharType="end"/>
            </w:r>
          </w:hyperlink>
        </w:p>
        <w:p w14:paraId="7CED4DE5" w14:textId="010FBBED" w:rsidR="0018671E" w:rsidRDefault="0018671E">
          <w:pPr>
            <w:pStyle w:val="TOC2"/>
            <w:tabs>
              <w:tab w:val="right" w:leader="dot" w:pos="9350"/>
            </w:tabs>
            <w:rPr>
              <w:smallCaps w:val="0"/>
              <w:noProof/>
              <w:sz w:val="22"/>
            </w:rPr>
          </w:pPr>
          <w:hyperlink w:anchor="_Toc48033837" w:history="1">
            <w:r w:rsidRPr="009B115A">
              <w:rPr>
                <w:rStyle w:val="Hyperlink"/>
                <w:noProof/>
              </w:rPr>
              <w:t>Documenting Available Medicare Days</w:t>
            </w:r>
            <w:r>
              <w:rPr>
                <w:noProof/>
                <w:webHidden/>
              </w:rPr>
              <w:tab/>
            </w:r>
            <w:r>
              <w:rPr>
                <w:noProof/>
                <w:webHidden/>
              </w:rPr>
              <w:fldChar w:fldCharType="begin"/>
            </w:r>
            <w:r>
              <w:rPr>
                <w:noProof/>
                <w:webHidden/>
              </w:rPr>
              <w:instrText xml:space="preserve"> PAGEREF _Toc48033837 \h </w:instrText>
            </w:r>
            <w:r>
              <w:rPr>
                <w:noProof/>
                <w:webHidden/>
              </w:rPr>
            </w:r>
            <w:r>
              <w:rPr>
                <w:noProof/>
                <w:webHidden/>
              </w:rPr>
              <w:fldChar w:fldCharType="separate"/>
            </w:r>
            <w:r>
              <w:rPr>
                <w:noProof/>
                <w:webHidden/>
              </w:rPr>
              <w:t>35</w:t>
            </w:r>
            <w:r>
              <w:rPr>
                <w:noProof/>
                <w:webHidden/>
              </w:rPr>
              <w:fldChar w:fldCharType="end"/>
            </w:r>
          </w:hyperlink>
        </w:p>
        <w:p w14:paraId="36D244A0" w14:textId="01EF94B8" w:rsidR="0018671E" w:rsidRDefault="0018671E">
          <w:pPr>
            <w:pStyle w:val="TOC2"/>
            <w:tabs>
              <w:tab w:val="right" w:leader="dot" w:pos="9350"/>
            </w:tabs>
            <w:rPr>
              <w:smallCaps w:val="0"/>
              <w:noProof/>
              <w:sz w:val="22"/>
            </w:rPr>
          </w:pPr>
          <w:hyperlink w:anchor="_Toc48033838" w:history="1">
            <w:r w:rsidRPr="009B115A">
              <w:rPr>
                <w:rStyle w:val="Hyperlink"/>
                <w:noProof/>
              </w:rPr>
              <w:t>Documenting Room Numbers</w:t>
            </w:r>
            <w:r>
              <w:rPr>
                <w:noProof/>
                <w:webHidden/>
              </w:rPr>
              <w:tab/>
            </w:r>
            <w:r>
              <w:rPr>
                <w:noProof/>
                <w:webHidden/>
              </w:rPr>
              <w:fldChar w:fldCharType="begin"/>
            </w:r>
            <w:r>
              <w:rPr>
                <w:noProof/>
                <w:webHidden/>
              </w:rPr>
              <w:instrText xml:space="preserve"> PAGEREF _Toc48033838 \h </w:instrText>
            </w:r>
            <w:r>
              <w:rPr>
                <w:noProof/>
                <w:webHidden/>
              </w:rPr>
            </w:r>
            <w:r>
              <w:rPr>
                <w:noProof/>
                <w:webHidden/>
              </w:rPr>
              <w:fldChar w:fldCharType="separate"/>
            </w:r>
            <w:r>
              <w:rPr>
                <w:noProof/>
                <w:webHidden/>
              </w:rPr>
              <w:t>38</w:t>
            </w:r>
            <w:r>
              <w:rPr>
                <w:noProof/>
                <w:webHidden/>
              </w:rPr>
              <w:fldChar w:fldCharType="end"/>
            </w:r>
          </w:hyperlink>
        </w:p>
        <w:p w14:paraId="3B9F8079" w14:textId="7C1627BE" w:rsidR="0018671E" w:rsidRDefault="0018671E">
          <w:pPr>
            <w:pStyle w:val="TOC3"/>
            <w:tabs>
              <w:tab w:val="right" w:leader="dot" w:pos="9350"/>
            </w:tabs>
            <w:rPr>
              <w:i w:val="0"/>
              <w:noProof/>
              <w:sz w:val="22"/>
            </w:rPr>
          </w:pPr>
          <w:hyperlink w:anchor="_Toc48033839" w:history="1">
            <w:r w:rsidRPr="009B115A">
              <w:rPr>
                <w:rStyle w:val="Hyperlink"/>
                <w:noProof/>
              </w:rPr>
              <w:t>Running a Report to show Status and Rooms Information</w:t>
            </w:r>
            <w:r>
              <w:rPr>
                <w:noProof/>
                <w:webHidden/>
              </w:rPr>
              <w:tab/>
            </w:r>
            <w:r>
              <w:rPr>
                <w:noProof/>
                <w:webHidden/>
              </w:rPr>
              <w:fldChar w:fldCharType="begin"/>
            </w:r>
            <w:r>
              <w:rPr>
                <w:noProof/>
                <w:webHidden/>
              </w:rPr>
              <w:instrText xml:space="preserve"> PAGEREF _Toc48033839 \h </w:instrText>
            </w:r>
            <w:r>
              <w:rPr>
                <w:noProof/>
                <w:webHidden/>
              </w:rPr>
            </w:r>
            <w:r>
              <w:rPr>
                <w:noProof/>
                <w:webHidden/>
              </w:rPr>
              <w:fldChar w:fldCharType="separate"/>
            </w:r>
            <w:r>
              <w:rPr>
                <w:noProof/>
                <w:webHidden/>
              </w:rPr>
              <w:t>38</w:t>
            </w:r>
            <w:r>
              <w:rPr>
                <w:noProof/>
                <w:webHidden/>
              </w:rPr>
              <w:fldChar w:fldCharType="end"/>
            </w:r>
          </w:hyperlink>
        </w:p>
        <w:p w14:paraId="71106D55" w14:textId="7DA3D65A" w:rsidR="0018671E" w:rsidRDefault="0018671E">
          <w:pPr>
            <w:pStyle w:val="TOC2"/>
            <w:tabs>
              <w:tab w:val="right" w:leader="dot" w:pos="9350"/>
            </w:tabs>
            <w:rPr>
              <w:smallCaps w:val="0"/>
              <w:noProof/>
              <w:sz w:val="22"/>
            </w:rPr>
          </w:pPr>
          <w:hyperlink w:anchor="_Toc48033840" w:history="1">
            <w:r w:rsidRPr="009B115A">
              <w:rPr>
                <w:rStyle w:val="Hyperlink"/>
                <w:noProof/>
              </w:rPr>
              <w:t>Documenting Insurance Profile Information</w:t>
            </w:r>
            <w:r>
              <w:rPr>
                <w:noProof/>
                <w:webHidden/>
              </w:rPr>
              <w:tab/>
            </w:r>
            <w:r>
              <w:rPr>
                <w:noProof/>
                <w:webHidden/>
              </w:rPr>
              <w:fldChar w:fldCharType="begin"/>
            </w:r>
            <w:r>
              <w:rPr>
                <w:noProof/>
                <w:webHidden/>
              </w:rPr>
              <w:instrText xml:space="preserve"> PAGEREF _Toc48033840 \h </w:instrText>
            </w:r>
            <w:r>
              <w:rPr>
                <w:noProof/>
                <w:webHidden/>
              </w:rPr>
            </w:r>
            <w:r>
              <w:rPr>
                <w:noProof/>
                <w:webHidden/>
              </w:rPr>
              <w:fldChar w:fldCharType="separate"/>
            </w:r>
            <w:r>
              <w:rPr>
                <w:noProof/>
                <w:webHidden/>
              </w:rPr>
              <w:t>39</w:t>
            </w:r>
            <w:r>
              <w:rPr>
                <w:noProof/>
                <w:webHidden/>
              </w:rPr>
              <w:fldChar w:fldCharType="end"/>
            </w:r>
          </w:hyperlink>
        </w:p>
        <w:p w14:paraId="1E3F4BBE" w14:textId="1BC23DB1" w:rsidR="0018671E" w:rsidRDefault="0018671E">
          <w:pPr>
            <w:pStyle w:val="TOC3"/>
            <w:tabs>
              <w:tab w:val="right" w:leader="dot" w:pos="9350"/>
            </w:tabs>
            <w:rPr>
              <w:i w:val="0"/>
              <w:noProof/>
              <w:sz w:val="22"/>
            </w:rPr>
          </w:pPr>
          <w:hyperlink w:anchor="_Toc48033841" w:history="1">
            <w:r w:rsidRPr="009B115A">
              <w:rPr>
                <w:rStyle w:val="Hyperlink"/>
                <w:noProof/>
              </w:rPr>
              <w:t>Running a Report to show Insurance Information</w:t>
            </w:r>
            <w:r>
              <w:rPr>
                <w:noProof/>
                <w:webHidden/>
              </w:rPr>
              <w:tab/>
            </w:r>
            <w:r>
              <w:rPr>
                <w:noProof/>
                <w:webHidden/>
              </w:rPr>
              <w:fldChar w:fldCharType="begin"/>
            </w:r>
            <w:r>
              <w:rPr>
                <w:noProof/>
                <w:webHidden/>
              </w:rPr>
              <w:instrText xml:space="preserve"> PAGEREF _Toc48033841 \h </w:instrText>
            </w:r>
            <w:r>
              <w:rPr>
                <w:noProof/>
                <w:webHidden/>
              </w:rPr>
            </w:r>
            <w:r>
              <w:rPr>
                <w:noProof/>
                <w:webHidden/>
              </w:rPr>
              <w:fldChar w:fldCharType="separate"/>
            </w:r>
            <w:r>
              <w:rPr>
                <w:noProof/>
                <w:webHidden/>
              </w:rPr>
              <w:t>39</w:t>
            </w:r>
            <w:r>
              <w:rPr>
                <w:noProof/>
                <w:webHidden/>
              </w:rPr>
              <w:fldChar w:fldCharType="end"/>
            </w:r>
          </w:hyperlink>
        </w:p>
        <w:p w14:paraId="7D498738" w14:textId="4CEF24D8" w:rsidR="0018671E" w:rsidRDefault="0018671E">
          <w:pPr>
            <w:pStyle w:val="TOC2"/>
            <w:tabs>
              <w:tab w:val="right" w:leader="dot" w:pos="9350"/>
            </w:tabs>
            <w:rPr>
              <w:smallCaps w:val="0"/>
              <w:noProof/>
              <w:sz w:val="22"/>
            </w:rPr>
          </w:pPr>
          <w:hyperlink w:anchor="_Toc48033842" w:history="1">
            <w:r w:rsidRPr="009B115A">
              <w:rPr>
                <w:rStyle w:val="Hyperlink"/>
                <w:noProof/>
              </w:rPr>
              <w:t>Documenting Contact Information</w:t>
            </w:r>
            <w:r>
              <w:rPr>
                <w:noProof/>
                <w:webHidden/>
              </w:rPr>
              <w:tab/>
            </w:r>
            <w:r>
              <w:rPr>
                <w:noProof/>
                <w:webHidden/>
              </w:rPr>
              <w:fldChar w:fldCharType="begin"/>
            </w:r>
            <w:r>
              <w:rPr>
                <w:noProof/>
                <w:webHidden/>
              </w:rPr>
              <w:instrText xml:space="preserve"> PAGEREF _Toc48033842 \h </w:instrText>
            </w:r>
            <w:r>
              <w:rPr>
                <w:noProof/>
                <w:webHidden/>
              </w:rPr>
            </w:r>
            <w:r>
              <w:rPr>
                <w:noProof/>
                <w:webHidden/>
              </w:rPr>
              <w:fldChar w:fldCharType="separate"/>
            </w:r>
            <w:r>
              <w:rPr>
                <w:noProof/>
                <w:webHidden/>
              </w:rPr>
              <w:t>39</w:t>
            </w:r>
            <w:r>
              <w:rPr>
                <w:noProof/>
                <w:webHidden/>
              </w:rPr>
              <w:fldChar w:fldCharType="end"/>
            </w:r>
          </w:hyperlink>
        </w:p>
        <w:p w14:paraId="08D56F53" w14:textId="0761EF48" w:rsidR="0018671E" w:rsidRDefault="0018671E">
          <w:pPr>
            <w:pStyle w:val="TOC3"/>
            <w:tabs>
              <w:tab w:val="right" w:leader="dot" w:pos="9350"/>
            </w:tabs>
            <w:rPr>
              <w:i w:val="0"/>
              <w:noProof/>
              <w:sz w:val="22"/>
            </w:rPr>
          </w:pPr>
          <w:hyperlink w:anchor="_Toc48033843" w:history="1">
            <w:r w:rsidRPr="009B115A">
              <w:rPr>
                <w:rStyle w:val="Hyperlink"/>
                <w:noProof/>
              </w:rPr>
              <w:t>Running a Report to show Contact Information</w:t>
            </w:r>
            <w:r>
              <w:rPr>
                <w:noProof/>
                <w:webHidden/>
              </w:rPr>
              <w:tab/>
            </w:r>
            <w:r>
              <w:rPr>
                <w:noProof/>
                <w:webHidden/>
              </w:rPr>
              <w:fldChar w:fldCharType="begin"/>
            </w:r>
            <w:r>
              <w:rPr>
                <w:noProof/>
                <w:webHidden/>
              </w:rPr>
              <w:instrText xml:space="preserve"> PAGEREF _Toc48033843 \h </w:instrText>
            </w:r>
            <w:r>
              <w:rPr>
                <w:noProof/>
                <w:webHidden/>
              </w:rPr>
            </w:r>
            <w:r>
              <w:rPr>
                <w:noProof/>
                <w:webHidden/>
              </w:rPr>
              <w:fldChar w:fldCharType="separate"/>
            </w:r>
            <w:r>
              <w:rPr>
                <w:noProof/>
                <w:webHidden/>
              </w:rPr>
              <w:t>40</w:t>
            </w:r>
            <w:r>
              <w:rPr>
                <w:noProof/>
                <w:webHidden/>
              </w:rPr>
              <w:fldChar w:fldCharType="end"/>
            </w:r>
          </w:hyperlink>
        </w:p>
        <w:p w14:paraId="7F1C7FEA" w14:textId="0628FF73" w:rsidR="0018671E" w:rsidRDefault="0018671E">
          <w:pPr>
            <w:pStyle w:val="TOC2"/>
            <w:tabs>
              <w:tab w:val="right" w:leader="dot" w:pos="9350"/>
            </w:tabs>
            <w:rPr>
              <w:smallCaps w:val="0"/>
              <w:noProof/>
              <w:sz w:val="22"/>
            </w:rPr>
          </w:pPr>
          <w:hyperlink w:anchor="_Toc48033844" w:history="1">
            <w:r w:rsidRPr="009B115A">
              <w:rPr>
                <w:rStyle w:val="Hyperlink"/>
                <w:noProof/>
              </w:rPr>
              <w:t>Documenting Physician Information</w:t>
            </w:r>
            <w:r>
              <w:rPr>
                <w:noProof/>
                <w:webHidden/>
              </w:rPr>
              <w:tab/>
            </w:r>
            <w:r>
              <w:rPr>
                <w:noProof/>
                <w:webHidden/>
              </w:rPr>
              <w:fldChar w:fldCharType="begin"/>
            </w:r>
            <w:r>
              <w:rPr>
                <w:noProof/>
                <w:webHidden/>
              </w:rPr>
              <w:instrText xml:space="preserve"> PAGEREF _Toc48033844 \h </w:instrText>
            </w:r>
            <w:r>
              <w:rPr>
                <w:noProof/>
                <w:webHidden/>
              </w:rPr>
            </w:r>
            <w:r>
              <w:rPr>
                <w:noProof/>
                <w:webHidden/>
              </w:rPr>
              <w:fldChar w:fldCharType="separate"/>
            </w:r>
            <w:r>
              <w:rPr>
                <w:noProof/>
                <w:webHidden/>
              </w:rPr>
              <w:t>40</w:t>
            </w:r>
            <w:r>
              <w:rPr>
                <w:noProof/>
                <w:webHidden/>
              </w:rPr>
              <w:fldChar w:fldCharType="end"/>
            </w:r>
          </w:hyperlink>
        </w:p>
        <w:p w14:paraId="03644021" w14:textId="664D2AC6" w:rsidR="0018671E" w:rsidRDefault="0018671E">
          <w:pPr>
            <w:pStyle w:val="TOC3"/>
            <w:tabs>
              <w:tab w:val="right" w:leader="dot" w:pos="9350"/>
            </w:tabs>
            <w:rPr>
              <w:i w:val="0"/>
              <w:noProof/>
              <w:sz w:val="22"/>
            </w:rPr>
          </w:pPr>
          <w:hyperlink w:anchor="_Toc48033845" w:history="1">
            <w:r w:rsidRPr="009B115A">
              <w:rPr>
                <w:rStyle w:val="Hyperlink"/>
                <w:noProof/>
              </w:rPr>
              <w:t>Running a Report to show Physician Information</w:t>
            </w:r>
            <w:r>
              <w:rPr>
                <w:noProof/>
                <w:webHidden/>
              </w:rPr>
              <w:tab/>
            </w:r>
            <w:r>
              <w:rPr>
                <w:noProof/>
                <w:webHidden/>
              </w:rPr>
              <w:fldChar w:fldCharType="begin"/>
            </w:r>
            <w:r>
              <w:rPr>
                <w:noProof/>
                <w:webHidden/>
              </w:rPr>
              <w:instrText xml:space="preserve"> PAGEREF _Toc48033845 \h </w:instrText>
            </w:r>
            <w:r>
              <w:rPr>
                <w:noProof/>
                <w:webHidden/>
              </w:rPr>
            </w:r>
            <w:r>
              <w:rPr>
                <w:noProof/>
                <w:webHidden/>
              </w:rPr>
              <w:fldChar w:fldCharType="separate"/>
            </w:r>
            <w:r>
              <w:rPr>
                <w:noProof/>
                <w:webHidden/>
              </w:rPr>
              <w:t>41</w:t>
            </w:r>
            <w:r>
              <w:rPr>
                <w:noProof/>
                <w:webHidden/>
              </w:rPr>
              <w:fldChar w:fldCharType="end"/>
            </w:r>
          </w:hyperlink>
        </w:p>
        <w:p w14:paraId="37FCD8E0" w14:textId="1717A018" w:rsidR="0018671E" w:rsidRDefault="0018671E">
          <w:pPr>
            <w:pStyle w:val="TOC1"/>
            <w:tabs>
              <w:tab w:val="right" w:leader="dot" w:pos="9350"/>
            </w:tabs>
            <w:rPr>
              <w:b w:val="0"/>
              <w:caps w:val="0"/>
              <w:noProof/>
              <w:sz w:val="22"/>
            </w:rPr>
          </w:pPr>
          <w:hyperlink w:anchor="_Toc48033846" w:history="1">
            <w:r w:rsidRPr="009B115A">
              <w:rPr>
                <w:rStyle w:val="Hyperlink"/>
                <w:noProof/>
              </w:rPr>
              <w:t>Ancillary Charges</w:t>
            </w:r>
            <w:r>
              <w:rPr>
                <w:noProof/>
                <w:webHidden/>
              </w:rPr>
              <w:tab/>
            </w:r>
            <w:r>
              <w:rPr>
                <w:noProof/>
                <w:webHidden/>
              </w:rPr>
              <w:fldChar w:fldCharType="begin"/>
            </w:r>
            <w:r>
              <w:rPr>
                <w:noProof/>
                <w:webHidden/>
              </w:rPr>
              <w:instrText xml:space="preserve"> PAGEREF _Toc48033846 \h </w:instrText>
            </w:r>
            <w:r>
              <w:rPr>
                <w:noProof/>
                <w:webHidden/>
              </w:rPr>
            </w:r>
            <w:r>
              <w:rPr>
                <w:noProof/>
                <w:webHidden/>
              </w:rPr>
              <w:fldChar w:fldCharType="separate"/>
            </w:r>
            <w:r>
              <w:rPr>
                <w:noProof/>
                <w:webHidden/>
              </w:rPr>
              <w:t>41</w:t>
            </w:r>
            <w:r>
              <w:rPr>
                <w:noProof/>
                <w:webHidden/>
              </w:rPr>
              <w:fldChar w:fldCharType="end"/>
            </w:r>
          </w:hyperlink>
        </w:p>
        <w:p w14:paraId="7A18EDA0" w14:textId="17A27C12" w:rsidR="0018671E" w:rsidRDefault="0018671E">
          <w:pPr>
            <w:pStyle w:val="TOC2"/>
            <w:tabs>
              <w:tab w:val="right" w:leader="dot" w:pos="9350"/>
            </w:tabs>
            <w:rPr>
              <w:smallCaps w:val="0"/>
              <w:noProof/>
              <w:sz w:val="22"/>
            </w:rPr>
          </w:pPr>
          <w:hyperlink w:anchor="_Toc48033847" w:history="1">
            <w:r w:rsidRPr="009B115A">
              <w:rPr>
                <w:rStyle w:val="Hyperlink"/>
                <w:noProof/>
              </w:rPr>
              <w:t>Documenting Ancillary Charges</w:t>
            </w:r>
            <w:r>
              <w:rPr>
                <w:noProof/>
                <w:webHidden/>
              </w:rPr>
              <w:tab/>
            </w:r>
            <w:r>
              <w:rPr>
                <w:noProof/>
                <w:webHidden/>
              </w:rPr>
              <w:fldChar w:fldCharType="begin"/>
            </w:r>
            <w:r>
              <w:rPr>
                <w:noProof/>
                <w:webHidden/>
              </w:rPr>
              <w:instrText xml:space="preserve"> PAGEREF _Toc48033847 \h </w:instrText>
            </w:r>
            <w:r>
              <w:rPr>
                <w:noProof/>
                <w:webHidden/>
              </w:rPr>
            </w:r>
            <w:r>
              <w:rPr>
                <w:noProof/>
                <w:webHidden/>
              </w:rPr>
              <w:fldChar w:fldCharType="separate"/>
            </w:r>
            <w:r>
              <w:rPr>
                <w:noProof/>
                <w:webHidden/>
              </w:rPr>
              <w:t>41</w:t>
            </w:r>
            <w:r>
              <w:rPr>
                <w:noProof/>
                <w:webHidden/>
              </w:rPr>
              <w:fldChar w:fldCharType="end"/>
            </w:r>
          </w:hyperlink>
        </w:p>
        <w:p w14:paraId="296114AD" w14:textId="2243F042" w:rsidR="0018671E" w:rsidRDefault="0018671E">
          <w:pPr>
            <w:pStyle w:val="TOC3"/>
            <w:tabs>
              <w:tab w:val="right" w:leader="dot" w:pos="9350"/>
            </w:tabs>
            <w:rPr>
              <w:i w:val="0"/>
              <w:noProof/>
              <w:sz w:val="22"/>
            </w:rPr>
          </w:pPr>
          <w:hyperlink w:anchor="_Toc48033848" w:history="1">
            <w:r w:rsidRPr="009B115A">
              <w:rPr>
                <w:rStyle w:val="Hyperlink"/>
                <w:noProof/>
              </w:rPr>
              <w:t>Private Room Exception</w:t>
            </w:r>
            <w:r>
              <w:rPr>
                <w:noProof/>
                <w:webHidden/>
              </w:rPr>
              <w:tab/>
            </w:r>
            <w:r>
              <w:rPr>
                <w:noProof/>
                <w:webHidden/>
              </w:rPr>
              <w:fldChar w:fldCharType="begin"/>
            </w:r>
            <w:r>
              <w:rPr>
                <w:noProof/>
                <w:webHidden/>
              </w:rPr>
              <w:instrText xml:space="preserve"> PAGEREF _Toc48033848 \h </w:instrText>
            </w:r>
            <w:r>
              <w:rPr>
                <w:noProof/>
                <w:webHidden/>
              </w:rPr>
            </w:r>
            <w:r>
              <w:rPr>
                <w:noProof/>
                <w:webHidden/>
              </w:rPr>
              <w:fldChar w:fldCharType="separate"/>
            </w:r>
            <w:r>
              <w:rPr>
                <w:noProof/>
                <w:webHidden/>
              </w:rPr>
              <w:t>43</w:t>
            </w:r>
            <w:r>
              <w:rPr>
                <w:noProof/>
                <w:webHidden/>
              </w:rPr>
              <w:fldChar w:fldCharType="end"/>
            </w:r>
          </w:hyperlink>
        </w:p>
        <w:p w14:paraId="0C630CF0" w14:textId="58154695" w:rsidR="0018671E" w:rsidRDefault="0018671E">
          <w:pPr>
            <w:pStyle w:val="TOC3"/>
            <w:tabs>
              <w:tab w:val="right" w:leader="dot" w:pos="9350"/>
            </w:tabs>
            <w:rPr>
              <w:i w:val="0"/>
              <w:noProof/>
              <w:sz w:val="22"/>
            </w:rPr>
          </w:pPr>
          <w:hyperlink w:anchor="_Toc48033849" w:history="1">
            <w:r w:rsidRPr="009B115A">
              <w:rPr>
                <w:rStyle w:val="Hyperlink"/>
                <w:noProof/>
              </w:rPr>
              <w:t>Reports to Run to Show Ancillary Charges Documented</w:t>
            </w:r>
            <w:r>
              <w:rPr>
                <w:noProof/>
                <w:webHidden/>
              </w:rPr>
              <w:tab/>
            </w:r>
            <w:r>
              <w:rPr>
                <w:noProof/>
                <w:webHidden/>
              </w:rPr>
              <w:fldChar w:fldCharType="begin"/>
            </w:r>
            <w:r>
              <w:rPr>
                <w:noProof/>
                <w:webHidden/>
              </w:rPr>
              <w:instrText xml:space="preserve"> PAGEREF _Toc48033849 \h </w:instrText>
            </w:r>
            <w:r>
              <w:rPr>
                <w:noProof/>
                <w:webHidden/>
              </w:rPr>
            </w:r>
            <w:r>
              <w:rPr>
                <w:noProof/>
                <w:webHidden/>
              </w:rPr>
              <w:fldChar w:fldCharType="separate"/>
            </w:r>
            <w:r>
              <w:rPr>
                <w:noProof/>
                <w:webHidden/>
              </w:rPr>
              <w:t>43</w:t>
            </w:r>
            <w:r>
              <w:rPr>
                <w:noProof/>
                <w:webHidden/>
              </w:rPr>
              <w:fldChar w:fldCharType="end"/>
            </w:r>
          </w:hyperlink>
        </w:p>
        <w:p w14:paraId="4EF40FBB" w14:textId="6B7D0A74" w:rsidR="0018671E" w:rsidRDefault="0018671E">
          <w:pPr>
            <w:pStyle w:val="TOC2"/>
            <w:tabs>
              <w:tab w:val="right" w:leader="dot" w:pos="9350"/>
            </w:tabs>
            <w:rPr>
              <w:smallCaps w:val="0"/>
              <w:noProof/>
              <w:sz w:val="22"/>
            </w:rPr>
          </w:pPr>
          <w:hyperlink w:anchor="_Toc48033850" w:history="1">
            <w:r w:rsidRPr="009B115A">
              <w:rPr>
                <w:rStyle w:val="Hyperlink"/>
                <w:noProof/>
              </w:rPr>
              <w:t>Documenting Therapy Charges</w:t>
            </w:r>
            <w:r>
              <w:rPr>
                <w:noProof/>
                <w:webHidden/>
              </w:rPr>
              <w:tab/>
            </w:r>
            <w:r>
              <w:rPr>
                <w:noProof/>
                <w:webHidden/>
              </w:rPr>
              <w:fldChar w:fldCharType="begin"/>
            </w:r>
            <w:r>
              <w:rPr>
                <w:noProof/>
                <w:webHidden/>
              </w:rPr>
              <w:instrText xml:space="preserve"> PAGEREF _Toc48033850 \h </w:instrText>
            </w:r>
            <w:r>
              <w:rPr>
                <w:noProof/>
                <w:webHidden/>
              </w:rPr>
            </w:r>
            <w:r>
              <w:rPr>
                <w:noProof/>
                <w:webHidden/>
              </w:rPr>
              <w:fldChar w:fldCharType="separate"/>
            </w:r>
            <w:r>
              <w:rPr>
                <w:noProof/>
                <w:webHidden/>
              </w:rPr>
              <w:t>43</w:t>
            </w:r>
            <w:r>
              <w:rPr>
                <w:noProof/>
                <w:webHidden/>
              </w:rPr>
              <w:fldChar w:fldCharType="end"/>
            </w:r>
          </w:hyperlink>
        </w:p>
        <w:p w14:paraId="040C49C9" w14:textId="30218D86" w:rsidR="0018671E" w:rsidRDefault="0018671E">
          <w:pPr>
            <w:pStyle w:val="TOC3"/>
            <w:tabs>
              <w:tab w:val="right" w:leader="dot" w:pos="9350"/>
            </w:tabs>
            <w:rPr>
              <w:i w:val="0"/>
              <w:noProof/>
              <w:sz w:val="22"/>
            </w:rPr>
          </w:pPr>
          <w:hyperlink w:anchor="_Toc48033851" w:history="1">
            <w:r w:rsidRPr="009B115A">
              <w:rPr>
                <w:rStyle w:val="Hyperlink"/>
                <w:noProof/>
              </w:rPr>
              <w:t>To Document an Evaluation</w:t>
            </w:r>
            <w:r>
              <w:rPr>
                <w:noProof/>
                <w:webHidden/>
              </w:rPr>
              <w:tab/>
            </w:r>
            <w:r>
              <w:rPr>
                <w:noProof/>
                <w:webHidden/>
              </w:rPr>
              <w:fldChar w:fldCharType="begin"/>
            </w:r>
            <w:r>
              <w:rPr>
                <w:noProof/>
                <w:webHidden/>
              </w:rPr>
              <w:instrText xml:space="preserve"> PAGEREF _Toc48033851 \h </w:instrText>
            </w:r>
            <w:r>
              <w:rPr>
                <w:noProof/>
                <w:webHidden/>
              </w:rPr>
            </w:r>
            <w:r>
              <w:rPr>
                <w:noProof/>
                <w:webHidden/>
              </w:rPr>
              <w:fldChar w:fldCharType="separate"/>
            </w:r>
            <w:r>
              <w:rPr>
                <w:noProof/>
                <w:webHidden/>
              </w:rPr>
              <w:t>43</w:t>
            </w:r>
            <w:r>
              <w:rPr>
                <w:noProof/>
                <w:webHidden/>
              </w:rPr>
              <w:fldChar w:fldCharType="end"/>
            </w:r>
          </w:hyperlink>
        </w:p>
        <w:p w14:paraId="6677571E" w14:textId="63202CB8" w:rsidR="0018671E" w:rsidRDefault="0018671E">
          <w:pPr>
            <w:pStyle w:val="TOC3"/>
            <w:tabs>
              <w:tab w:val="right" w:leader="dot" w:pos="9350"/>
            </w:tabs>
            <w:rPr>
              <w:i w:val="0"/>
              <w:noProof/>
              <w:sz w:val="22"/>
            </w:rPr>
          </w:pPr>
          <w:hyperlink w:anchor="_Toc48033852" w:history="1">
            <w:r w:rsidRPr="009B115A">
              <w:rPr>
                <w:rStyle w:val="Hyperlink"/>
                <w:noProof/>
              </w:rPr>
              <w:t>To Document a Treatment that is a Service HCPCS code</w:t>
            </w:r>
            <w:r>
              <w:rPr>
                <w:noProof/>
                <w:webHidden/>
              </w:rPr>
              <w:tab/>
            </w:r>
            <w:r>
              <w:rPr>
                <w:noProof/>
                <w:webHidden/>
              </w:rPr>
              <w:fldChar w:fldCharType="begin"/>
            </w:r>
            <w:r>
              <w:rPr>
                <w:noProof/>
                <w:webHidden/>
              </w:rPr>
              <w:instrText xml:space="preserve"> PAGEREF _Toc48033852 \h </w:instrText>
            </w:r>
            <w:r>
              <w:rPr>
                <w:noProof/>
                <w:webHidden/>
              </w:rPr>
            </w:r>
            <w:r>
              <w:rPr>
                <w:noProof/>
                <w:webHidden/>
              </w:rPr>
              <w:fldChar w:fldCharType="separate"/>
            </w:r>
            <w:r>
              <w:rPr>
                <w:noProof/>
                <w:webHidden/>
              </w:rPr>
              <w:t>44</w:t>
            </w:r>
            <w:r>
              <w:rPr>
                <w:noProof/>
                <w:webHidden/>
              </w:rPr>
              <w:fldChar w:fldCharType="end"/>
            </w:r>
          </w:hyperlink>
        </w:p>
        <w:p w14:paraId="0B561575" w14:textId="6BD2E684" w:rsidR="0018671E" w:rsidRDefault="0018671E">
          <w:pPr>
            <w:pStyle w:val="TOC3"/>
            <w:tabs>
              <w:tab w:val="right" w:leader="dot" w:pos="9350"/>
            </w:tabs>
            <w:rPr>
              <w:i w:val="0"/>
              <w:noProof/>
              <w:sz w:val="22"/>
            </w:rPr>
          </w:pPr>
          <w:hyperlink w:anchor="_Toc48033853" w:history="1">
            <w:r w:rsidRPr="009B115A">
              <w:rPr>
                <w:rStyle w:val="Hyperlink"/>
                <w:noProof/>
              </w:rPr>
              <w:t>To Document a Treatment that is a Timed HCPCS code</w:t>
            </w:r>
            <w:r>
              <w:rPr>
                <w:noProof/>
                <w:webHidden/>
              </w:rPr>
              <w:tab/>
            </w:r>
            <w:r>
              <w:rPr>
                <w:noProof/>
                <w:webHidden/>
              </w:rPr>
              <w:fldChar w:fldCharType="begin"/>
            </w:r>
            <w:r>
              <w:rPr>
                <w:noProof/>
                <w:webHidden/>
              </w:rPr>
              <w:instrText xml:space="preserve"> PAGEREF _Toc48033853 \h </w:instrText>
            </w:r>
            <w:r>
              <w:rPr>
                <w:noProof/>
                <w:webHidden/>
              </w:rPr>
            </w:r>
            <w:r>
              <w:rPr>
                <w:noProof/>
                <w:webHidden/>
              </w:rPr>
              <w:fldChar w:fldCharType="separate"/>
            </w:r>
            <w:r>
              <w:rPr>
                <w:noProof/>
                <w:webHidden/>
              </w:rPr>
              <w:t>44</w:t>
            </w:r>
            <w:r>
              <w:rPr>
                <w:noProof/>
                <w:webHidden/>
              </w:rPr>
              <w:fldChar w:fldCharType="end"/>
            </w:r>
          </w:hyperlink>
        </w:p>
        <w:p w14:paraId="0081F124" w14:textId="00F682F9" w:rsidR="0018671E" w:rsidRDefault="0018671E">
          <w:pPr>
            <w:pStyle w:val="TOC3"/>
            <w:tabs>
              <w:tab w:val="right" w:leader="dot" w:pos="9350"/>
            </w:tabs>
            <w:rPr>
              <w:i w:val="0"/>
              <w:noProof/>
              <w:sz w:val="22"/>
            </w:rPr>
          </w:pPr>
          <w:hyperlink w:anchor="_Toc48033854" w:history="1">
            <w:r w:rsidRPr="009B115A">
              <w:rPr>
                <w:rStyle w:val="Hyperlink"/>
                <w:noProof/>
              </w:rPr>
              <w:t>Documenting Onset, Start of Care, and Plan Reviewed Dates</w:t>
            </w:r>
            <w:r>
              <w:rPr>
                <w:noProof/>
                <w:webHidden/>
              </w:rPr>
              <w:tab/>
            </w:r>
            <w:r>
              <w:rPr>
                <w:noProof/>
                <w:webHidden/>
              </w:rPr>
              <w:fldChar w:fldCharType="begin"/>
            </w:r>
            <w:r>
              <w:rPr>
                <w:noProof/>
                <w:webHidden/>
              </w:rPr>
              <w:instrText xml:space="preserve"> PAGEREF _Toc48033854 \h </w:instrText>
            </w:r>
            <w:r>
              <w:rPr>
                <w:noProof/>
                <w:webHidden/>
              </w:rPr>
            </w:r>
            <w:r>
              <w:rPr>
                <w:noProof/>
                <w:webHidden/>
              </w:rPr>
              <w:fldChar w:fldCharType="separate"/>
            </w:r>
            <w:r>
              <w:rPr>
                <w:noProof/>
                <w:webHidden/>
              </w:rPr>
              <w:t>45</w:t>
            </w:r>
            <w:r>
              <w:rPr>
                <w:noProof/>
                <w:webHidden/>
              </w:rPr>
              <w:fldChar w:fldCharType="end"/>
            </w:r>
          </w:hyperlink>
        </w:p>
        <w:p w14:paraId="140C9812" w14:textId="4628CB8A" w:rsidR="0018671E" w:rsidRDefault="0018671E">
          <w:pPr>
            <w:pStyle w:val="TOC3"/>
            <w:tabs>
              <w:tab w:val="right" w:leader="dot" w:pos="9350"/>
            </w:tabs>
            <w:rPr>
              <w:i w:val="0"/>
              <w:noProof/>
              <w:sz w:val="22"/>
            </w:rPr>
          </w:pPr>
          <w:hyperlink w:anchor="_Toc48033855" w:history="1">
            <w:r w:rsidRPr="009B115A">
              <w:rPr>
                <w:rStyle w:val="Hyperlink"/>
                <w:noProof/>
              </w:rPr>
              <w:t>Running Reports to Show Therapy Charges</w:t>
            </w:r>
            <w:r>
              <w:rPr>
                <w:noProof/>
                <w:webHidden/>
              </w:rPr>
              <w:tab/>
            </w:r>
            <w:r>
              <w:rPr>
                <w:noProof/>
                <w:webHidden/>
              </w:rPr>
              <w:fldChar w:fldCharType="begin"/>
            </w:r>
            <w:r>
              <w:rPr>
                <w:noProof/>
                <w:webHidden/>
              </w:rPr>
              <w:instrText xml:space="preserve"> PAGEREF _Toc48033855 \h </w:instrText>
            </w:r>
            <w:r>
              <w:rPr>
                <w:noProof/>
                <w:webHidden/>
              </w:rPr>
            </w:r>
            <w:r>
              <w:rPr>
                <w:noProof/>
                <w:webHidden/>
              </w:rPr>
              <w:fldChar w:fldCharType="separate"/>
            </w:r>
            <w:r>
              <w:rPr>
                <w:noProof/>
                <w:webHidden/>
              </w:rPr>
              <w:t>46</w:t>
            </w:r>
            <w:r>
              <w:rPr>
                <w:noProof/>
                <w:webHidden/>
              </w:rPr>
              <w:fldChar w:fldCharType="end"/>
            </w:r>
          </w:hyperlink>
        </w:p>
        <w:p w14:paraId="4232A18A" w14:textId="34E9C8B8" w:rsidR="0018671E" w:rsidRDefault="0018671E">
          <w:pPr>
            <w:pStyle w:val="TOC1"/>
            <w:tabs>
              <w:tab w:val="right" w:leader="dot" w:pos="9350"/>
            </w:tabs>
            <w:rPr>
              <w:b w:val="0"/>
              <w:caps w:val="0"/>
              <w:noProof/>
              <w:sz w:val="22"/>
            </w:rPr>
          </w:pPr>
          <w:hyperlink w:anchor="_Toc48033856" w:history="1">
            <w:r w:rsidRPr="009B115A">
              <w:rPr>
                <w:rStyle w:val="Hyperlink"/>
                <w:noProof/>
              </w:rPr>
              <w:t>Calendar</w:t>
            </w:r>
            <w:r>
              <w:rPr>
                <w:noProof/>
                <w:webHidden/>
              </w:rPr>
              <w:tab/>
            </w:r>
            <w:r>
              <w:rPr>
                <w:noProof/>
                <w:webHidden/>
              </w:rPr>
              <w:fldChar w:fldCharType="begin"/>
            </w:r>
            <w:r>
              <w:rPr>
                <w:noProof/>
                <w:webHidden/>
              </w:rPr>
              <w:instrText xml:space="preserve"> PAGEREF _Toc48033856 \h </w:instrText>
            </w:r>
            <w:r>
              <w:rPr>
                <w:noProof/>
                <w:webHidden/>
              </w:rPr>
            </w:r>
            <w:r>
              <w:rPr>
                <w:noProof/>
                <w:webHidden/>
              </w:rPr>
              <w:fldChar w:fldCharType="separate"/>
            </w:r>
            <w:r>
              <w:rPr>
                <w:noProof/>
                <w:webHidden/>
              </w:rPr>
              <w:t>46</w:t>
            </w:r>
            <w:r>
              <w:rPr>
                <w:noProof/>
                <w:webHidden/>
              </w:rPr>
              <w:fldChar w:fldCharType="end"/>
            </w:r>
          </w:hyperlink>
        </w:p>
        <w:p w14:paraId="2B6BF68D" w14:textId="33905C83" w:rsidR="0018671E" w:rsidRDefault="0018671E">
          <w:pPr>
            <w:pStyle w:val="TOC2"/>
            <w:tabs>
              <w:tab w:val="right" w:leader="dot" w:pos="9350"/>
            </w:tabs>
            <w:rPr>
              <w:smallCaps w:val="0"/>
              <w:noProof/>
              <w:sz w:val="22"/>
            </w:rPr>
          </w:pPr>
          <w:hyperlink w:anchor="_Toc48033857" w:history="1">
            <w:r w:rsidRPr="009B115A">
              <w:rPr>
                <w:rStyle w:val="Hyperlink"/>
                <w:noProof/>
              </w:rPr>
              <w:t>Daily Census Calendar</w:t>
            </w:r>
            <w:r>
              <w:rPr>
                <w:noProof/>
                <w:webHidden/>
              </w:rPr>
              <w:tab/>
            </w:r>
            <w:r>
              <w:rPr>
                <w:noProof/>
                <w:webHidden/>
              </w:rPr>
              <w:fldChar w:fldCharType="begin"/>
            </w:r>
            <w:r>
              <w:rPr>
                <w:noProof/>
                <w:webHidden/>
              </w:rPr>
              <w:instrText xml:space="preserve"> PAGEREF _Toc48033857 \h </w:instrText>
            </w:r>
            <w:r>
              <w:rPr>
                <w:noProof/>
                <w:webHidden/>
              </w:rPr>
            </w:r>
            <w:r>
              <w:rPr>
                <w:noProof/>
                <w:webHidden/>
              </w:rPr>
              <w:fldChar w:fldCharType="separate"/>
            </w:r>
            <w:r>
              <w:rPr>
                <w:noProof/>
                <w:webHidden/>
              </w:rPr>
              <w:t>46</w:t>
            </w:r>
            <w:r>
              <w:rPr>
                <w:noProof/>
                <w:webHidden/>
              </w:rPr>
              <w:fldChar w:fldCharType="end"/>
            </w:r>
          </w:hyperlink>
        </w:p>
        <w:p w14:paraId="67DE3F0F" w14:textId="73C9D7CC" w:rsidR="0018671E" w:rsidRDefault="0018671E">
          <w:pPr>
            <w:pStyle w:val="TOC2"/>
            <w:tabs>
              <w:tab w:val="right" w:leader="dot" w:pos="9350"/>
            </w:tabs>
            <w:rPr>
              <w:smallCaps w:val="0"/>
              <w:noProof/>
              <w:sz w:val="22"/>
            </w:rPr>
          </w:pPr>
          <w:hyperlink w:anchor="_Toc48033858" w:history="1">
            <w:r w:rsidRPr="009B115A">
              <w:rPr>
                <w:rStyle w:val="Hyperlink"/>
                <w:noProof/>
              </w:rPr>
              <w:t>Troubleshooting Calendar Issues</w:t>
            </w:r>
            <w:r>
              <w:rPr>
                <w:noProof/>
                <w:webHidden/>
              </w:rPr>
              <w:tab/>
            </w:r>
            <w:r>
              <w:rPr>
                <w:noProof/>
                <w:webHidden/>
              </w:rPr>
              <w:fldChar w:fldCharType="begin"/>
            </w:r>
            <w:r>
              <w:rPr>
                <w:noProof/>
                <w:webHidden/>
              </w:rPr>
              <w:instrText xml:space="preserve"> PAGEREF _Toc48033858 \h </w:instrText>
            </w:r>
            <w:r>
              <w:rPr>
                <w:noProof/>
                <w:webHidden/>
              </w:rPr>
            </w:r>
            <w:r>
              <w:rPr>
                <w:noProof/>
                <w:webHidden/>
              </w:rPr>
              <w:fldChar w:fldCharType="separate"/>
            </w:r>
            <w:r>
              <w:rPr>
                <w:noProof/>
                <w:webHidden/>
              </w:rPr>
              <w:t>47</w:t>
            </w:r>
            <w:r>
              <w:rPr>
                <w:noProof/>
                <w:webHidden/>
              </w:rPr>
              <w:fldChar w:fldCharType="end"/>
            </w:r>
          </w:hyperlink>
        </w:p>
        <w:p w14:paraId="5426195C" w14:textId="554079D5" w:rsidR="0018671E" w:rsidRDefault="0018671E">
          <w:pPr>
            <w:pStyle w:val="TOC3"/>
            <w:tabs>
              <w:tab w:val="right" w:leader="dot" w:pos="9350"/>
            </w:tabs>
            <w:rPr>
              <w:i w:val="0"/>
              <w:noProof/>
              <w:sz w:val="22"/>
            </w:rPr>
          </w:pPr>
          <w:hyperlink w:anchor="_Toc48033859" w:history="1">
            <w:r w:rsidRPr="009B115A">
              <w:rPr>
                <w:rStyle w:val="Hyperlink"/>
                <w:noProof/>
              </w:rPr>
              <w:t>Show Unbalanced Only</w:t>
            </w:r>
            <w:r>
              <w:rPr>
                <w:noProof/>
                <w:webHidden/>
              </w:rPr>
              <w:tab/>
            </w:r>
            <w:r>
              <w:rPr>
                <w:noProof/>
                <w:webHidden/>
              </w:rPr>
              <w:fldChar w:fldCharType="begin"/>
            </w:r>
            <w:r>
              <w:rPr>
                <w:noProof/>
                <w:webHidden/>
              </w:rPr>
              <w:instrText xml:space="preserve"> PAGEREF _Toc48033859 \h </w:instrText>
            </w:r>
            <w:r>
              <w:rPr>
                <w:noProof/>
                <w:webHidden/>
              </w:rPr>
            </w:r>
            <w:r>
              <w:rPr>
                <w:noProof/>
                <w:webHidden/>
              </w:rPr>
              <w:fldChar w:fldCharType="separate"/>
            </w:r>
            <w:r>
              <w:rPr>
                <w:noProof/>
                <w:webHidden/>
              </w:rPr>
              <w:t>47</w:t>
            </w:r>
            <w:r>
              <w:rPr>
                <w:noProof/>
                <w:webHidden/>
              </w:rPr>
              <w:fldChar w:fldCharType="end"/>
            </w:r>
          </w:hyperlink>
        </w:p>
        <w:p w14:paraId="54A7C260" w14:textId="2EC640FA" w:rsidR="0018671E" w:rsidRDefault="0018671E">
          <w:pPr>
            <w:pStyle w:val="TOC2"/>
            <w:tabs>
              <w:tab w:val="right" w:leader="dot" w:pos="9350"/>
            </w:tabs>
            <w:rPr>
              <w:smallCaps w:val="0"/>
              <w:noProof/>
              <w:sz w:val="22"/>
            </w:rPr>
          </w:pPr>
          <w:hyperlink w:anchor="_Toc48033860" w:history="1">
            <w:r w:rsidRPr="009B115A">
              <w:rPr>
                <w:rStyle w:val="Hyperlink"/>
                <w:noProof/>
              </w:rPr>
              <w:t>Printing the Calendar</w:t>
            </w:r>
            <w:r>
              <w:rPr>
                <w:noProof/>
                <w:webHidden/>
              </w:rPr>
              <w:tab/>
            </w:r>
            <w:r>
              <w:rPr>
                <w:noProof/>
                <w:webHidden/>
              </w:rPr>
              <w:fldChar w:fldCharType="begin"/>
            </w:r>
            <w:r>
              <w:rPr>
                <w:noProof/>
                <w:webHidden/>
              </w:rPr>
              <w:instrText xml:space="preserve"> PAGEREF _Toc48033860 \h </w:instrText>
            </w:r>
            <w:r>
              <w:rPr>
                <w:noProof/>
                <w:webHidden/>
              </w:rPr>
            </w:r>
            <w:r>
              <w:rPr>
                <w:noProof/>
                <w:webHidden/>
              </w:rPr>
              <w:fldChar w:fldCharType="separate"/>
            </w:r>
            <w:r>
              <w:rPr>
                <w:noProof/>
                <w:webHidden/>
              </w:rPr>
              <w:t>48</w:t>
            </w:r>
            <w:r>
              <w:rPr>
                <w:noProof/>
                <w:webHidden/>
              </w:rPr>
              <w:fldChar w:fldCharType="end"/>
            </w:r>
          </w:hyperlink>
        </w:p>
        <w:p w14:paraId="42D8C28E" w14:textId="6455BB84" w:rsidR="0018671E" w:rsidRDefault="0018671E">
          <w:pPr>
            <w:pStyle w:val="TOC2"/>
            <w:tabs>
              <w:tab w:val="right" w:leader="dot" w:pos="9350"/>
            </w:tabs>
            <w:rPr>
              <w:smallCaps w:val="0"/>
              <w:noProof/>
              <w:sz w:val="22"/>
            </w:rPr>
          </w:pPr>
          <w:hyperlink w:anchor="_Toc48033861" w:history="1">
            <w:r w:rsidRPr="009B115A">
              <w:rPr>
                <w:rStyle w:val="Hyperlink"/>
                <w:noProof/>
              </w:rPr>
              <w:t>Exporting the Calendar</w:t>
            </w:r>
            <w:r>
              <w:rPr>
                <w:noProof/>
                <w:webHidden/>
              </w:rPr>
              <w:tab/>
            </w:r>
            <w:r>
              <w:rPr>
                <w:noProof/>
                <w:webHidden/>
              </w:rPr>
              <w:fldChar w:fldCharType="begin"/>
            </w:r>
            <w:r>
              <w:rPr>
                <w:noProof/>
                <w:webHidden/>
              </w:rPr>
              <w:instrText xml:space="preserve"> PAGEREF _Toc48033861 \h </w:instrText>
            </w:r>
            <w:r>
              <w:rPr>
                <w:noProof/>
                <w:webHidden/>
              </w:rPr>
            </w:r>
            <w:r>
              <w:rPr>
                <w:noProof/>
                <w:webHidden/>
              </w:rPr>
              <w:fldChar w:fldCharType="separate"/>
            </w:r>
            <w:r>
              <w:rPr>
                <w:noProof/>
                <w:webHidden/>
              </w:rPr>
              <w:t>48</w:t>
            </w:r>
            <w:r>
              <w:rPr>
                <w:noProof/>
                <w:webHidden/>
              </w:rPr>
              <w:fldChar w:fldCharType="end"/>
            </w:r>
          </w:hyperlink>
        </w:p>
        <w:p w14:paraId="10AC87B9" w14:textId="2F79E07D" w:rsidR="0018671E" w:rsidRDefault="0018671E">
          <w:pPr>
            <w:pStyle w:val="TOC1"/>
            <w:tabs>
              <w:tab w:val="right" w:leader="dot" w:pos="9350"/>
            </w:tabs>
            <w:rPr>
              <w:b w:val="0"/>
              <w:caps w:val="0"/>
              <w:noProof/>
              <w:sz w:val="22"/>
            </w:rPr>
          </w:pPr>
          <w:hyperlink w:anchor="_Toc48033862" w:history="1">
            <w:r w:rsidRPr="009B115A">
              <w:rPr>
                <w:rStyle w:val="Hyperlink"/>
                <w:noProof/>
              </w:rPr>
              <w:t>General Accounts Receivable Information</w:t>
            </w:r>
            <w:r>
              <w:rPr>
                <w:noProof/>
                <w:webHidden/>
              </w:rPr>
              <w:tab/>
            </w:r>
            <w:r>
              <w:rPr>
                <w:noProof/>
                <w:webHidden/>
              </w:rPr>
              <w:fldChar w:fldCharType="begin"/>
            </w:r>
            <w:r>
              <w:rPr>
                <w:noProof/>
                <w:webHidden/>
              </w:rPr>
              <w:instrText xml:space="preserve"> PAGEREF _Toc48033862 \h </w:instrText>
            </w:r>
            <w:r>
              <w:rPr>
                <w:noProof/>
                <w:webHidden/>
              </w:rPr>
            </w:r>
            <w:r>
              <w:rPr>
                <w:noProof/>
                <w:webHidden/>
              </w:rPr>
              <w:fldChar w:fldCharType="separate"/>
            </w:r>
            <w:r>
              <w:rPr>
                <w:noProof/>
                <w:webHidden/>
              </w:rPr>
              <w:t>48</w:t>
            </w:r>
            <w:r>
              <w:rPr>
                <w:noProof/>
                <w:webHidden/>
              </w:rPr>
              <w:fldChar w:fldCharType="end"/>
            </w:r>
          </w:hyperlink>
        </w:p>
        <w:p w14:paraId="45DF7848" w14:textId="2D3D277F" w:rsidR="0018671E" w:rsidRDefault="0018671E">
          <w:pPr>
            <w:pStyle w:val="TOC2"/>
            <w:tabs>
              <w:tab w:val="right" w:leader="dot" w:pos="9350"/>
            </w:tabs>
            <w:rPr>
              <w:smallCaps w:val="0"/>
              <w:noProof/>
              <w:sz w:val="22"/>
            </w:rPr>
          </w:pPr>
          <w:hyperlink w:anchor="_Toc48033863" w:history="1">
            <w:r w:rsidRPr="009B115A">
              <w:rPr>
                <w:rStyle w:val="Hyperlink"/>
                <w:noProof/>
              </w:rPr>
              <w:t>Calculate Control Screen</w:t>
            </w:r>
            <w:r>
              <w:rPr>
                <w:noProof/>
                <w:webHidden/>
              </w:rPr>
              <w:tab/>
            </w:r>
            <w:r>
              <w:rPr>
                <w:noProof/>
                <w:webHidden/>
              </w:rPr>
              <w:fldChar w:fldCharType="begin"/>
            </w:r>
            <w:r>
              <w:rPr>
                <w:noProof/>
                <w:webHidden/>
              </w:rPr>
              <w:instrText xml:space="preserve"> PAGEREF _Toc48033863 \h </w:instrText>
            </w:r>
            <w:r>
              <w:rPr>
                <w:noProof/>
                <w:webHidden/>
              </w:rPr>
            </w:r>
            <w:r>
              <w:rPr>
                <w:noProof/>
                <w:webHidden/>
              </w:rPr>
              <w:fldChar w:fldCharType="separate"/>
            </w:r>
            <w:r>
              <w:rPr>
                <w:noProof/>
                <w:webHidden/>
              </w:rPr>
              <w:t>48</w:t>
            </w:r>
            <w:r>
              <w:rPr>
                <w:noProof/>
                <w:webHidden/>
              </w:rPr>
              <w:fldChar w:fldCharType="end"/>
            </w:r>
          </w:hyperlink>
        </w:p>
        <w:p w14:paraId="29164537" w14:textId="253FF73F" w:rsidR="0018671E" w:rsidRDefault="0018671E">
          <w:pPr>
            <w:pStyle w:val="TOC3"/>
            <w:tabs>
              <w:tab w:val="right" w:leader="dot" w:pos="9350"/>
            </w:tabs>
            <w:rPr>
              <w:i w:val="0"/>
              <w:noProof/>
              <w:sz w:val="22"/>
            </w:rPr>
          </w:pPr>
          <w:hyperlink w:anchor="_Toc48033864" w:history="1">
            <w:r w:rsidRPr="009B115A">
              <w:rPr>
                <w:rStyle w:val="Hyperlink"/>
                <w:noProof/>
              </w:rPr>
              <w:t>Calculate Control Screen Guide</w:t>
            </w:r>
            <w:r>
              <w:rPr>
                <w:noProof/>
                <w:webHidden/>
              </w:rPr>
              <w:tab/>
            </w:r>
            <w:r>
              <w:rPr>
                <w:noProof/>
                <w:webHidden/>
              </w:rPr>
              <w:fldChar w:fldCharType="begin"/>
            </w:r>
            <w:r>
              <w:rPr>
                <w:noProof/>
                <w:webHidden/>
              </w:rPr>
              <w:instrText xml:space="preserve"> PAGEREF _Toc48033864 \h </w:instrText>
            </w:r>
            <w:r>
              <w:rPr>
                <w:noProof/>
                <w:webHidden/>
              </w:rPr>
            </w:r>
            <w:r>
              <w:rPr>
                <w:noProof/>
                <w:webHidden/>
              </w:rPr>
              <w:fldChar w:fldCharType="separate"/>
            </w:r>
            <w:r>
              <w:rPr>
                <w:noProof/>
                <w:webHidden/>
              </w:rPr>
              <w:t>49</w:t>
            </w:r>
            <w:r>
              <w:rPr>
                <w:noProof/>
                <w:webHidden/>
              </w:rPr>
              <w:fldChar w:fldCharType="end"/>
            </w:r>
          </w:hyperlink>
        </w:p>
        <w:p w14:paraId="566A0767" w14:textId="476672A6" w:rsidR="0018671E" w:rsidRDefault="0018671E">
          <w:pPr>
            <w:pStyle w:val="TOC3"/>
            <w:tabs>
              <w:tab w:val="right" w:leader="dot" w:pos="9350"/>
            </w:tabs>
            <w:rPr>
              <w:i w:val="0"/>
              <w:noProof/>
              <w:sz w:val="22"/>
            </w:rPr>
          </w:pPr>
          <w:hyperlink w:anchor="_Toc48033865" w:history="1">
            <w:r w:rsidRPr="009B115A">
              <w:rPr>
                <w:rStyle w:val="Hyperlink"/>
                <w:noProof/>
              </w:rPr>
              <w:t>View Calculations Button</w:t>
            </w:r>
            <w:r>
              <w:rPr>
                <w:noProof/>
                <w:webHidden/>
              </w:rPr>
              <w:tab/>
            </w:r>
            <w:r>
              <w:rPr>
                <w:noProof/>
                <w:webHidden/>
              </w:rPr>
              <w:fldChar w:fldCharType="begin"/>
            </w:r>
            <w:r>
              <w:rPr>
                <w:noProof/>
                <w:webHidden/>
              </w:rPr>
              <w:instrText xml:space="preserve"> PAGEREF _Toc48033865 \h </w:instrText>
            </w:r>
            <w:r>
              <w:rPr>
                <w:noProof/>
                <w:webHidden/>
              </w:rPr>
            </w:r>
            <w:r>
              <w:rPr>
                <w:noProof/>
                <w:webHidden/>
              </w:rPr>
              <w:fldChar w:fldCharType="separate"/>
            </w:r>
            <w:r>
              <w:rPr>
                <w:noProof/>
                <w:webHidden/>
              </w:rPr>
              <w:t>50</w:t>
            </w:r>
            <w:r>
              <w:rPr>
                <w:noProof/>
                <w:webHidden/>
              </w:rPr>
              <w:fldChar w:fldCharType="end"/>
            </w:r>
          </w:hyperlink>
        </w:p>
        <w:p w14:paraId="3CAACBA4" w14:textId="0B74052C" w:rsidR="0018671E" w:rsidRDefault="0018671E">
          <w:pPr>
            <w:pStyle w:val="TOC3"/>
            <w:tabs>
              <w:tab w:val="right" w:leader="dot" w:pos="9350"/>
            </w:tabs>
            <w:rPr>
              <w:i w:val="0"/>
              <w:noProof/>
              <w:sz w:val="22"/>
            </w:rPr>
          </w:pPr>
          <w:hyperlink w:anchor="_Toc48033866" w:history="1">
            <w:r w:rsidRPr="009B115A">
              <w:rPr>
                <w:rStyle w:val="Hyperlink"/>
                <w:noProof/>
              </w:rPr>
              <w:t>Held Calculation</w:t>
            </w:r>
            <w:r>
              <w:rPr>
                <w:noProof/>
                <w:webHidden/>
              </w:rPr>
              <w:tab/>
            </w:r>
            <w:r>
              <w:rPr>
                <w:noProof/>
                <w:webHidden/>
              </w:rPr>
              <w:fldChar w:fldCharType="begin"/>
            </w:r>
            <w:r>
              <w:rPr>
                <w:noProof/>
                <w:webHidden/>
              </w:rPr>
              <w:instrText xml:space="preserve"> PAGEREF _Toc48033866 \h </w:instrText>
            </w:r>
            <w:r>
              <w:rPr>
                <w:noProof/>
                <w:webHidden/>
              </w:rPr>
            </w:r>
            <w:r>
              <w:rPr>
                <w:noProof/>
                <w:webHidden/>
              </w:rPr>
              <w:fldChar w:fldCharType="separate"/>
            </w:r>
            <w:r>
              <w:rPr>
                <w:noProof/>
                <w:webHidden/>
              </w:rPr>
              <w:t>51</w:t>
            </w:r>
            <w:r>
              <w:rPr>
                <w:noProof/>
                <w:webHidden/>
              </w:rPr>
              <w:fldChar w:fldCharType="end"/>
            </w:r>
          </w:hyperlink>
        </w:p>
        <w:p w14:paraId="7F532884" w14:textId="0C30C3B0" w:rsidR="0018671E" w:rsidRDefault="0018671E">
          <w:pPr>
            <w:pStyle w:val="TOC3"/>
            <w:tabs>
              <w:tab w:val="right" w:leader="dot" w:pos="9350"/>
            </w:tabs>
            <w:rPr>
              <w:i w:val="0"/>
              <w:noProof/>
              <w:sz w:val="22"/>
            </w:rPr>
          </w:pPr>
          <w:hyperlink w:anchor="_Toc48033867" w:history="1">
            <w:r w:rsidRPr="009B115A">
              <w:rPr>
                <w:rStyle w:val="Hyperlink"/>
                <w:noProof/>
              </w:rPr>
              <w:t>Posted Calculation</w:t>
            </w:r>
            <w:r>
              <w:rPr>
                <w:noProof/>
                <w:webHidden/>
              </w:rPr>
              <w:tab/>
            </w:r>
            <w:r>
              <w:rPr>
                <w:noProof/>
                <w:webHidden/>
              </w:rPr>
              <w:fldChar w:fldCharType="begin"/>
            </w:r>
            <w:r>
              <w:rPr>
                <w:noProof/>
                <w:webHidden/>
              </w:rPr>
              <w:instrText xml:space="preserve"> PAGEREF _Toc48033867 \h </w:instrText>
            </w:r>
            <w:r>
              <w:rPr>
                <w:noProof/>
                <w:webHidden/>
              </w:rPr>
            </w:r>
            <w:r>
              <w:rPr>
                <w:noProof/>
                <w:webHidden/>
              </w:rPr>
              <w:fldChar w:fldCharType="separate"/>
            </w:r>
            <w:r>
              <w:rPr>
                <w:noProof/>
                <w:webHidden/>
              </w:rPr>
              <w:t>51</w:t>
            </w:r>
            <w:r>
              <w:rPr>
                <w:noProof/>
                <w:webHidden/>
              </w:rPr>
              <w:fldChar w:fldCharType="end"/>
            </w:r>
          </w:hyperlink>
        </w:p>
        <w:p w14:paraId="34465D45" w14:textId="7DB964B2" w:rsidR="0018671E" w:rsidRDefault="0018671E">
          <w:pPr>
            <w:pStyle w:val="TOC2"/>
            <w:tabs>
              <w:tab w:val="right" w:leader="dot" w:pos="9350"/>
            </w:tabs>
            <w:rPr>
              <w:smallCaps w:val="0"/>
              <w:noProof/>
              <w:sz w:val="22"/>
            </w:rPr>
          </w:pPr>
          <w:hyperlink w:anchor="_Toc48033868" w:history="1">
            <w:r w:rsidRPr="009B115A">
              <w:rPr>
                <w:rStyle w:val="Hyperlink"/>
                <w:noProof/>
              </w:rPr>
              <w:t>The Calculating Screen</w:t>
            </w:r>
            <w:r>
              <w:rPr>
                <w:noProof/>
                <w:webHidden/>
              </w:rPr>
              <w:tab/>
            </w:r>
            <w:r>
              <w:rPr>
                <w:noProof/>
                <w:webHidden/>
              </w:rPr>
              <w:fldChar w:fldCharType="begin"/>
            </w:r>
            <w:r>
              <w:rPr>
                <w:noProof/>
                <w:webHidden/>
              </w:rPr>
              <w:instrText xml:space="preserve"> PAGEREF _Toc48033868 \h </w:instrText>
            </w:r>
            <w:r>
              <w:rPr>
                <w:noProof/>
                <w:webHidden/>
              </w:rPr>
            </w:r>
            <w:r>
              <w:rPr>
                <w:noProof/>
                <w:webHidden/>
              </w:rPr>
              <w:fldChar w:fldCharType="separate"/>
            </w:r>
            <w:r>
              <w:rPr>
                <w:noProof/>
                <w:webHidden/>
              </w:rPr>
              <w:t>51</w:t>
            </w:r>
            <w:r>
              <w:rPr>
                <w:noProof/>
                <w:webHidden/>
              </w:rPr>
              <w:fldChar w:fldCharType="end"/>
            </w:r>
          </w:hyperlink>
        </w:p>
        <w:p w14:paraId="0A74E9B9" w14:textId="68716266" w:rsidR="0018671E" w:rsidRDefault="0018671E">
          <w:pPr>
            <w:pStyle w:val="TOC3"/>
            <w:tabs>
              <w:tab w:val="right" w:leader="dot" w:pos="9350"/>
            </w:tabs>
            <w:rPr>
              <w:i w:val="0"/>
              <w:noProof/>
              <w:sz w:val="22"/>
            </w:rPr>
          </w:pPr>
          <w:hyperlink w:anchor="_Toc48033869" w:history="1">
            <w:r w:rsidRPr="009B115A">
              <w:rPr>
                <w:rStyle w:val="Hyperlink"/>
                <w:noProof/>
              </w:rPr>
              <w:t>Calculation Screen Buttons</w:t>
            </w:r>
            <w:r>
              <w:rPr>
                <w:noProof/>
                <w:webHidden/>
              </w:rPr>
              <w:tab/>
            </w:r>
            <w:r>
              <w:rPr>
                <w:noProof/>
                <w:webHidden/>
              </w:rPr>
              <w:fldChar w:fldCharType="begin"/>
            </w:r>
            <w:r>
              <w:rPr>
                <w:noProof/>
                <w:webHidden/>
              </w:rPr>
              <w:instrText xml:space="preserve"> PAGEREF _Toc48033869 \h </w:instrText>
            </w:r>
            <w:r>
              <w:rPr>
                <w:noProof/>
                <w:webHidden/>
              </w:rPr>
            </w:r>
            <w:r>
              <w:rPr>
                <w:noProof/>
                <w:webHidden/>
              </w:rPr>
              <w:fldChar w:fldCharType="separate"/>
            </w:r>
            <w:r>
              <w:rPr>
                <w:noProof/>
                <w:webHidden/>
              </w:rPr>
              <w:t>52</w:t>
            </w:r>
            <w:r>
              <w:rPr>
                <w:noProof/>
                <w:webHidden/>
              </w:rPr>
              <w:fldChar w:fldCharType="end"/>
            </w:r>
          </w:hyperlink>
        </w:p>
        <w:p w14:paraId="423726E3" w14:textId="16628DC0" w:rsidR="0018671E" w:rsidRDefault="0018671E">
          <w:pPr>
            <w:pStyle w:val="TOC2"/>
            <w:tabs>
              <w:tab w:val="right" w:leader="dot" w:pos="9350"/>
            </w:tabs>
            <w:rPr>
              <w:smallCaps w:val="0"/>
              <w:noProof/>
              <w:sz w:val="22"/>
            </w:rPr>
          </w:pPr>
          <w:hyperlink w:anchor="_Toc48033870" w:history="1">
            <w:r w:rsidRPr="009B115A">
              <w:rPr>
                <w:rStyle w:val="Hyperlink"/>
                <w:noProof/>
              </w:rPr>
              <w:t>Posting Charges</w:t>
            </w:r>
            <w:r>
              <w:rPr>
                <w:noProof/>
                <w:webHidden/>
              </w:rPr>
              <w:tab/>
            </w:r>
            <w:r>
              <w:rPr>
                <w:noProof/>
                <w:webHidden/>
              </w:rPr>
              <w:fldChar w:fldCharType="begin"/>
            </w:r>
            <w:r>
              <w:rPr>
                <w:noProof/>
                <w:webHidden/>
              </w:rPr>
              <w:instrText xml:space="preserve"> PAGEREF _Toc48033870 \h </w:instrText>
            </w:r>
            <w:r>
              <w:rPr>
                <w:noProof/>
                <w:webHidden/>
              </w:rPr>
            </w:r>
            <w:r>
              <w:rPr>
                <w:noProof/>
                <w:webHidden/>
              </w:rPr>
              <w:fldChar w:fldCharType="separate"/>
            </w:r>
            <w:r>
              <w:rPr>
                <w:noProof/>
                <w:webHidden/>
              </w:rPr>
              <w:t>53</w:t>
            </w:r>
            <w:r>
              <w:rPr>
                <w:noProof/>
                <w:webHidden/>
              </w:rPr>
              <w:fldChar w:fldCharType="end"/>
            </w:r>
          </w:hyperlink>
        </w:p>
        <w:p w14:paraId="58DBB3A5" w14:textId="5FEAB55E" w:rsidR="0018671E" w:rsidRDefault="0018671E">
          <w:pPr>
            <w:pStyle w:val="TOC3"/>
            <w:tabs>
              <w:tab w:val="right" w:leader="dot" w:pos="9350"/>
            </w:tabs>
            <w:rPr>
              <w:i w:val="0"/>
              <w:noProof/>
              <w:sz w:val="22"/>
            </w:rPr>
          </w:pPr>
          <w:hyperlink w:anchor="_Toc48033871" w:history="1">
            <w:r w:rsidRPr="009B115A">
              <w:rPr>
                <w:rStyle w:val="Hyperlink"/>
                <w:noProof/>
              </w:rPr>
              <w:t>Posting Charges</w:t>
            </w:r>
            <w:r>
              <w:rPr>
                <w:noProof/>
                <w:webHidden/>
              </w:rPr>
              <w:tab/>
            </w:r>
            <w:r>
              <w:rPr>
                <w:noProof/>
                <w:webHidden/>
              </w:rPr>
              <w:fldChar w:fldCharType="begin"/>
            </w:r>
            <w:r>
              <w:rPr>
                <w:noProof/>
                <w:webHidden/>
              </w:rPr>
              <w:instrText xml:space="preserve"> PAGEREF _Toc48033871 \h </w:instrText>
            </w:r>
            <w:r>
              <w:rPr>
                <w:noProof/>
                <w:webHidden/>
              </w:rPr>
            </w:r>
            <w:r>
              <w:rPr>
                <w:noProof/>
                <w:webHidden/>
              </w:rPr>
              <w:fldChar w:fldCharType="separate"/>
            </w:r>
            <w:r>
              <w:rPr>
                <w:noProof/>
                <w:webHidden/>
              </w:rPr>
              <w:t>53</w:t>
            </w:r>
            <w:r>
              <w:rPr>
                <w:noProof/>
                <w:webHidden/>
              </w:rPr>
              <w:fldChar w:fldCharType="end"/>
            </w:r>
          </w:hyperlink>
        </w:p>
        <w:p w14:paraId="7F87B155" w14:textId="4701701C" w:rsidR="0018671E" w:rsidRDefault="0018671E">
          <w:pPr>
            <w:pStyle w:val="TOC2"/>
            <w:tabs>
              <w:tab w:val="right" w:leader="dot" w:pos="9350"/>
            </w:tabs>
            <w:rPr>
              <w:smallCaps w:val="0"/>
              <w:noProof/>
              <w:sz w:val="22"/>
            </w:rPr>
          </w:pPr>
          <w:hyperlink w:anchor="_Toc48033872" w:history="1">
            <w:r w:rsidRPr="009B115A">
              <w:rPr>
                <w:rStyle w:val="Hyperlink"/>
                <w:noProof/>
              </w:rPr>
              <w:t>Printing/Exporting/Saving a Report</w:t>
            </w:r>
            <w:r>
              <w:rPr>
                <w:noProof/>
                <w:webHidden/>
              </w:rPr>
              <w:tab/>
            </w:r>
            <w:r>
              <w:rPr>
                <w:noProof/>
                <w:webHidden/>
              </w:rPr>
              <w:fldChar w:fldCharType="begin"/>
            </w:r>
            <w:r>
              <w:rPr>
                <w:noProof/>
                <w:webHidden/>
              </w:rPr>
              <w:instrText xml:space="preserve"> PAGEREF _Toc48033872 \h </w:instrText>
            </w:r>
            <w:r>
              <w:rPr>
                <w:noProof/>
                <w:webHidden/>
              </w:rPr>
            </w:r>
            <w:r>
              <w:rPr>
                <w:noProof/>
                <w:webHidden/>
              </w:rPr>
              <w:fldChar w:fldCharType="separate"/>
            </w:r>
            <w:r>
              <w:rPr>
                <w:noProof/>
                <w:webHidden/>
              </w:rPr>
              <w:t>53</w:t>
            </w:r>
            <w:r>
              <w:rPr>
                <w:noProof/>
                <w:webHidden/>
              </w:rPr>
              <w:fldChar w:fldCharType="end"/>
            </w:r>
          </w:hyperlink>
        </w:p>
        <w:p w14:paraId="13AAF567" w14:textId="6E8068BC" w:rsidR="0018671E" w:rsidRDefault="0018671E">
          <w:pPr>
            <w:pStyle w:val="TOC3"/>
            <w:tabs>
              <w:tab w:val="right" w:leader="dot" w:pos="9350"/>
            </w:tabs>
            <w:rPr>
              <w:i w:val="0"/>
              <w:noProof/>
              <w:sz w:val="22"/>
            </w:rPr>
          </w:pPr>
          <w:hyperlink w:anchor="_Toc48033873" w:history="1">
            <w:r w:rsidRPr="009B115A">
              <w:rPr>
                <w:rStyle w:val="Hyperlink"/>
                <w:noProof/>
              </w:rPr>
              <w:t>Printing a Report</w:t>
            </w:r>
            <w:r>
              <w:rPr>
                <w:noProof/>
                <w:webHidden/>
              </w:rPr>
              <w:tab/>
            </w:r>
            <w:r>
              <w:rPr>
                <w:noProof/>
                <w:webHidden/>
              </w:rPr>
              <w:fldChar w:fldCharType="begin"/>
            </w:r>
            <w:r>
              <w:rPr>
                <w:noProof/>
                <w:webHidden/>
              </w:rPr>
              <w:instrText xml:space="preserve"> PAGEREF _Toc48033873 \h </w:instrText>
            </w:r>
            <w:r>
              <w:rPr>
                <w:noProof/>
                <w:webHidden/>
              </w:rPr>
            </w:r>
            <w:r>
              <w:rPr>
                <w:noProof/>
                <w:webHidden/>
              </w:rPr>
              <w:fldChar w:fldCharType="separate"/>
            </w:r>
            <w:r>
              <w:rPr>
                <w:noProof/>
                <w:webHidden/>
              </w:rPr>
              <w:t>54</w:t>
            </w:r>
            <w:r>
              <w:rPr>
                <w:noProof/>
                <w:webHidden/>
              </w:rPr>
              <w:fldChar w:fldCharType="end"/>
            </w:r>
          </w:hyperlink>
        </w:p>
        <w:p w14:paraId="20953D12" w14:textId="536C2FFF" w:rsidR="0018671E" w:rsidRDefault="0018671E">
          <w:pPr>
            <w:pStyle w:val="TOC3"/>
            <w:tabs>
              <w:tab w:val="right" w:leader="dot" w:pos="9350"/>
            </w:tabs>
            <w:rPr>
              <w:i w:val="0"/>
              <w:noProof/>
              <w:sz w:val="22"/>
            </w:rPr>
          </w:pPr>
          <w:hyperlink w:anchor="_Toc48033874" w:history="1">
            <w:r w:rsidRPr="009B115A">
              <w:rPr>
                <w:rStyle w:val="Hyperlink"/>
                <w:noProof/>
              </w:rPr>
              <w:t>Exporting a Report</w:t>
            </w:r>
            <w:r>
              <w:rPr>
                <w:noProof/>
                <w:webHidden/>
              </w:rPr>
              <w:tab/>
            </w:r>
            <w:r>
              <w:rPr>
                <w:noProof/>
                <w:webHidden/>
              </w:rPr>
              <w:fldChar w:fldCharType="begin"/>
            </w:r>
            <w:r>
              <w:rPr>
                <w:noProof/>
                <w:webHidden/>
              </w:rPr>
              <w:instrText xml:space="preserve"> PAGEREF _Toc48033874 \h </w:instrText>
            </w:r>
            <w:r>
              <w:rPr>
                <w:noProof/>
                <w:webHidden/>
              </w:rPr>
            </w:r>
            <w:r>
              <w:rPr>
                <w:noProof/>
                <w:webHidden/>
              </w:rPr>
              <w:fldChar w:fldCharType="separate"/>
            </w:r>
            <w:r>
              <w:rPr>
                <w:noProof/>
                <w:webHidden/>
              </w:rPr>
              <w:t>54</w:t>
            </w:r>
            <w:r>
              <w:rPr>
                <w:noProof/>
                <w:webHidden/>
              </w:rPr>
              <w:fldChar w:fldCharType="end"/>
            </w:r>
          </w:hyperlink>
        </w:p>
        <w:p w14:paraId="1854AE6A" w14:textId="622B6528" w:rsidR="0018671E" w:rsidRDefault="0018671E">
          <w:pPr>
            <w:pStyle w:val="TOC3"/>
            <w:tabs>
              <w:tab w:val="right" w:leader="dot" w:pos="9350"/>
            </w:tabs>
            <w:rPr>
              <w:i w:val="0"/>
              <w:noProof/>
              <w:sz w:val="22"/>
            </w:rPr>
          </w:pPr>
          <w:hyperlink w:anchor="_Toc48033875" w:history="1">
            <w:r w:rsidRPr="009B115A">
              <w:rPr>
                <w:rStyle w:val="Hyperlink"/>
                <w:noProof/>
              </w:rPr>
              <w:t>Saving a Report as a PDF</w:t>
            </w:r>
            <w:r>
              <w:rPr>
                <w:noProof/>
                <w:webHidden/>
              </w:rPr>
              <w:tab/>
            </w:r>
            <w:r>
              <w:rPr>
                <w:noProof/>
                <w:webHidden/>
              </w:rPr>
              <w:fldChar w:fldCharType="begin"/>
            </w:r>
            <w:r>
              <w:rPr>
                <w:noProof/>
                <w:webHidden/>
              </w:rPr>
              <w:instrText xml:space="preserve"> PAGEREF _Toc48033875 \h </w:instrText>
            </w:r>
            <w:r>
              <w:rPr>
                <w:noProof/>
                <w:webHidden/>
              </w:rPr>
            </w:r>
            <w:r>
              <w:rPr>
                <w:noProof/>
                <w:webHidden/>
              </w:rPr>
              <w:fldChar w:fldCharType="separate"/>
            </w:r>
            <w:r>
              <w:rPr>
                <w:noProof/>
                <w:webHidden/>
              </w:rPr>
              <w:t>54</w:t>
            </w:r>
            <w:r>
              <w:rPr>
                <w:noProof/>
                <w:webHidden/>
              </w:rPr>
              <w:fldChar w:fldCharType="end"/>
            </w:r>
          </w:hyperlink>
        </w:p>
        <w:p w14:paraId="03B3C7F1" w14:textId="3B6F0939" w:rsidR="0018671E" w:rsidRDefault="0018671E">
          <w:pPr>
            <w:pStyle w:val="TOC2"/>
            <w:tabs>
              <w:tab w:val="right" w:leader="dot" w:pos="9350"/>
            </w:tabs>
            <w:rPr>
              <w:smallCaps w:val="0"/>
              <w:noProof/>
              <w:sz w:val="22"/>
            </w:rPr>
          </w:pPr>
          <w:hyperlink w:anchor="_Toc48033876" w:history="1">
            <w:r w:rsidRPr="009B115A">
              <w:rPr>
                <w:rStyle w:val="Hyperlink"/>
                <w:noProof/>
              </w:rPr>
              <w:t>Receipts/Adjustments Control Screen</w:t>
            </w:r>
            <w:r>
              <w:rPr>
                <w:noProof/>
                <w:webHidden/>
              </w:rPr>
              <w:tab/>
            </w:r>
            <w:r>
              <w:rPr>
                <w:noProof/>
                <w:webHidden/>
              </w:rPr>
              <w:fldChar w:fldCharType="begin"/>
            </w:r>
            <w:r>
              <w:rPr>
                <w:noProof/>
                <w:webHidden/>
              </w:rPr>
              <w:instrText xml:space="preserve"> PAGEREF _Toc48033876 \h </w:instrText>
            </w:r>
            <w:r>
              <w:rPr>
                <w:noProof/>
                <w:webHidden/>
              </w:rPr>
            </w:r>
            <w:r>
              <w:rPr>
                <w:noProof/>
                <w:webHidden/>
              </w:rPr>
              <w:fldChar w:fldCharType="separate"/>
            </w:r>
            <w:r>
              <w:rPr>
                <w:noProof/>
                <w:webHidden/>
              </w:rPr>
              <w:t>54</w:t>
            </w:r>
            <w:r>
              <w:rPr>
                <w:noProof/>
                <w:webHidden/>
              </w:rPr>
              <w:fldChar w:fldCharType="end"/>
            </w:r>
          </w:hyperlink>
        </w:p>
        <w:p w14:paraId="230A1B34" w14:textId="6918FA92" w:rsidR="0018671E" w:rsidRDefault="0018671E">
          <w:pPr>
            <w:pStyle w:val="TOC3"/>
            <w:tabs>
              <w:tab w:val="right" w:leader="dot" w:pos="9350"/>
            </w:tabs>
            <w:rPr>
              <w:i w:val="0"/>
              <w:noProof/>
              <w:sz w:val="22"/>
            </w:rPr>
          </w:pPr>
          <w:hyperlink w:anchor="_Toc48033877" w:history="1">
            <w:r w:rsidRPr="009B115A">
              <w:rPr>
                <w:rStyle w:val="Hyperlink"/>
                <w:noProof/>
              </w:rPr>
              <w:t>Receipt/Adjustment Screen Buttons</w:t>
            </w:r>
            <w:r>
              <w:rPr>
                <w:noProof/>
                <w:webHidden/>
              </w:rPr>
              <w:tab/>
            </w:r>
            <w:r>
              <w:rPr>
                <w:noProof/>
                <w:webHidden/>
              </w:rPr>
              <w:fldChar w:fldCharType="begin"/>
            </w:r>
            <w:r>
              <w:rPr>
                <w:noProof/>
                <w:webHidden/>
              </w:rPr>
              <w:instrText xml:space="preserve"> PAGEREF _Toc48033877 \h </w:instrText>
            </w:r>
            <w:r>
              <w:rPr>
                <w:noProof/>
                <w:webHidden/>
              </w:rPr>
            </w:r>
            <w:r>
              <w:rPr>
                <w:noProof/>
                <w:webHidden/>
              </w:rPr>
              <w:fldChar w:fldCharType="separate"/>
            </w:r>
            <w:r>
              <w:rPr>
                <w:noProof/>
                <w:webHidden/>
              </w:rPr>
              <w:t>54</w:t>
            </w:r>
            <w:r>
              <w:rPr>
                <w:noProof/>
                <w:webHidden/>
              </w:rPr>
              <w:fldChar w:fldCharType="end"/>
            </w:r>
          </w:hyperlink>
        </w:p>
        <w:p w14:paraId="55C26BA3" w14:textId="755440B9" w:rsidR="0018671E" w:rsidRDefault="0018671E">
          <w:pPr>
            <w:pStyle w:val="TOC2"/>
            <w:tabs>
              <w:tab w:val="right" w:leader="dot" w:pos="9350"/>
            </w:tabs>
            <w:rPr>
              <w:smallCaps w:val="0"/>
              <w:noProof/>
              <w:sz w:val="22"/>
            </w:rPr>
          </w:pPr>
          <w:hyperlink w:anchor="_Toc48033878" w:history="1">
            <w:r w:rsidRPr="009B115A">
              <w:rPr>
                <w:rStyle w:val="Hyperlink"/>
                <w:noProof/>
              </w:rPr>
              <w:t>The Receipts/Adjustment Screen</w:t>
            </w:r>
            <w:r>
              <w:rPr>
                <w:noProof/>
                <w:webHidden/>
              </w:rPr>
              <w:tab/>
            </w:r>
            <w:r>
              <w:rPr>
                <w:noProof/>
                <w:webHidden/>
              </w:rPr>
              <w:fldChar w:fldCharType="begin"/>
            </w:r>
            <w:r>
              <w:rPr>
                <w:noProof/>
                <w:webHidden/>
              </w:rPr>
              <w:instrText xml:space="preserve"> PAGEREF _Toc48033878 \h </w:instrText>
            </w:r>
            <w:r>
              <w:rPr>
                <w:noProof/>
                <w:webHidden/>
              </w:rPr>
            </w:r>
            <w:r>
              <w:rPr>
                <w:noProof/>
                <w:webHidden/>
              </w:rPr>
              <w:fldChar w:fldCharType="separate"/>
            </w:r>
            <w:r>
              <w:rPr>
                <w:noProof/>
                <w:webHidden/>
              </w:rPr>
              <w:t>55</w:t>
            </w:r>
            <w:r>
              <w:rPr>
                <w:noProof/>
                <w:webHidden/>
              </w:rPr>
              <w:fldChar w:fldCharType="end"/>
            </w:r>
          </w:hyperlink>
        </w:p>
        <w:p w14:paraId="1EA82C93" w14:textId="0F4EDA7F" w:rsidR="0018671E" w:rsidRDefault="0018671E">
          <w:pPr>
            <w:pStyle w:val="TOC3"/>
            <w:tabs>
              <w:tab w:val="right" w:leader="dot" w:pos="9350"/>
            </w:tabs>
            <w:rPr>
              <w:i w:val="0"/>
              <w:noProof/>
              <w:sz w:val="22"/>
            </w:rPr>
          </w:pPr>
          <w:hyperlink w:anchor="_Toc48033879" w:history="1">
            <w:r w:rsidRPr="009B115A">
              <w:rPr>
                <w:rStyle w:val="Hyperlink"/>
                <w:noProof/>
              </w:rPr>
              <w:t>Receipts/Adjustments Screen Buttons</w:t>
            </w:r>
            <w:r>
              <w:rPr>
                <w:noProof/>
                <w:webHidden/>
              </w:rPr>
              <w:tab/>
            </w:r>
            <w:r>
              <w:rPr>
                <w:noProof/>
                <w:webHidden/>
              </w:rPr>
              <w:fldChar w:fldCharType="begin"/>
            </w:r>
            <w:r>
              <w:rPr>
                <w:noProof/>
                <w:webHidden/>
              </w:rPr>
              <w:instrText xml:space="preserve"> PAGEREF _Toc48033879 \h </w:instrText>
            </w:r>
            <w:r>
              <w:rPr>
                <w:noProof/>
                <w:webHidden/>
              </w:rPr>
            </w:r>
            <w:r>
              <w:rPr>
                <w:noProof/>
                <w:webHidden/>
              </w:rPr>
              <w:fldChar w:fldCharType="separate"/>
            </w:r>
            <w:r>
              <w:rPr>
                <w:noProof/>
                <w:webHidden/>
              </w:rPr>
              <w:t>55</w:t>
            </w:r>
            <w:r>
              <w:rPr>
                <w:noProof/>
                <w:webHidden/>
              </w:rPr>
              <w:fldChar w:fldCharType="end"/>
            </w:r>
          </w:hyperlink>
        </w:p>
        <w:p w14:paraId="34C2CD82" w14:textId="35805B07" w:rsidR="0018671E" w:rsidRDefault="0018671E">
          <w:pPr>
            <w:pStyle w:val="TOC1"/>
            <w:tabs>
              <w:tab w:val="right" w:leader="dot" w:pos="9350"/>
            </w:tabs>
            <w:rPr>
              <w:b w:val="0"/>
              <w:caps w:val="0"/>
              <w:noProof/>
              <w:sz w:val="22"/>
            </w:rPr>
          </w:pPr>
          <w:hyperlink w:anchor="_Toc48033880" w:history="1">
            <w:r w:rsidRPr="009B115A">
              <w:rPr>
                <w:rStyle w:val="Hyperlink"/>
                <w:noProof/>
              </w:rPr>
              <w:t>Beginning Balances</w:t>
            </w:r>
            <w:r>
              <w:rPr>
                <w:noProof/>
                <w:webHidden/>
              </w:rPr>
              <w:tab/>
            </w:r>
            <w:r>
              <w:rPr>
                <w:noProof/>
                <w:webHidden/>
              </w:rPr>
              <w:fldChar w:fldCharType="begin"/>
            </w:r>
            <w:r>
              <w:rPr>
                <w:noProof/>
                <w:webHidden/>
              </w:rPr>
              <w:instrText xml:space="preserve"> PAGEREF _Toc48033880 \h </w:instrText>
            </w:r>
            <w:r>
              <w:rPr>
                <w:noProof/>
                <w:webHidden/>
              </w:rPr>
            </w:r>
            <w:r>
              <w:rPr>
                <w:noProof/>
                <w:webHidden/>
              </w:rPr>
              <w:fldChar w:fldCharType="separate"/>
            </w:r>
            <w:r>
              <w:rPr>
                <w:noProof/>
                <w:webHidden/>
              </w:rPr>
              <w:t>56</w:t>
            </w:r>
            <w:r>
              <w:rPr>
                <w:noProof/>
                <w:webHidden/>
              </w:rPr>
              <w:fldChar w:fldCharType="end"/>
            </w:r>
          </w:hyperlink>
        </w:p>
        <w:p w14:paraId="3052C05B" w14:textId="785E1078" w:rsidR="0018671E" w:rsidRDefault="0018671E">
          <w:pPr>
            <w:pStyle w:val="TOC2"/>
            <w:tabs>
              <w:tab w:val="right" w:leader="dot" w:pos="9350"/>
            </w:tabs>
            <w:rPr>
              <w:smallCaps w:val="0"/>
              <w:noProof/>
              <w:sz w:val="22"/>
            </w:rPr>
          </w:pPr>
          <w:hyperlink w:anchor="_Toc48033881" w:history="1">
            <w:r w:rsidRPr="009B115A">
              <w:rPr>
                <w:rStyle w:val="Hyperlink"/>
                <w:noProof/>
              </w:rPr>
              <w:t>Entering Beginning Balances</w:t>
            </w:r>
            <w:r>
              <w:rPr>
                <w:noProof/>
                <w:webHidden/>
              </w:rPr>
              <w:tab/>
            </w:r>
            <w:r>
              <w:rPr>
                <w:noProof/>
                <w:webHidden/>
              </w:rPr>
              <w:fldChar w:fldCharType="begin"/>
            </w:r>
            <w:r>
              <w:rPr>
                <w:noProof/>
                <w:webHidden/>
              </w:rPr>
              <w:instrText xml:space="preserve"> PAGEREF _Toc48033881 \h </w:instrText>
            </w:r>
            <w:r>
              <w:rPr>
                <w:noProof/>
                <w:webHidden/>
              </w:rPr>
            </w:r>
            <w:r>
              <w:rPr>
                <w:noProof/>
                <w:webHidden/>
              </w:rPr>
              <w:fldChar w:fldCharType="separate"/>
            </w:r>
            <w:r>
              <w:rPr>
                <w:noProof/>
                <w:webHidden/>
              </w:rPr>
              <w:t>57</w:t>
            </w:r>
            <w:r>
              <w:rPr>
                <w:noProof/>
                <w:webHidden/>
              </w:rPr>
              <w:fldChar w:fldCharType="end"/>
            </w:r>
          </w:hyperlink>
        </w:p>
        <w:p w14:paraId="71AA2B83" w14:textId="5A4BCBCA" w:rsidR="0018671E" w:rsidRDefault="0018671E">
          <w:pPr>
            <w:pStyle w:val="TOC2"/>
            <w:tabs>
              <w:tab w:val="right" w:leader="dot" w:pos="9350"/>
            </w:tabs>
            <w:rPr>
              <w:smallCaps w:val="0"/>
              <w:noProof/>
              <w:sz w:val="22"/>
            </w:rPr>
          </w:pPr>
          <w:hyperlink w:anchor="_Toc48033882" w:history="1">
            <w:r w:rsidRPr="009B115A">
              <w:rPr>
                <w:rStyle w:val="Hyperlink"/>
                <w:noProof/>
              </w:rPr>
              <w:t>Print Beginning Balances Report</w:t>
            </w:r>
            <w:r>
              <w:rPr>
                <w:noProof/>
                <w:webHidden/>
              </w:rPr>
              <w:tab/>
            </w:r>
            <w:r>
              <w:rPr>
                <w:noProof/>
                <w:webHidden/>
              </w:rPr>
              <w:fldChar w:fldCharType="begin"/>
            </w:r>
            <w:r>
              <w:rPr>
                <w:noProof/>
                <w:webHidden/>
              </w:rPr>
              <w:instrText xml:space="preserve"> PAGEREF _Toc48033882 \h </w:instrText>
            </w:r>
            <w:r>
              <w:rPr>
                <w:noProof/>
                <w:webHidden/>
              </w:rPr>
            </w:r>
            <w:r>
              <w:rPr>
                <w:noProof/>
                <w:webHidden/>
              </w:rPr>
              <w:fldChar w:fldCharType="separate"/>
            </w:r>
            <w:r>
              <w:rPr>
                <w:noProof/>
                <w:webHidden/>
              </w:rPr>
              <w:t>58</w:t>
            </w:r>
            <w:r>
              <w:rPr>
                <w:noProof/>
                <w:webHidden/>
              </w:rPr>
              <w:fldChar w:fldCharType="end"/>
            </w:r>
          </w:hyperlink>
        </w:p>
        <w:p w14:paraId="2854333B" w14:textId="13A75677" w:rsidR="0018671E" w:rsidRDefault="0018671E">
          <w:pPr>
            <w:pStyle w:val="TOC3"/>
            <w:tabs>
              <w:tab w:val="right" w:leader="dot" w:pos="9350"/>
            </w:tabs>
            <w:rPr>
              <w:i w:val="0"/>
              <w:noProof/>
              <w:sz w:val="22"/>
            </w:rPr>
          </w:pPr>
          <w:hyperlink w:anchor="_Toc48033883" w:history="1">
            <w:r w:rsidRPr="009B115A">
              <w:rPr>
                <w:rStyle w:val="Hyperlink"/>
                <w:noProof/>
              </w:rPr>
              <w:t>If an Entry is Incorrect</w:t>
            </w:r>
            <w:r>
              <w:rPr>
                <w:noProof/>
                <w:webHidden/>
              </w:rPr>
              <w:tab/>
            </w:r>
            <w:r>
              <w:rPr>
                <w:noProof/>
                <w:webHidden/>
              </w:rPr>
              <w:fldChar w:fldCharType="begin"/>
            </w:r>
            <w:r>
              <w:rPr>
                <w:noProof/>
                <w:webHidden/>
              </w:rPr>
              <w:instrText xml:space="preserve"> PAGEREF _Toc48033883 \h </w:instrText>
            </w:r>
            <w:r>
              <w:rPr>
                <w:noProof/>
                <w:webHidden/>
              </w:rPr>
            </w:r>
            <w:r>
              <w:rPr>
                <w:noProof/>
                <w:webHidden/>
              </w:rPr>
              <w:fldChar w:fldCharType="separate"/>
            </w:r>
            <w:r>
              <w:rPr>
                <w:noProof/>
                <w:webHidden/>
              </w:rPr>
              <w:t>58</w:t>
            </w:r>
            <w:r>
              <w:rPr>
                <w:noProof/>
                <w:webHidden/>
              </w:rPr>
              <w:fldChar w:fldCharType="end"/>
            </w:r>
          </w:hyperlink>
        </w:p>
        <w:p w14:paraId="413E34FA" w14:textId="66446058" w:rsidR="0018671E" w:rsidRDefault="0018671E">
          <w:pPr>
            <w:pStyle w:val="TOC2"/>
            <w:tabs>
              <w:tab w:val="right" w:leader="dot" w:pos="9350"/>
            </w:tabs>
            <w:rPr>
              <w:smallCaps w:val="0"/>
              <w:noProof/>
              <w:sz w:val="22"/>
            </w:rPr>
          </w:pPr>
          <w:hyperlink w:anchor="_Toc48033884" w:history="1">
            <w:r w:rsidRPr="009B115A">
              <w:rPr>
                <w:rStyle w:val="Hyperlink"/>
                <w:noProof/>
              </w:rPr>
              <w:t>Calculating Beginning Balances</w:t>
            </w:r>
            <w:r>
              <w:rPr>
                <w:noProof/>
                <w:webHidden/>
              </w:rPr>
              <w:tab/>
            </w:r>
            <w:r>
              <w:rPr>
                <w:noProof/>
                <w:webHidden/>
              </w:rPr>
              <w:fldChar w:fldCharType="begin"/>
            </w:r>
            <w:r>
              <w:rPr>
                <w:noProof/>
                <w:webHidden/>
              </w:rPr>
              <w:instrText xml:space="preserve"> PAGEREF _Toc48033884 \h </w:instrText>
            </w:r>
            <w:r>
              <w:rPr>
                <w:noProof/>
                <w:webHidden/>
              </w:rPr>
            </w:r>
            <w:r>
              <w:rPr>
                <w:noProof/>
                <w:webHidden/>
              </w:rPr>
              <w:fldChar w:fldCharType="separate"/>
            </w:r>
            <w:r>
              <w:rPr>
                <w:noProof/>
                <w:webHidden/>
              </w:rPr>
              <w:t>58</w:t>
            </w:r>
            <w:r>
              <w:rPr>
                <w:noProof/>
                <w:webHidden/>
              </w:rPr>
              <w:fldChar w:fldCharType="end"/>
            </w:r>
          </w:hyperlink>
        </w:p>
        <w:p w14:paraId="0A832CCC" w14:textId="18C021B1" w:rsidR="0018671E" w:rsidRDefault="0018671E">
          <w:pPr>
            <w:pStyle w:val="TOC1"/>
            <w:tabs>
              <w:tab w:val="right" w:leader="dot" w:pos="9350"/>
            </w:tabs>
            <w:rPr>
              <w:b w:val="0"/>
              <w:caps w:val="0"/>
              <w:noProof/>
              <w:sz w:val="22"/>
            </w:rPr>
          </w:pPr>
          <w:hyperlink w:anchor="_Toc48033885" w:history="1">
            <w:r w:rsidRPr="009B115A">
              <w:rPr>
                <w:rStyle w:val="Hyperlink"/>
                <w:noProof/>
              </w:rPr>
              <w:t>Self Pay Billing</w:t>
            </w:r>
            <w:r>
              <w:rPr>
                <w:noProof/>
                <w:webHidden/>
              </w:rPr>
              <w:tab/>
            </w:r>
            <w:r>
              <w:rPr>
                <w:noProof/>
                <w:webHidden/>
              </w:rPr>
              <w:fldChar w:fldCharType="begin"/>
            </w:r>
            <w:r>
              <w:rPr>
                <w:noProof/>
                <w:webHidden/>
              </w:rPr>
              <w:instrText xml:space="preserve"> PAGEREF _Toc48033885 \h </w:instrText>
            </w:r>
            <w:r>
              <w:rPr>
                <w:noProof/>
                <w:webHidden/>
              </w:rPr>
            </w:r>
            <w:r>
              <w:rPr>
                <w:noProof/>
                <w:webHidden/>
              </w:rPr>
              <w:fldChar w:fldCharType="separate"/>
            </w:r>
            <w:r>
              <w:rPr>
                <w:noProof/>
                <w:webHidden/>
              </w:rPr>
              <w:t>59</w:t>
            </w:r>
            <w:r>
              <w:rPr>
                <w:noProof/>
                <w:webHidden/>
              </w:rPr>
              <w:fldChar w:fldCharType="end"/>
            </w:r>
          </w:hyperlink>
        </w:p>
        <w:p w14:paraId="655A36A5" w14:textId="50C4F385" w:rsidR="0018671E" w:rsidRDefault="0018671E">
          <w:pPr>
            <w:pStyle w:val="TOC2"/>
            <w:tabs>
              <w:tab w:val="right" w:leader="dot" w:pos="9350"/>
            </w:tabs>
            <w:rPr>
              <w:smallCaps w:val="0"/>
              <w:noProof/>
              <w:sz w:val="22"/>
            </w:rPr>
          </w:pPr>
          <w:hyperlink w:anchor="_Toc48033886" w:history="1">
            <w:r w:rsidRPr="009B115A">
              <w:rPr>
                <w:rStyle w:val="Hyperlink"/>
                <w:noProof/>
              </w:rPr>
              <w:t>Calendar Reports</w:t>
            </w:r>
            <w:r>
              <w:rPr>
                <w:noProof/>
                <w:webHidden/>
              </w:rPr>
              <w:tab/>
            </w:r>
            <w:r>
              <w:rPr>
                <w:noProof/>
                <w:webHidden/>
              </w:rPr>
              <w:fldChar w:fldCharType="begin"/>
            </w:r>
            <w:r>
              <w:rPr>
                <w:noProof/>
                <w:webHidden/>
              </w:rPr>
              <w:instrText xml:space="preserve"> PAGEREF _Toc48033886 \h </w:instrText>
            </w:r>
            <w:r>
              <w:rPr>
                <w:noProof/>
                <w:webHidden/>
              </w:rPr>
            </w:r>
            <w:r>
              <w:rPr>
                <w:noProof/>
                <w:webHidden/>
              </w:rPr>
              <w:fldChar w:fldCharType="separate"/>
            </w:r>
            <w:r>
              <w:rPr>
                <w:noProof/>
                <w:webHidden/>
              </w:rPr>
              <w:t>60</w:t>
            </w:r>
            <w:r>
              <w:rPr>
                <w:noProof/>
                <w:webHidden/>
              </w:rPr>
              <w:fldChar w:fldCharType="end"/>
            </w:r>
          </w:hyperlink>
        </w:p>
        <w:p w14:paraId="50EF3C0B" w14:textId="73129B06" w:rsidR="0018671E" w:rsidRDefault="0018671E">
          <w:pPr>
            <w:pStyle w:val="TOC3"/>
            <w:tabs>
              <w:tab w:val="right" w:leader="dot" w:pos="9350"/>
            </w:tabs>
            <w:rPr>
              <w:i w:val="0"/>
              <w:noProof/>
              <w:sz w:val="22"/>
            </w:rPr>
          </w:pPr>
          <w:hyperlink w:anchor="_Toc48033887" w:history="1">
            <w:r w:rsidRPr="009B115A">
              <w:rPr>
                <w:rStyle w:val="Hyperlink"/>
                <w:noProof/>
              </w:rPr>
              <w:t>Self Pay Requirements Calendar</w:t>
            </w:r>
            <w:r>
              <w:rPr>
                <w:noProof/>
                <w:webHidden/>
              </w:rPr>
              <w:tab/>
            </w:r>
            <w:r>
              <w:rPr>
                <w:noProof/>
                <w:webHidden/>
              </w:rPr>
              <w:fldChar w:fldCharType="begin"/>
            </w:r>
            <w:r>
              <w:rPr>
                <w:noProof/>
                <w:webHidden/>
              </w:rPr>
              <w:instrText xml:space="preserve"> PAGEREF _Toc48033887 \h </w:instrText>
            </w:r>
            <w:r>
              <w:rPr>
                <w:noProof/>
                <w:webHidden/>
              </w:rPr>
            </w:r>
            <w:r>
              <w:rPr>
                <w:noProof/>
                <w:webHidden/>
              </w:rPr>
              <w:fldChar w:fldCharType="separate"/>
            </w:r>
            <w:r>
              <w:rPr>
                <w:noProof/>
                <w:webHidden/>
              </w:rPr>
              <w:t>60</w:t>
            </w:r>
            <w:r>
              <w:rPr>
                <w:noProof/>
                <w:webHidden/>
              </w:rPr>
              <w:fldChar w:fldCharType="end"/>
            </w:r>
          </w:hyperlink>
        </w:p>
        <w:p w14:paraId="04DF659D" w14:textId="5662B25B" w:rsidR="0018671E" w:rsidRDefault="0018671E">
          <w:pPr>
            <w:pStyle w:val="TOC2"/>
            <w:tabs>
              <w:tab w:val="right" w:leader="dot" w:pos="9350"/>
            </w:tabs>
            <w:rPr>
              <w:smallCaps w:val="0"/>
              <w:noProof/>
              <w:sz w:val="22"/>
            </w:rPr>
          </w:pPr>
          <w:hyperlink w:anchor="_Toc48033888" w:history="1">
            <w:r w:rsidRPr="009B115A">
              <w:rPr>
                <w:rStyle w:val="Hyperlink"/>
                <w:noProof/>
              </w:rPr>
              <w:t>Self Pay Ancillary Charges</w:t>
            </w:r>
            <w:r>
              <w:rPr>
                <w:noProof/>
                <w:webHidden/>
              </w:rPr>
              <w:tab/>
            </w:r>
            <w:r>
              <w:rPr>
                <w:noProof/>
                <w:webHidden/>
              </w:rPr>
              <w:fldChar w:fldCharType="begin"/>
            </w:r>
            <w:r>
              <w:rPr>
                <w:noProof/>
                <w:webHidden/>
              </w:rPr>
              <w:instrText xml:space="preserve"> PAGEREF _Toc48033888 \h </w:instrText>
            </w:r>
            <w:r>
              <w:rPr>
                <w:noProof/>
                <w:webHidden/>
              </w:rPr>
            </w:r>
            <w:r>
              <w:rPr>
                <w:noProof/>
                <w:webHidden/>
              </w:rPr>
              <w:fldChar w:fldCharType="separate"/>
            </w:r>
            <w:r>
              <w:rPr>
                <w:noProof/>
                <w:webHidden/>
              </w:rPr>
              <w:t>60</w:t>
            </w:r>
            <w:r>
              <w:rPr>
                <w:noProof/>
                <w:webHidden/>
              </w:rPr>
              <w:fldChar w:fldCharType="end"/>
            </w:r>
          </w:hyperlink>
        </w:p>
        <w:p w14:paraId="0949F5EE" w14:textId="23756B19" w:rsidR="0018671E" w:rsidRDefault="0018671E">
          <w:pPr>
            <w:pStyle w:val="TOC2"/>
            <w:tabs>
              <w:tab w:val="right" w:leader="dot" w:pos="9350"/>
            </w:tabs>
            <w:rPr>
              <w:smallCaps w:val="0"/>
              <w:noProof/>
              <w:sz w:val="22"/>
            </w:rPr>
          </w:pPr>
          <w:hyperlink w:anchor="_Toc48033889" w:history="1">
            <w:r w:rsidRPr="009B115A">
              <w:rPr>
                <w:rStyle w:val="Hyperlink"/>
                <w:noProof/>
              </w:rPr>
              <w:t>Self Pay Recurring Charges</w:t>
            </w:r>
            <w:r>
              <w:rPr>
                <w:noProof/>
                <w:webHidden/>
              </w:rPr>
              <w:tab/>
            </w:r>
            <w:r>
              <w:rPr>
                <w:noProof/>
                <w:webHidden/>
              </w:rPr>
              <w:fldChar w:fldCharType="begin"/>
            </w:r>
            <w:r>
              <w:rPr>
                <w:noProof/>
                <w:webHidden/>
              </w:rPr>
              <w:instrText xml:space="preserve"> PAGEREF _Toc48033889 \h </w:instrText>
            </w:r>
            <w:r>
              <w:rPr>
                <w:noProof/>
                <w:webHidden/>
              </w:rPr>
            </w:r>
            <w:r>
              <w:rPr>
                <w:noProof/>
                <w:webHidden/>
              </w:rPr>
              <w:fldChar w:fldCharType="separate"/>
            </w:r>
            <w:r>
              <w:rPr>
                <w:noProof/>
                <w:webHidden/>
              </w:rPr>
              <w:t>60</w:t>
            </w:r>
            <w:r>
              <w:rPr>
                <w:noProof/>
                <w:webHidden/>
              </w:rPr>
              <w:fldChar w:fldCharType="end"/>
            </w:r>
          </w:hyperlink>
        </w:p>
        <w:p w14:paraId="756C6048" w14:textId="47F9A347" w:rsidR="0018671E" w:rsidRDefault="0018671E">
          <w:pPr>
            <w:pStyle w:val="TOC2"/>
            <w:tabs>
              <w:tab w:val="right" w:leader="dot" w:pos="9350"/>
            </w:tabs>
            <w:rPr>
              <w:smallCaps w:val="0"/>
              <w:noProof/>
              <w:sz w:val="22"/>
            </w:rPr>
          </w:pPr>
          <w:hyperlink w:anchor="_Toc48033890" w:history="1">
            <w:r w:rsidRPr="009B115A">
              <w:rPr>
                <w:rStyle w:val="Hyperlink"/>
                <w:noProof/>
              </w:rPr>
              <w:t>Self Pay Therapy Charges</w:t>
            </w:r>
            <w:r>
              <w:rPr>
                <w:noProof/>
                <w:webHidden/>
              </w:rPr>
              <w:tab/>
            </w:r>
            <w:r>
              <w:rPr>
                <w:noProof/>
                <w:webHidden/>
              </w:rPr>
              <w:fldChar w:fldCharType="begin"/>
            </w:r>
            <w:r>
              <w:rPr>
                <w:noProof/>
                <w:webHidden/>
              </w:rPr>
              <w:instrText xml:space="preserve"> PAGEREF _Toc48033890 \h </w:instrText>
            </w:r>
            <w:r>
              <w:rPr>
                <w:noProof/>
                <w:webHidden/>
              </w:rPr>
            </w:r>
            <w:r>
              <w:rPr>
                <w:noProof/>
                <w:webHidden/>
              </w:rPr>
              <w:fldChar w:fldCharType="separate"/>
            </w:r>
            <w:r>
              <w:rPr>
                <w:noProof/>
                <w:webHidden/>
              </w:rPr>
              <w:t>61</w:t>
            </w:r>
            <w:r>
              <w:rPr>
                <w:noProof/>
                <w:webHidden/>
              </w:rPr>
              <w:fldChar w:fldCharType="end"/>
            </w:r>
          </w:hyperlink>
        </w:p>
        <w:p w14:paraId="59B6AC88" w14:textId="5EF255AE" w:rsidR="0018671E" w:rsidRDefault="0018671E">
          <w:pPr>
            <w:pStyle w:val="TOC2"/>
            <w:tabs>
              <w:tab w:val="right" w:leader="dot" w:pos="9350"/>
            </w:tabs>
            <w:rPr>
              <w:smallCaps w:val="0"/>
              <w:noProof/>
              <w:sz w:val="22"/>
            </w:rPr>
          </w:pPr>
          <w:hyperlink w:anchor="_Toc48033891" w:history="1">
            <w:r w:rsidRPr="009B115A">
              <w:rPr>
                <w:rStyle w:val="Hyperlink"/>
                <w:noProof/>
              </w:rPr>
              <w:t>Calculating Self Pay</w:t>
            </w:r>
            <w:r>
              <w:rPr>
                <w:noProof/>
                <w:webHidden/>
              </w:rPr>
              <w:tab/>
            </w:r>
            <w:r>
              <w:rPr>
                <w:noProof/>
                <w:webHidden/>
              </w:rPr>
              <w:fldChar w:fldCharType="begin"/>
            </w:r>
            <w:r>
              <w:rPr>
                <w:noProof/>
                <w:webHidden/>
              </w:rPr>
              <w:instrText xml:space="preserve"> PAGEREF _Toc48033891 \h </w:instrText>
            </w:r>
            <w:r>
              <w:rPr>
                <w:noProof/>
                <w:webHidden/>
              </w:rPr>
            </w:r>
            <w:r>
              <w:rPr>
                <w:noProof/>
                <w:webHidden/>
              </w:rPr>
              <w:fldChar w:fldCharType="separate"/>
            </w:r>
            <w:r>
              <w:rPr>
                <w:noProof/>
                <w:webHidden/>
              </w:rPr>
              <w:t>61</w:t>
            </w:r>
            <w:r>
              <w:rPr>
                <w:noProof/>
                <w:webHidden/>
              </w:rPr>
              <w:fldChar w:fldCharType="end"/>
            </w:r>
          </w:hyperlink>
        </w:p>
        <w:p w14:paraId="5005B958" w14:textId="3C9AC6CB" w:rsidR="0018671E" w:rsidRDefault="0018671E">
          <w:pPr>
            <w:pStyle w:val="TOC2"/>
            <w:tabs>
              <w:tab w:val="right" w:leader="dot" w:pos="9350"/>
            </w:tabs>
            <w:rPr>
              <w:smallCaps w:val="0"/>
              <w:noProof/>
              <w:sz w:val="22"/>
            </w:rPr>
          </w:pPr>
          <w:hyperlink w:anchor="_Toc48033892" w:history="1">
            <w:r w:rsidRPr="009B115A">
              <w:rPr>
                <w:rStyle w:val="Hyperlink"/>
                <w:noProof/>
              </w:rPr>
              <w:t>Reviewing Calculations</w:t>
            </w:r>
            <w:r>
              <w:rPr>
                <w:noProof/>
                <w:webHidden/>
              </w:rPr>
              <w:tab/>
            </w:r>
            <w:r>
              <w:rPr>
                <w:noProof/>
                <w:webHidden/>
              </w:rPr>
              <w:fldChar w:fldCharType="begin"/>
            </w:r>
            <w:r>
              <w:rPr>
                <w:noProof/>
                <w:webHidden/>
              </w:rPr>
              <w:instrText xml:space="preserve"> PAGEREF _Toc48033892 \h </w:instrText>
            </w:r>
            <w:r>
              <w:rPr>
                <w:noProof/>
                <w:webHidden/>
              </w:rPr>
            </w:r>
            <w:r>
              <w:rPr>
                <w:noProof/>
                <w:webHidden/>
              </w:rPr>
              <w:fldChar w:fldCharType="separate"/>
            </w:r>
            <w:r>
              <w:rPr>
                <w:noProof/>
                <w:webHidden/>
              </w:rPr>
              <w:t>61</w:t>
            </w:r>
            <w:r>
              <w:rPr>
                <w:noProof/>
                <w:webHidden/>
              </w:rPr>
              <w:fldChar w:fldCharType="end"/>
            </w:r>
          </w:hyperlink>
        </w:p>
        <w:p w14:paraId="06A439F1" w14:textId="5823FFC3" w:rsidR="0018671E" w:rsidRDefault="0018671E">
          <w:pPr>
            <w:pStyle w:val="TOC2"/>
            <w:tabs>
              <w:tab w:val="right" w:leader="dot" w:pos="9350"/>
            </w:tabs>
            <w:rPr>
              <w:smallCaps w:val="0"/>
              <w:noProof/>
              <w:sz w:val="22"/>
            </w:rPr>
          </w:pPr>
          <w:hyperlink w:anchor="_Toc48033893" w:history="1">
            <w:r w:rsidRPr="009B115A">
              <w:rPr>
                <w:rStyle w:val="Hyperlink"/>
                <w:noProof/>
              </w:rPr>
              <w:t>Posting Charges</w:t>
            </w:r>
            <w:r>
              <w:rPr>
                <w:noProof/>
                <w:webHidden/>
              </w:rPr>
              <w:tab/>
            </w:r>
            <w:r>
              <w:rPr>
                <w:noProof/>
                <w:webHidden/>
              </w:rPr>
              <w:fldChar w:fldCharType="begin"/>
            </w:r>
            <w:r>
              <w:rPr>
                <w:noProof/>
                <w:webHidden/>
              </w:rPr>
              <w:instrText xml:space="preserve"> PAGEREF _Toc48033893 \h </w:instrText>
            </w:r>
            <w:r>
              <w:rPr>
                <w:noProof/>
                <w:webHidden/>
              </w:rPr>
            </w:r>
            <w:r>
              <w:rPr>
                <w:noProof/>
                <w:webHidden/>
              </w:rPr>
              <w:fldChar w:fldCharType="separate"/>
            </w:r>
            <w:r>
              <w:rPr>
                <w:noProof/>
                <w:webHidden/>
              </w:rPr>
              <w:t>61</w:t>
            </w:r>
            <w:r>
              <w:rPr>
                <w:noProof/>
                <w:webHidden/>
              </w:rPr>
              <w:fldChar w:fldCharType="end"/>
            </w:r>
          </w:hyperlink>
        </w:p>
        <w:p w14:paraId="654F8546" w14:textId="13DB05F6" w:rsidR="0018671E" w:rsidRDefault="0018671E">
          <w:pPr>
            <w:pStyle w:val="TOC2"/>
            <w:tabs>
              <w:tab w:val="right" w:leader="dot" w:pos="9350"/>
            </w:tabs>
            <w:rPr>
              <w:smallCaps w:val="0"/>
              <w:noProof/>
              <w:sz w:val="22"/>
            </w:rPr>
          </w:pPr>
          <w:hyperlink w:anchor="_Toc48033894" w:history="1">
            <w:r w:rsidRPr="009B115A">
              <w:rPr>
                <w:rStyle w:val="Hyperlink"/>
                <w:noProof/>
              </w:rPr>
              <w:t>Printing Self Pay Invoices</w:t>
            </w:r>
            <w:r>
              <w:rPr>
                <w:noProof/>
                <w:webHidden/>
              </w:rPr>
              <w:tab/>
            </w:r>
            <w:r>
              <w:rPr>
                <w:noProof/>
                <w:webHidden/>
              </w:rPr>
              <w:fldChar w:fldCharType="begin"/>
            </w:r>
            <w:r>
              <w:rPr>
                <w:noProof/>
                <w:webHidden/>
              </w:rPr>
              <w:instrText xml:space="preserve"> PAGEREF _Toc48033894 \h </w:instrText>
            </w:r>
            <w:r>
              <w:rPr>
                <w:noProof/>
                <w:webHidden/>
              </w:rPr>
            </w:r>
            <w:r>
              <w:rPr>
                <w:noProof/>
                <w:webHidden/>
              </w:rPr>
              <w:fldChar w:fldCharType="separate"/>
            </w:r>
            <w:r>
              <w:rPr>
                <w:noProof/>
                <w:webHidden/>
              </w:rPr>
              <w:t>62</w:t>
            </w:r>
            <w:r>
              <w:rPr>
                <w:noProof/>
                <w:webHidden/>
              </w:rPr>
              <w:fldChar w:fldCharType="end"/>
            </w:r>
          </w:hyperlink>
        </w:p>
        <w:p w14:paraId="36B8CD82" w14:textId="13F0555C" w:rsidR="0018671E" w:rsidRDefault="0018671E">
          <w:pPr>
            <w:pStyle w:val="TOC3"/>
            <w:tabs>
              <w:tab w:val="right" w:leader="dot" w:pos="9350"/>
            </w:tabs>
            <w:rPr>
              <w:i w:val="0"/>
              <w:noProof/>
              <w:sz w:val="22"/>
            </w:rPr>
          </w:pPr>
          <w:hyperlink w:anchor="_Toc48033895" w:history="1">
            <w:r w:rsidRPr="009B115A">
              <w:rPr>
                <w:rStyle w:val="Hyperlink"/>
                <w:noProof/>
              </w:rPr>
              <w:t>Re-Print a Self Pay Invoice</w:t>
            </w:r>
            <w:r>
              <w:rPr>
                <w:noProof/>
                <w:webHidden/>
              </w:rPr>
              <w:tab/>
            </w:r>
            <w:r>
              <w:rPr>
                <w:noProof/>
                <w:webHidden/>
              </w:rPr>
              <w:fldChar w:fldCharType="begin"/>
            </w:r>
            <w:r>
              <w:rPr>
                <w:noProof/>
                <w:webHidden/>
              </w:rPr>
              <w:instrText xml:space="preserve"> PAGEREF _Toc48033895 \h </w:instrText>
            </w:r>
            <w:r>
              <w:rPr>
                <w:noProof/>
                <w:webHidden/>
              </w:rPr>
            </w:r>
            <w:r>
              <w:rPr>
                <w:noProof/>
                <w:webHidden/>
              </w:rPr>
              <w:fldChar w:fldCharType="separate"/>
            </w:r>
            <w:r>
              <w:rPr>
                <w:noProof/>
                <w:webHidden/>
              </w:rPr>
              <w:t>62</w:t>
            </w:r>
            <w:r>
              <w:rPr>
                <w:noProof/>
                <w:webHidden/>
              </w:rPr>
              <w:fldChar w:fldCharType="end"/>
            </w:r>
          </w:hyperlink>
        </w:p>
        <w:p w14:paraId="6AB0D076" w14:textId="6007A35B" w:rsidR="0018671E" w:rsidRDefault="0018671E">
          <w:pPr>
            <w:pStyle w:val="TOC1"/>
            <w:tabs>
              <w:tab w:val="right" w:leader="dot" w:pos="9350"/>
            </w:tabs>
            <w:rPr>
              <w:b w:val="0"/>
              <w:caps w:val="0"/>
              <w:noProof/>
              <w:sz w:val="22"/>
            </w:rPr>
          </w:pPr>
          <w:hyperlink w:anchor="_Toc48033896" w:history="1">
            <w:r w:rsidRPr="009B115A">
              <w:rPr>
                <w:rStyle w:val="Hyperlink"/>
                <w:noProof/>
              </w:rPr>
              <w:t>Medicaid Billing</w:t>
            </w:r>
            <w:r>
              <w:rPr>
                <w:noProof/>
                <w:webHidden/>
              </w:rPr>
              <w:tab/>
            </w:r>
            <w:r>
              <w:rPr>
                <w:noProof/>
                <w:webHidden/>
              </w:rPr>
              <w:fldChar w:fldCharType="begin"/>
            </w:r>
            <w:r>
              <w:rPr>
                <w:noProof/>
                <w:webHidden/>
              </w:rPr>
              <w:instrText xml:space="preserve"> PAGEREF _Toc48033896 \h </w:instrText>
            </w:r>
            <w:r>
              <w:rPr>
                <w:noProof/>
                <w:webHidden/>
              </w:rPr>
            </w:r>
            <w:r>
              <w:rPr>
                <w:noProof/>
                <w:webHidden/>
              </w:rPr>
              <w:fldChar w:fldCharType="separate"/>
            </w:r>
            <w:r>
              <w:rPr>
                <w:noProof/>
                <w:webHidden/>
              </w:rPr>
              <w:t>62</w:t>
            </w:r>
            <w:r>
              <w:rPr>
                <w:noProof/>
                <w:webHidden/>
              </w:rPr>
              <w:fldChar w:fldCharType="end"/>
            </w:r>
          </w:hyperlink>
        </w:p>
        <w:p w14:paraId="1C3A2FB6" w14:textId="7FB3BCB1" w:rsidR="0018671E" w:rsidRDefault="0018671E">
          <w:pPr>
            <w:pStyle w:val="TOC2"/>
            <w:tabs>
              <w:tab w:val="right" w:leader="dot" w:pos="9350"/>
            </w:tabs>
            <w:rPr>
              <w:smallCaps w:val="0"/>
              <w:noProof/>
              <w:sz w:val="22"/>
            </w:rPr>
          </w:pPr>
          <w:hyperlink w:anchor="_Toc48033897" w:history="1">
            <w:r w:rsidRPr="009B115A">
              <w:rPr>
                <w:rStyle w:val="Hyperlink"/>
                <w:noProof/>
              </w:rPr>
              <w:t>Calendar Reports</w:t>
            </w:r>
            <w:r>
              <w:rPr>
                <w:noProof/>
                <w:webHidden/>
              </w:rPr>
              <w:tab/>
            </w:r>
            <w:r>
              <w:rPr>
                <w:noProof/>
                <w:webHidden/>
              </w:rPr>
              <w:fldChar w:fldCharType="begin"/>
            </w:r>
            <w:r>
              <w:rPr>
                <w:noProof/>
                <w:webHidden/>
              </w:rPr>
              <w:instrText xml:space="preserve"> PAGEREF _Toc48033897 \h </w:instrText>
            </w:r>
            <w:r>
              <w:rPr>
                <w:noProof/>
                <w:webHidden/>
              </w:rPr>
            </w:r>
            <w:r>
              <w:rPr>
                <w:noProof/>
                <w:webHidden/>
              </w:rPr>
              <w:fldChar w:fldCharType="separate"/>
            </w:r>
            <w:r>
              <w:rPr>
                <w:noProof/>
                <w:webHidden/>
              </w:rPr>
              <w:t>62</w:t>
            </w:r>
            <w:r>
              <w:rPr>
                <w:noProof/>
                <w:webHidden/>
              </w:rPr>
              <w:fldChar w:fldCharType="end"/>
            </w:r>
          </w:hyperlink>
        </w:p>
        <w:p w14:paraId="7F4521B8" w14:textId="4F845046" w:rsidR="0018671E" w:rsidRDefault="0018671E">
          <w:pPr>
            <w:pStyle w:val="TOC2"/>
            <w:tabs>
              <w:tab w:val="right" w:leader="dot" w:pos="9350"/>
            </w:tabs>
            <w:rPr>
              <w:smallCaps w:val="0"/>
              <w:noProof/>
              <w:sz w:val="22"/>
            </w:rPr>
          </w:pPr>
          <w:hyperlink w:anchor="_Toc48033898" w:history="1">
            <w:r w:rsidRPr="009B115A">
              <w:rPr>
                <w:rStyle w:val="Hyperlink"/>
                <w:noProof/>
              </w:rPr>
              <w:t>Medicaid Requirements Calendar</w:t>
            </w:r>
            <w:r>
              <w:rPr>
                <w:noProof/>
                <w:webHidden/>
              </w:rPr>
              <w:tab/>
            </w:r>
            <w:r>
              <w:rPr>
                <w:noProof/>
                <w:webHidden/>
              </w:rPr>
              <w:fldChar w:fldCharType="begin"/>
            </w:r>
            <w:r>
              <w:rPr>
                <w:noProof/>
                <w:webHidden/>
              </w:rPr>
              <w:instrText xml:space="preserve"> PAGEREF _Toc48033898 \h </w:instrText>
            </w:r>
            <w:r>
              <w:rPr>
                <w:noProof/>
                <w:webHidden/>
              </w:rPr>
            </w:r>
            <w:r>
              <w:rPr>
                <w:noProof/>
                <w:webHidden/>
              </w:rPr>
              <w:fldChar w:fldCharType="separate"/>
            </w:r>
            <w:r>
              <w:rPr>
                <w:noProof/>
                <w:webHidden/>
              </w:rPr>
              <w:t>63</w:t>
            </w:r>
            <w:r>
              <w:rPr>
                <w:noProof/>
                <w:webHidden/>
              </w:rPr>
              <w:fldChar w:fldCharType="end"/>
            </w:r>
          </w:hyperlink>
        </w:p>
        <w:p w14:paraId="1A2B906C" w14:textId="56FF07CA" w:rsidR="0018671E" w:rsidRDefault="0018671E">
          <w:pPr>
            <w:pStyle w:val="TOC2"/>
            <w:tabs>
              <w:tab w:val="right" w:leader="dot" w:pos="9350"/>
            </w:tabs>
            <w:rPr>
              <w:smallCaps w:val="0"/>
              <w:noProof/>
              <w:sz w:val="22"/>
            </w:rPr>
          </w:pPr>
          <w:hyperlink w:anchor="_Toc48033899" w:history="1">
            <w:r w:rsidRPr="009B115A">
              <w:rPr>
                <w:rStyle w:val="Hyperlink"/>
                <w:noProof/>
              </w:rPr>
              <w:t>Medicaid Diagnoses Calendar</w:t>
            </w:r>
            <w:r>
              <w:rPr>
                <w:noProof/>
                <w:webHidden/>
              </w:rPr>
              <w:tab/>
            </w:r>
            <w:r>
              <w:rPr>
                <w:noProof/>
                <w:webHidden/>
              </w:rPr>
              <w:fldChar w:fldCharType="begin"/>
            </w:r>
            <w:r>
              <w:rPr>
                <w:noProof/>
                <w:webHidden/>
              </w:rPr>
              <w:instrText xml:space="preserve"> PAGEREF _Toc48033899 \h </w:instrText>
            </w:r>
            <w:r>
              <w:rPr>
                <w:noProof/>
                <w:webHidden/>
              </w:rPr>
            </w:r>
            <w:r>
              <w:rPr>
                <w:noProof/>
                <w:webHidden/>
              </w:rPr>
              <w:fldChar w:fldCharType="separate"/>
            </w:r>
            <w:r>
              <w:rPr>
                <w:noProof/>
                <w:webHidden/>
              </w:rPr>
              <w:t>63</w:t>
            </w:r>
            <w:r>
              <w:rPr>
                <w:noProof/>
                <w:webHidden/>
              </w:rPr>
              <w:fldChar w:fldCharType="end"/>
            </w:r>
          </w:hyperlink>
        </w:p>
        <w:p w14:paraId="14504D63" w14:textId="2B3983C1" w:rsidR="0018671E" w:rsidRDefault="0018671E">
          <w:pPr>
            <w:pStyle w:val="TOC2"/>
            <w:tabs>
              <w:tab w:val="right" w:leader="dot" w:pos="9350"/>
            </w:tabs>
            <w:rPr>
              <w:smallCaps w:val="0"/>
              <w:noProof/>
              <w:sz w:val="22"/>
            </w:rPr>
          </w:pPr>
          <w:hyperlink w:anchor="_Toc48033900" w:history="1">
            <w:r w:rsidRPr="009B115A">
              <w:rPr>
                <w:rStyle w:val="Hyperlink"/>
                <w:noProof/>
              </w:rPr>
              <w:t>Medicaid Ancillary Charges</w:t>
            </w:r>
            <w:r>
              <w:rPr>
                <w:noProof/>
                <w:webHidden/>
              </w:rPr>
              <w:tab/>
            </w:r>
            <w:r>
              <w:rPr>
                <w:noProof/>
                <w:webHidden/>
              </w:rPr>
              <w:fldChar w:fldCharType="begin"/>
            </w:r>
            <w:r>
              <w:rPr>
                <w:noProof/>
                <w:webHidden/>
              </w:rPr>
              <w:instrText xml:space="preserve"> PAGEREF _Toc48033900 \h </w:instrText>
            </w:r>
            <w:r>
              <w:rPr>
                <w:noProof/>
                <w:webHidden/>
              </w:rPr>
            </w:r>
            <w:r>
              <w:rPr>
                <w:noProof/>
                <w:webHidden/>
              </w:rPr>
              <w:fldChar w:fldCharType="separate"/>
            </w:r>
            <w:r>
              <w:rPr>
                <w:noProof/>
                <w:webHidden/>
              </w:rPr>
              <w:t>63</w:t>
            </w:r>
            <w:r>
              <w:rPr>
                <w:noProof/>
                <w:webHidden/>
              </w:rPr>
              <w:fldChar w:fldCharType="end"/>
            </w:r>
          </w:hyperlink>
        </w:p>
        <w:p w14:paraId="67B593BF" w14:textId="1814578D" w:rsidR="0018671E" w:rsidRDefault="0018671E">
          <w:pPr>
            <w:pStyle w:val="TOC2"/>
            <w:tabs>
              <w:tab w:val="right" w:leader="dot" w:pos="9350"/>
            </w:tabs>
            <w:rPr>
              <w:smallCaps w:val="0"/>
              <w:noProof/>
              <w:sz w:val="22"/>
            </w:rPr>
          </w:pPr>
          <w:hyperlink w:anchor="_Toc48033901" w:history="1">
            <w:r w:rsidRPr="009B115A">
              <w:rPr>
                <w:rStyle w:val="Hyperlink"/>
                <w:noProof/>
              </w:rPr>
              <w:t>Medicaid Recurring Charges</w:t>
            </w:r>
            <w:r>
              <w:rPr>
                <w:noProof/>
                <w:webHidden/>
              </w:rPr>
              <w:tab/>
            </w:r>
            <w:r>
              <w:rPr>
                <w:noProof/>
                <w:webHidden/>
              </w:rPr>
              <w:fldChar w:fldCharType="begin"/>
            </w:r>
            <w:r>
              <w:rPr>
                <w:noProof/>
                <w:webHidden/>
              </w:rPr>
              <w:instrText xml:space="preserve"> PAGEREF _Toc48033901 \h </w:instrText>
            </w:r>
            <w:r>
              <w:rPr>
                <w:noProof/>
                <w:webHidden/>
              </w:rPr>
            </w:r>
            <w:r>
              <w:rPr>
                <w:noProof/>
                <w:webHidden/>
              </w:rPr>
              <w:fldChar w:fldCharType="separate"/>
            </w:r>
            <w:r>
              <w:rPr>
                <w:noProof/>
                <w:webHidden/>
              </w:rPr>
              <w:t>63</w:t>
            </w:r>
            <w:r>
              <w:rPr>
                <w:noProof/>
                <w:webHidden/>
              </w:rPr>
              <w:fldChar w:fldCharType="end"/>
            </w:r>
          </w:hyperlink>
        </w:p>
        <w:p w14:paraId="3BF1FCD9" w14:textId="0E120EEF" w:rsidR="0018671E" w:rsidRDefault="0018671E">
          <w:pPr>
            <w:pStyle w:val="TOC2"/>
            <w:tabs>
              <w:tab w:val="right" w:leader="dot" w:pos="9350"/>
            </w:tabs>
            <w:rPr>
              <w:smallCaps w:val="0"/>
              <w:noProof/>
              <w:sz w:val="22"/>
            </w:rPr>
          </w:pPr>
          <w:hyperlink w:anchor="_Toc48033902" w:history="1">
            <w:r w:rsidRPr="009B115A">
              <w:rPr>
                <w:rStyle w:val="Hyperlink"/>
                <w:noProof/>
              </w:rPr>
              <w:t>Medicaid Therapy Charges</w:t>
            </w:r>
            <w:r>
              <w:rPr>
                <w:noProof/>
                <w:webHidden/>
              </w:rPr>
              <w:tab/>
            </w:r>
            <w:r>
              <w:rPr>
                <w:noProof/>
                <w:webHidden/>
              </w:rPr>
              <w:fldChar w:fldCharType="begin"/>
            </w:r>
            <w:r>
              <w:rPr>
                <w:noProof/>
                <w:webHidden/>
              </w:rPr>
              <w:instrText xml:space="preserve"> PAGEREF _Toc48033902 \h </w:instrText>
            </w:r>
            <w:r>
              <w:rPr>
                <w:noProof/>
                <w:webHidden/>
              </w:rPr>
            </w:r>
            <w:r>
              <w:rPr>
                <w:noProof/>
                <w:webHidden/>
              </w:rPr>
              <w:fldChar w:fldCharType="separate"/>
            </w:r>
            <w:r>
              <w:rPr>
                <w:noProof/>
                <w:webHidden/>
              </w:rPr>
              <w:t>64</w:t>
            </w:r>
            <w:r>
              <w:rPr>
                <w:noProof/>
                <w:webHidden/>
              </w:rPr>
              <w:fldChar w:fldCharType="end"/>
            </w:r>
          </w:hyperlink>
        </w:p>
        <w:p w14:paraId="4D7DF157" w14:textId="1692A4BA" w:rsidR="0018671E" w:rsidRDefault="0018671E">
          <w:pPr>
            <w:pStyle w:val="TOC2"/>
            <w:tabs>
              <w:tab w:val="right" w:leader="dot" w:pos="9350"/>
            </w:tabs>
            <w:rPr>
              <w:smallCaps w:val="0"/>
              <w:noProof/>
              <w:sz w:val="22"/>
            </w:rPr>
          </w:pPr>
          <w:hyperlink w:anchor="_Toc48033903" w:history="1">
            <w:r w:rsidRPr="009B115A">
              <w:rPr>
                <w:rStyle w:val="Hyperlink"/>
                <w:noProof/>
              </w:rPr>
              <w:t>Calculating Medicaid</w:t>
            </w:r>
            <w:r>
              <w:rPr>
                <w:noProof/>
                <w:webHidden/>
              </w:rPr>
              <w:tab/>
            </w:r>
            <w:r>
              <w:rPr>
                <w:noProof/>
                <w:webHidden/>
              </w:rPr>
              <w:fldChar w:fldCharType="begin"/>
            </w:r>
            <w:r>
              <w:rPr>
                <w:noProof/>
                <w:webHidden/>
              </w:rPr>
              <w:instrText xml:space="preserve"> PAGEREF _Toc48033903 \h </w:instrText>
            </w:r>
            <w:r>
              <w:rPr>
                <w:noProof/>
                <w:webHidden/>
              </w:rPr>
            </w:r>
            <w:r>
              <w:rPr>
                <w:noProof/>
                <w:webHidden/>
              </w:rPr>
              <w:fldChar w:fldCharType="separate"/>
            </w:r>
            <w:r>
              <w:rPr>
                <w:noProof/>
                <w:webHidden/>
              </w:rPr>
              <w:t>64</w:t>
            </w:r>
            <w:r>
              <w:rPr>
                <w:noProof/>
                <w:webHidden/>
              </w:rPr>
              <w:fldChar w:fldCharType="end"/>
            </w:r>
          </w:hyperlink>
        </w:p>
        <w:p w14:paraId="73A06EA5" w14:textId="3F53410F" w:rsidR="0018671E" w:rsidRDefault="0018671E">
          <w:pPr>
            <w:pStyle w:val="TOC2"/>
            <w:tabs>
              <w:tab w:val="right" w:leader="dot" w:pos="9350"/>
            </w:tabs>
            <w:rPr>
              <w:smallCaps w:val="0"/>
              <w:noProof/>
              <w:sz w:val="22"/>
            </w:rPr>
          </w:pPr>
          <w:hyperlink w:anchor="_Toc48033904" w:history="1">
            <w:r w:rsidRPr="009B115A">
              <w:rPr>
                <w:rStyle w:val="Hyperlink"/>
                <w:noProof/>
              </w:rPr>
              <w:t>Reviewing Calculations</w:t>
            </w:r>
            <w:r>
              <w:rPr>
                <w:noProof/>
                <w:webHidden/>
              </w:rPr>
              <w:tab/>
            </w:r>
            <w:r>
              <w:rPr>
                <w:noProof/>
                <w:webHidden/>
              </w:rPr>
              <w:fldChar w:fldCharType="begin"/>
            </w:r>
            <w:r>
              <w:rPr>
                <w:noProof/>
                <w:webHidden/>
              </w:rPr>
              <w:instrText xml:space="preserve"> PAGEREF _Toc48033904 \h </w:instrText>
            </w:r>
            <w:r>
              <w:rPr>
                <w:noProof/>
                <w:webHidden/>
              </w:rPr>
            </w:r>
            <w:r>
              <w:rPr>
                <w:noProof/>
                <w:webHidden/>
              </w:rPr>
              <w:fldChar w:fldCharType="separate"/>
            </w:r>
            <w:r>
              <w:rPr>
                <w:noProof/>
                <w:webHidden/>
              </w:rPr>
              <w:t>64</w:t>
            </w:r>
            <w:r>
              <w:rPr>
                <w:noProof/>
                <w:webHidden/>
              </w:rPr>
              <w:fldChar w:fldCharType="end"/>
            </w:r>
          </w:hyperlink>
        </w:p>
        <w:p w14:paraId="6CC19A30" w14:textId="6AC98996" w:rsidR="0018671E" w:rsidRDefault="0018671E">
          <w:pPr>
            <w:pStyle w:val="TOC2"/>
            <w:tabs>
              <w:tab w:val="right" w:leader="dot" w:pos="9350"/>
            </w:tabs>
            <w:rPr>
              <w:smallCaps w:val="0"/>
              <w:noProof/>
              <w:sz w:val="22"/>
            </w:rPr>
          </w:pPr>
          <w:hyperlink w:anchor="_Toc48033905" w:history="1">
            <w:r w:rsidRPr="009B115A">
              <w:rPr>
                <w:rStyle w:val="Hyperlink"/>
                <w:noProof/>
              </w:rPr>
              <w:t>Posting Charges</w:t>
            </w:r>
            <w:r>
              <w:rPr>
                <w:noProof/>
                <w:webHidden/>
              </w:rPr>
              <w:tab/>
            </w:r>
            <w:r>
              <w:rPr>
                <w:noProof/>
                <w:webHidden/>
              </w:rPr>
              <w:fldChar w:fldCharType="begin"/>
            </w:r>
            <w:r>
              <w:rPr>
                <w:noProof/>
                <w:webHidden/>
              </w:rPr>
              <w:instrText xml:space="preserve"> PAGEREF _Toc48033905 \h </w:instrText>
            </w:r>
            <w:r>
              <w:rPr>
                <w:noProof/>
                <w:webHidden/>
              </w:rPr>
            </w:r>
            <w:r>
              <w:rPr>
                <w:noProof/>
                <w:webHidden/>
              </w:rPr>
              <w:fldChar w:fldCharType="separate"/>
            </w:r>
            <w:r>
              <w:rPr>
                <w:noProof/>
                <w:webHidden/>
              </w:rPr>
              <w:t>65</w:t>
            </w:r>
            <w:r>
              <w:rPr>
                <w:noProof/>
                <w:webHidden/>
              </w:rPr>
              <w:fldChar w:fldCharType="end"/>
            </w:r>
          </w:hyperlink>
        </w:p>
        <w:p w14:paraId="5A451328" w14:textId="03941389" w:rsidR="0018671E" w:rsidRDefault="0018671E">
          <w:pPr>
            <w:pStyle w:val="TOC2"/>
            <w:tabs>
              <w:tab w:val="right" w:leader="dot" w:pos="9350"/>
            </w:tabs>
            <w:rPr>
              <w:smallCaps w:val="0"/>
              <w:noProof/>
              <w:sz w:val="22"/>
            </w:rPr>
          </w:pPr>
          <w:hyperlink w:anchor="_Toc48033906" w:history="1">
            <w:r w:rsidRPr="009B115A">
              <w:rPr>
                <w:rStyle w:val="Hyperlink"/>
                <w:noProof/>
              </w:rPr>
              <w:t>Generating UB04s</w:t>
            </w:r>
            <w:r>
              <w:rPr>
                <w:noProof/>
                <w:webHidden/>
              </w:rPr>
              <w:tab/>
            </w:r>
            <w:r>
              <w:rPr>
                <w:noProof/>
                <w:webHidden/>
              </w:rPr>
              <w:fldChar w:fldCharType="begin"/>
            </w:r>
            <w:r>
              <w:rPr>
                <w:noProof/>
                <w:webHidden/>
              </w:rPr>
              <w:instrText xml:space="preserve"> PAGEREF _Toc48033906 \h </w:instrText>
            </w:r>
            <w:r>
              <w:rPr>
                <w:noProof/>
                <w:webHidden/>
              </w:rPr>
            </w:r>
            <w:r>
              <w:rPr>
                <w:noProof/>
                <w:webHidden/>
              </w:rPr>
              <w:fldChar w:fldCharType="separate"/>
            </w:r>
            <w:r>
              <w:rPr>
                <w:noProof/>
                <w:webHidden/>
              </w:rPr>
              <w:t>65</w:t>
            </w:r>
            <w:r>
              <w:rPr>
                <w:noProof/>
                <w:webHidden/>
              </w:rPr>
              <w:fldChar w:fldCharType="end"/>
            </w:r>
          </w:hyperlink>
        </w:p>
        <w:p w14:paraId="26FCB8C7" w14:textId="7A724F9C" w:rsidR="0018671E" w:rsidRDefault="0018671E">
          <w:pPr>
            <w:pStyle w:val="TOC2"/>
            <w:tabs>
              <w:tab w:val="right" w:leader="dot" w:pos="9350"/>
            </w:tabs>
            <w:rPr>
              <w:smallCaps w:val="0"/>
              <w:noProof/>
              <w:sz w:val="22"/>
            </w:rPr>
          </w:pPr>
          <w:hyperlink w:anchor="_Toc48033907" w:history="1">
            <w:r w:rsidRPr="009B115A">
              <w:rPr>
                <w:rStyle w:val="Hyperlink"/>
                <w:noProof/>
              </w:rPr>
              <w:t>UB04 Electronic Transfer</w:t>
            </w:r>
            <w:r>
              <w:rPr>
                <w:noProof/>
                <w:webHidden/>
              </w:rPr>
              <w:tab/>
            </w:r>
            <w:r>
              <w:rPr>
                <w:noProof/>
                <w:webHidden/>
              </w:rPr>
              <w:fldChar w:fldCharType="begin"/>
            </w:r>
            <w:r>
              <w:rPr>
                <w:noProof/>
                <w:webHidden/>
              </w:rPr>
              <w:instrText xml:space="preserve"> PAGEREF _Toc48033907 \h </w:instrText>
            </w:r>
            <w:r>
              <w:rPr>
                <w:noProof/>
                <w:webHidden/>
              </w:rPr>
            </w:r>
            <w:r>
              <w:rPr>
                <w:noProof/>
                <w:webHidden/>
              </w:rPr>
              <w:fldChar w:fldCharType="separate"/>
            </w:r>
            <w:r>
              <w:rPr>
                <w:noProof/>
                <w:webHidden/>
              </w:rPr>
              <w:t>65</w:t>
            </w:r>
            <w:r>
              <w:rPr>
                <w:noProof/>
                <w:webHidden/>
              </w:rPr>
              <w:fldChar w:fldCharType="end"/>
            </w:r>
          </w:hyperlink>
        </w:p>
        <w:p w14:paraId="48497C90" w14:textId="4D7CB6FA" w:rsidR="0018671E" w:rsidRDefault="0018671E">
          <w:pPr>
            <w:pStyle w:val="TOC1"/>
            <w:tabs>
              <w:tab w:val="right" w:leader="dot" w:pos="9350"/>
            </w:tabs>
            <w:rPr>
              <w:b w:val="0"/>
              <w:caps w:val="0"/>
              <w:noProof/>
              <w:sz w:val="22"/>
            </w:rPr>
          </w:pPr>
          <w:hyperlink w:anchor="_Toc48033908" w:history="1">
            <w:r w:rsidRPr="009B115A">
              <w:rPr>
                <w:rStyle w:val="Hyperlink"/>
                <w:noProof/>
              </w:rPr>
              <w:t>Medicare (A) Billing</w:t>
            </w:r>
            <w:r>
              <w:rPr>
                <w:noProof/>
                <w:webHidden/>
              </w:rPr>
              <w:tab/>
            </w:r>
            <w:r>
              <w:rPr>
                <w:noProof/>
                <w:webHidden/>
              </w:rPr>
              <w:fldChar w:fldCharType="begin"/>
            </w:r>
            <w:r>
              <w:rPr>
                <w:noProof/>
                <w:webHidden/>
              </w:rPr>
              <w:instrText xml:space="preserve"> PAGEREF _Toc48033908 \h </w:instrText>
            </w:r>
            <w:r>
              <w:rPr>
                <w:noProof/>
                <w:webHidden/>
              </w:rPr>
            </w:r>
            <w:r>
              <w:rPr>
                <w:noProof/>
                <w:webHidden/>
              </w:rPr>
              <w:fldChar w:fldCharType="separate"/>
            </w:r>
            <w:r>
              <w:rPr>
                <w:noProof/>
                <w:webHidden/>
              </w:rPr>
              <w:t>65</w:t>
            </w:r>
            <w:r>
              <w:rPr>
                <w:noProof/>
                <w:webHidden/>
              </w:rPr>
              <w:fldChar w:fldCharType="end"/>
            </w:r>
          </w:hyperlink>
        </w:p>
        <w:p w14:paraId="463C8B16" w14:textId="708B2FC4" w:rsidR="0018671E" w:rsidRDefault="0018671E">
          <w:pPr>
            <w:pStyle w:val="TOC2"/>
            <w:tabs>
              <w:tab w:val="right" w:leader="dot" w:pos="9350"/>
            </w:tabs>
            <w:rPr>
              <w:smallCaps w:val="0"/>
              <w:noProof/>
              <w:sz w:val="22"/>
            </w:rPr>
          </w:pPr>
          <w:hyperlink w:anchor="_Toc48033909" w:history="1">
            <w:r w:rsidRPr="009B115A">
              <w:rPr>
                <w:rStyle w:val="Hyperlink"/>
                <w:noProof/>
              </w:rPr>
              <w:t>Calendar Reports</w:t>
            </w:r>
            <w:r>
              <w:rPr>
                <w:noProof/>
                <w:webHidden/>
              </w:rPr>
              <w:tab/>
            </w:r>
            <w:r>
              <w:rPr>
                <w:noProof/>
                <w:webHidden/>
              </w:rPr>
              <w:fldChar w:fldCharType="begin"/>
            </w:r>
            <w:r>
              <w:rPr>
                <w:noProof/>
                <w:webHidden/>
              </w:rPr>
              <w:instrText xml:space="preserve"> PAGEREF _Toc48033909 \h </w:instrText>
            </w:r>
            <w:r>
              <w:rPr>
                <w:noProof/>
                <w:webHidden/>
              </w:rPr>
            </w:r>
            <w:r>
              <w:rPr>
                <w:noProof/>
                <w:webHidden/>
              </w:rPr>
              <w:fldChar w:fldCharType="separate"/>
            </w:r>
            <w:r>
              <w:rPr>
                <w:noProof/>
                <w:webHidden/>
              </w:rPr>
              <w:t>65</w:t>
            </w:r>
            <w:r>
              <w:rPr>
                <w:noProof/>
                <w:webHidden/>
              </w:rPr>
              <w:fldChar w:fldCharType="end"/>
            </w:r>
          </w:hyperlink>
        </w:p>
        <w:p w14:paraId="1BB09E9D" w14:textId="6E614DBC" w:rsidR="0018671E" w:rsidRDefault="0018671E">
          <w:pPr>
            <w:pStyle w:val="TOC3"/>
            <w:tabs>
              <w:tab w:val="right" w:leader="dot" w:pos="9350"/>
            </w:tabs>
            <w:rPr>
              <w:i w:val="0"/>
              <w:noProof/>
              <w:sz w:val="22"/>
            </w:rPr>
          </w:pPr>
          <w:hyperlink w:anchor="_Toc48033910" w:history="1">
            <w:r w:rsidRPr="009B115A">
              <w:rPr>
                <w:rStyle w:val="Hyperlink"/>
                <w:noProof/>
              </w:rPr>
              <w:t>Medicare (A) Requirements Calendar</w:t>
            </w:r>
            <w:r>
              <w:rPr>
                <w:noProof/>
                <w:webHidden/>
              </w:rPr>
              <w:tab/>
            </w:r>
            <w:r>
              <w:rPr>
                <w:noProof/>
                <w:webHidden/>
              </w:rPr>
              <w:fldChar w:fldCharType="begin"/>
            </w:r>
            <w:r>
              <w:rPr>
                <w:noProof/>
                <w:webHidden/>
              </w:rPr>
              <w:instrText xml:space="preserve"> PAGEREF _Toc48033910 \h </w:instrText>
            </w:r>
            <w:r>
              <w:rPr>
                <w:noProof/>
                <w:webHidden/>
              </w:rPr>
            </w:r>
            <w:r>
              <w:rPr>
                <w:noProof/>
                <w:webHidden/>
              </w:rPr>
              <w:fldChar w:fldCharType="separate"/>
            </w:r>
            <w:r>
              <w:rPr>
                <w:noProof/>
                <w:webHidden/>
              </w:rPr>
              <w:t>65</w:t>
            </w:r>
            <w:r>
              <w:rPr>
                <w:noProof/>
                <w:webHidden/>
              </w:rPr>
              <w:fldChar w:fldCharType="end"/>
            </w:r>
          </w:hyperlink>
        </w:p>
        <w:p w14:paraId="61C1BBC8" w14:textId="3662A6BB" w:rsidR="0018671E" w:rsidRDefault="0018671E">
          <w:pPr>
            <w:pStyle w:val="TOC3"/>
            <w:tabs>
              <w:tab w:val="right" w:leader="dot" w:pos="9350"/>
            </w:tabs>
            <w:rPr>
              <w:i w:val="0"/>
              <w:noProof/>
              <w:sz w:val="22"/>
            </w:rPr>
          </w:pPr>
          <w:hyperlink w:anchor="_Toc48033911" w:history="1">
            <w:r w:rsidRPr="009B115A">
              <w:rPr>
                <w:rStyle w:val="Hyperlink"/>
                <w:noProof/>
              </w:rPr>
              <w:t>Medicare (A) Diagnoses Calendar</w:t>
            </w:r>
            <w:r>
              <w:rPr>
                <w:noProof/>
                <w:webHidden/>
              </w:rPr>
              <w:tab/>
            </w:r>
            <w:r>
              <w:rPr>
                <w:noProof/>
                <w:webHidden/>
              </w:rPr>
              <w:fldChar w:fldCharType="begin"/>
            </w:r>
            <w:r>
              <w:rPr>
                <w:noProof/>
                <w:webHidden/>
              </w:rPr>
              <w:instrText xml:space="preserve"> PAGEREF _Toc48033911 \h </w:instrText>
            </w:r>
            <w:r>
              <w:rPr>
                <w:noProof/>
                <w:webHidden/>
              </w:rPr>
            </w:r>
            <w:r>
              <w:rPr>
                <w:noProof/>
                <w:webHidden/>
              </w:rPr>
              <w:fldChar w:fldCharType="separate"/>
            </w:r>
            <w:r>
              <w:rPr>
                <w:noProof/>
                <w:webHidden/>
              </w:rPr>
              <w:t>66</w:t>
            </w:r>
            <w:r>
              <w:rPr>
                <w:noProof/>
                <w:webHidden/>
              </w:rPr>
              <w:fldChar w:fldCharType="end"/>
            </w:r>
          </w:hyperlink>
        </w:p>
        <w:p w14:paraId="604DE42F" w14:textId="2A26F9B2" w:rsidR="0018671E" w:rsidRDefault="0018671E">
          <w:pPr>
            <w:pStyle w:val="TOC3"/>
            <w:tabs>
              <w:tab w:val="right" w:leader="dot" w:pos="9350"/>
            </w:tabs>
            <w:rPr>
              <w:i w:val="0"/>
              <w:noProof/>
              <w:sz w:val="22"/>
            </w:rPr>
          </w:pPr>
          <w:hyperlink w:anchor="_Toc48033912" w:history="1">
            <w:r w:rsidRPr="009B115A">
              <w:rPr>
                <w:rStyle w:val="Hyperlink"/>
                <w:noProof/>
              </w:rPr>
              <w:t>Medicare (A) Ancillary Charges</w:t>
            </w:r>
            <w:r>
              <w:rPr>
                <w:noProof/>
                <w:webHidden/>
              </w:rPr>
              <w:tab/>
            </w:r>
            <w:r>
              <w:rPr>
                <w:noProof/>
                <w:webHidden/>
              </w:rPr>
              <w:fldChar w:fldCharType="begin"/>
            </w:r>
            <w:r>
              <w:rPr>
                <w:noProof/>
                <w:webHidden/>
              </w:rPr>
              <w:instrText xml:space="preserve"> PAGEREF _Toc48033912 \h </w:instrText>
            </w:r>
            <w:r>
              <w:rPr>
                <w:noProof/>
                <w:webHidden/>
              </w:rPr>
            </w:r>
            <w:r>
              <w:rPr>
                <w:noProof/>
                <w:webHidden/>
              </w:rPr>
              <w:fldChar w:fldCharType="separate"/>
            </w:r>
            <w:r>
              <w:rPr>
                <w:noProof/>
                <w:webHidden/>
              </w:rPr>
              <w:t>66</w:t>
            </w:r>
            <w:r>
              <w:rPr>
                <w:noProof/>
                <w:webHidden/>
              </w:rPr>
              <w:fldChar w:fldCharType="end"/>
            </w:r>
          </w:hyperlink>
        </w:p>
        <w:p w14:paraId="2737DAEF" w14:textId="53CC2894" w:rsidR="0018671E" w:rsidRDefault="0018671E">
          <w:pPr>
            <w:pStyle w:val="TOC2"/>
            <w:tabs>
              <w:tab w:val="right" w:leader="dot" w:pos="9350"/>
            </w:tabs>
            <w:rPr>
              <w:smallCaps w:val="0"/>
              <w:noProof/>
              <w:sz w:val="22"/>
            </w:rPr>
          </w:pPr>
          <w:hyperlink w:anchor="_Toc48033913" w:history="1">
            <w:r w:rsidRPr="009B115A">
              <w:rPr>
                <w:rStyle w:val="Hyperlink"/>
                <w:noProof/>
              </w:rPr>
              <w:t>Calculating Medicare (A)</w:t>
            </w:r>
            <w:r>
              <w:rPr>
                <w:noProof/>
                <w:webHidden/>
              </w:rPr>
              <w:tab/>
            </w:r>
            <w:r>
              <w:rPr>
                <w:noProof/>
                <w:webHidden/>
              </w:rPr>
              <w:fldChar w:fldCharType="begin"/>
            </w:r>
            <w:r>
              <w:rPr>
                <w:noProof/>
                <w:webHidden/>
              </w:rPr>
              <w:instrText xml:space="preserve"> PAGEREF _Toc48033913 \h </w:instrText>
            </w:r>
            <w:r>
              <w:rPr>
                <w:noProof/>
                <w:webHidden/>
              </w:rPr>
            </w:r>
            <w:r>
              <w:rPr>
                <w:noProof/>
                <w:webHidden/>
              </w:rPr>
              <w:fldChar w:fldCharType="separate"/>
            </w:r>
            <w:r>
              <w:rPr>
                <w:noProof/>
                <w:webHidden/>
              </w:rPr>
              <w:t>66</w:t>
            </w:r>
            <w:r>
              <w:rPr>
                <w:noProof/>
                <w:webHidden/>
              </w:rPr>
              <w:fldChar w:fldCharType="end"/>
            </w:r>
          </w:hyperlink>
        </w:p>
        <w:p w14:paraId="24D6BFF8" w14:textId="14B70E61" w:rsidR="0018671E" w:rsidRDefault="0018671E">
          <w:pPr>
            <w:pStyle w:val="TOC2"/>
            <w:tabs>
              <w:tab w:val="right" w:leader="dot" w:pos="9350"/>
            </w:tabs>
            <w:rPr>
              <w:smallCaps w:val="0"/>
              <w:noProof/>
              <w:sz w:val="22"/>
            </w:rPr>
          </w:pPr>
          <w:hyperlink w:anchor="_Toc48033914" w:history="1">
            <w:r w:rsidRPr="009B115A">
              <w:rPr>
                <w:rStyle w:val="Hyperlink"/>
                <w:noProof/>
              </w:rPr>
              <w:t>Reviewing Calculations</w:t>
            </w:r>
            <w:r>
              <w:rPr>
                <w:noProof/>
                <w:webHidden/>
              </w:rPr>
              <w:tab/>
            </w:r>
            <w:r>
              <w:rPr>
                <w:noProof/>
                <w:webHidden/>
              </w:rPr>
              <w:fldChar w:fldCharType="begin"/>
            </w:r>
            <w:r>
              <w:rPr>
                <w:noProof/>
                <w:webHidden/>
              </w:rPr>
              <w:instrText xml:space="preserve"> PAGEREF _Toc48033914 \h </w:instrText>
            </w:r>
            <w:r>
              <w:rPr>
                <w:noProof/>
                <w:webHidden/>
              </w:rPr>
            </w:r>
            <w:r>
              <w:rPr>
                <w:noProof/>
                <w:webHidden/>
              </w:rPr>
              <w:fldChar w:fldCharType="separate"/>
            </w:r>
            <w:r>
              <w:rPr>
                <w:noProof/>
                <w:webHidden/>
              </w:rPr>
              <w:t>67</w:t>
            </w:r>
            <w:r>
              <w:rPr>
                <w:noProof/>
                <w:webHidden/>
              </w:rPr>
              <w:fldChar w:fldCharType="end"/>
            </w:r>
          </w:hyperlink>
        </w:p>
        <w:p w14:paraId="5D8F48F6" w14:textId="59FD7FD1" w:rsidR="0018671E" w:rsidRDefault="0018671E">
          <w:pPr>
            <w:pStyle w:val="TOC2"/>
            <w:tabs>
              <w:tab w:val="right" w:leader="dot" w:pos="9350"/>
            </w:tabs>
            <w:rPr>
              <w:smallCaps w:val="0"/>
              <w:noProof/>
              <w:sz w:val="22"/>
            </w:rPr>
          </w:pPr>
          <w:hyperlink w:anchor="_Toc48033915" w:history="1">
            <w:r w:rsidRPr="009B115A">
              <w:rPr>
                <w:rStyle w:val="Hyperlink"/>
                <w:noProof/>
              </w:rPr>
              <w:t>Posting Charges</w:t>
            </w:r>
            <w:r>
              <w:rPr>
                <w:noProof/>
                <w:webHidden/>
              </w:rPr>
              <w:tab/>
            </w:r>
            <w:r>
              <w:rPr>
                <w:noProof/>
                <w:webHidden/>
              </w:rPr>
              <w:fldChar w:fldCharType="begin"/>
            </w:r>
            <w:r>
              <w:rPr>
                <w:noProof/>
                <w:webHidden/>
              </w:rPr>
              <w:instrText xml:space="preserve"> PAGEREF _Toc48033915 \h </w:instrText>
            </w:r>
            <w:r>
              <w:rPr>
                <w:noProof/>
                <w:webHidden/>
              </w:rPr>
            </w:r>
            <w:r>
              <w:rPr>
                <w:noProof/>
                <w:webHidden/>
              </w:rPr>
              <w:fldChar w:fldCharType="separate"/>
            </w:r>
            <w:r>
              <w:rPr>
                <w:noProof/>
                <w:webHidden/>
              </w:rPr>
              <w:t>67</w:t>
            </w:r>
            <w:r>
              <w:rPr>
                <w:noProof/>
                <w:webHidden/>
              </w:rPr>
              <w:fldChar w:fldCharType="end"/>
            </w:r>
          </w:hyperlink>
        </w:p>
        <w:p w14:paraId="5CEEE43A" w14:textId="3298FBD2" w:rsidR="0018671E" w:rsidRDefault="0018671E">
          <w:pPr>
            <w:pStyle w:val="TOC2"/>
            <w:tabs>
              <w:tab w:val="right" w:leader="dot" w:pos="9350"/>
            </w:tabs>
            <w:rPr>
              <w:smallCaps w:val="0"/>
              <w:noProof/>
              <w:sz w:val="22"/>
            </w:rPr>
          </w:pPr>
          <w:hyperlink w:anchor="_Toc48033916" w:history="1">
            <w:r w:rsidRPr="009B115A">
              <w:rPr>
                <w:rStyle w:val="Hyperlink"/>
                <w:noProof/>
              </w:rPr>
              <w:t>Generating UB04s</w:t>
            </w:r>
            <w:r>
              <w:rPr>
                <w:noProof/>
                <w:webHidden/>
              </w:rPr>
              <w:tab/>
            </w:r>
            <w:r>
              <w:rPr>
                <w:noProof/>
                <w:webHidden/>
              </w:rPr>
              <w:fldChar w:fldCharType="begin"/>
            </w:r>
            <w:r>
              <w:rPr>
                <w:noProof/>
                <w:webHidden/>
              </w:rPr>
              <w:instrText xml:space="preserve"> PAGEREF _Toc48033916 \h </w:instrText>
            </w:r>
            <w:r>
              <w:rPr>
                <w:noProof/>
                <w:webHidden/>
              </w:rPr>
            </w:r>
            <w:r>
              <w:rPr>
                <w:noProof/>
                <w:webHidden/>
              </w:rPr>
              <w:fldChar w:fldCharType="separate"/>
            </w:r>
            <w:r>
              <w:rPr>
                <w:noProof/>
                <w:webHidden/>
              </w:rPr>
              <w:t>67</w:t>
            </w:r>
            <w:r>
              <w:rPr>
                <w:noProof/>
                <w:webHidden/>
              </w:rPr>
              <w:fldChar w:fldCharType="end"/>
            </w:r>
          </w:hyperlink>
        </w:p>
        <w:p w14:paraId="53B65D43" w14:textId="11228BC8" w:rsidR="0018671E" w:rsidRDefault="0018671E">
          <w:pPr>
            <w:pStyle w:val="TOC2"/>
            <w:tabs>
              <w:tab w:val="right" w:leader="dot" w:pos="9350"/>
            </w:tabs>
            <w:rPr>
              <w:smallCaps w:val="0"/>
              <w:noProof/>
              <w:sz w:val="22"/>
            </w:rPr>
          </w:pPr>
          <w:hyperlink w:anchor="_Toc48033917" w:history="1">
            <w:r w:rsidRPr="009B115A">
              <w:rPr>
                <w:rStyle w:val="Hyperlink"/>
                <w:noProof/>
              </w:rPr>
              <w:t>UB04 Electronic Transfer</w:t>
            </w:r>
            <w:r>
              <w:rPr>
                <w:noProof/>
                <w:webHidden/>
              </w:rPr>
              <w:tab/>
            </w:r>
            <w:r>
              <w:rPr>
                <w:noProof/>
                <w:webHidden/>
              </w:rPr>
              <w:fldChar w:fldCharType="begin"/>
            </w:r>
            <w:r>
              <w:rPr>
                <w:noProof/>
                <w:webHidden/>
              </w:rPr>
              <w:instrText xml:space="preserve"> PAGEREF _Toc48033917 \h </w:instrText>
            </w:r>
            <w:r>
              <w:rPr>
                <w:noProof/>
                <w:webHidden/>
              </w:rPr>
            </w:r>
            <w:r>
              <w:rPr>
                <w:noProof/>
                <w:webHidden/>
              </w:rPr>
              <w:fldChar w:fldCharType="separate"/>
            </w:r>
            <w:r>
              <w:rPr>
                <w:noProof/>
                <w:webHidden/>
              </w:rPr>
              <w:t>67</w:t>
            </w:r>
            <w:r>
              <w:rPr>
                <w:noProof/>
                <w:webHidden/>
              </w:rPr>
              <w:fldChar w:fldCharType="end"/>
            </w:r>
          </w:hyperlink>
        </w:p>
        <w:p w14:paraId="1624A52A" w14:textId="55F13BAA" w:rsidR="0018671E" w:rsidRDefault="0018671E">
          <w:pPr>
            <w:pStyle w:val="TOC1"/>
            <w:tabs>
              <w:tab w:val="right" w:leader="dot" w:pos="9350"/>
            </w:tabs>
            <w:rPr>
              <w:b w:val="0"/>
              <w:caps w:val="0"/>
              <w:noProof/>
              <w:sz w:val="22"/>
            </w:rPr>
          </w:pPr>
          <w:hyperlink w:anchor="_Toc48033918" w:history="1">
            <w:r w:rsidRPr="009B115A">
              <w:rPr>
                <w:rStyle w:val="Hyperlink"/>
                <w:noProof/>
              </w:rPr>
              <w:t>Medicare (B) Billing</w:t>
            </w:r>
            <w:r>
              <w:rPr>
                <w:noProof/>
                <w:webHidden/>
              </w:rPr>
              <w:tab/>
            </w:r>
            <w:r>
              <w:rPr>
                <w:noProof/>
                <w:webHidden/>
              </w:rPr>
              <w:fldChar w:fldCharType="begin"/>
            </w:r>
            <w:r>
              <w:rPr>
                <w:noProof/>
                <w:webHidden/>
              </w:rPr>
              <w:instrText xml:space="preserve"> PAGEREF _Toc48033918 \h </w:instrText>
            </w:r>
            <w:r>
              <w:rPr>
                <w:noProof/>
                <w:webHidden/>
              </w:rPr>
            </w:r>
            <w:r>
              <w:rPr>
                <w:noProof/>
                <w:webHidden/>
              </w:rPr>
              <w:fldChar w:fldCharType="separate"/>
            </w:r>
            <w:r>
              <w:rPr>
                <w:noProof/>
                <w:webHidden/>
              </w:rPr>
              <w:t>67</w:t>
            </w:r>
            <w:r>
              <w:rPr>
                <w:noProof/>
                <w:webHidden/>
              </w:rPr>
              <w:fldChar w:fldCharType="end"/>
            </w:r>
          </w:hyperlink>
        </w:p>
        <w:p w14:paraId="16E0FD39" w14:textId="47BE9439" w:rsidR="0018671E" w:rsidRDefault="0018671E">
          <w:pPr>
            <w:pStyle w:val="TOC2"/>
            <w:tabs>
              <w:tab w:val="right" w:leader="dot" w:pos="9350"/>
            </w:tabs>
            <w:rPr>
              <w:smallCaps w:val="0"/>
              <w:noProof/>
              <w:sz w:val="22"/>
            </w:rPr>
          </w:pPr>
          <w:hyperlink w:anchor="_Toc48033919" w:history="1">
            <w:r w:rsidRPr="009B115A">
              <w:rPr>
                <w:rStyle w:val="Hyperlink"/>
                <w:noProof/>
              </w:rPr>
              <w:t>Calendar Reports</w:t>
            </w:r>
            <w:r>
              <w:rPr>
                <w:noProof/>
                <w:webHidden/>
              </w:rPr>
              <w:tab/>
            </w:r>
            <w:r>
              <w:rPr>
                <w:noProof/>
                <w:webHidden/>
              </w:rPr>
              <w:fldChar w:fldCharType="begin"/>
            </w:r>
            <w:r>
              <w:rPr>
                <w:noProof/>
                <w:webHidden/>
              </w:rPr>
              <w:instrText xml:space="preserve"> PAGEREF _Toc48033919 \h </w:instrText>
            </w:r>
            <w:r>
              <w:rPr>
                <w:noProof/>
                <w:webHidden/>
              </w:rPr>
            </w:r>
            <w:r>
              <w:rPr>
                <w:noProof/>
                <w:webHidden/>
              </w:rPr>
              <w:fldChar w:fldCharType="separate"/>
            </w:r>
            <w:r>
              <w:rPr>
                <w:noProof/>
                <w:webHidden/>
              </w:rPr>
              <w:t>67</w:t>
            </w:r>
            <w:r>
              <w:rPr>
                <w:noProof/>
                <w:webHidden/>
              </w:rPr>
              <w:fldChar w:fldCharType="end"/>
            </w:r>
          </w:hyperlink>
        </w:p>
        <w:p w14:paraId="505F39B0" w14:textId="34F6B9B3" w:rsidR="0018671E" w:rsidRDefault="0018671E">
          <w:pPr>
            <w:pStyle w:val="TOC3"/>
            <w:tabs>
              <w:tab w:val="right" w:leader="dot" w:pos="9350"/>
            </w:tabs>
            <w:rPr>
              <w:i w:val="0"/>
              <w:noProof/>
              <w:sz w:val="22"/>
            </w:rPr>
          </w:pPr>
          <w:hyperlink w:anchor="_Toc48033920" w:history="1">
            <w:r w:rsidRPr="009B115A">
              <w:rPr>
                <w:rStyle w:val="Hyperlink"/>
                <w:noProof/>
              </w:rPr>
              <w:t>Medicare (B) Requirements Calendar</w:t>
            </w:r>
            <w:r>
              <w:rPr>
                <w:noProof/>
                <w:webHidden/>
              </w:rPr>
              <w:tab/>
            </w:r>
            <w:r>
              <w:rPr>
                <w:noProof/>
                <w:webHidden/>
              </w:rPr>
              <w:fldChar w:fldCharType="begin"/>
            </w:r>
            <w:r>
              <w:rPr>
                <w:noProof/>
                <w:webHidden/>
              </w:rPr>
              <w:instrText xml:space="preserve"> PAGEREF _Toc48033920 \h </w:instrText>
            </w:r>
            <w:r>
              <w:rPr>
                <w:noProof/>
                <w:webHidden/>
              </w:rPr>
            </w:r>
            <w:r>
              <w:rPr>
                <w:noProof/>
                <w:webHidden/>
              </w:rPr>
              <w:fldChar w:fldCharType="separate"/>
            </w:r>
            <w:r>
              <w:rPr>
                <w:noProof/>
                <w:webHidden/>
              </w:rPr>
              <w:t>68</w:t>
            </w:r>
            <w:r>
              <w:rPr>
                <w:noProof/>
                <w:webHidden/>
              </w:rPr>
              <w:fldChar w:fldCharType="end"/>
            </w:r>
          </w:hyperlink>
        </w:p>
        <w:p w14:paraId="703507CD" w14:textId="49927819" w:rsidR="0018671E" w:rsidRDefault="0018671E">
          <w:pPr>
            <w:pStyle w:val="TOC2"/>
            <w:tabs>
              <w:tab w:val="right" w:leader="dot" w:pos="9350"/>
            </w:tabs>
            <w:rPr>
              <w:smallCaps w:val="0"/>
              <w:noProof/>
              <w:sz w:val="22"/>
            </w:rPr>
          </w:pPr>
          <w:hyperlink w:anchor="_Toc48033921" w:history="1">
            <w:r w:rsidRPr="009B115A">
              <w:rPr>
                <w:rStyle w:val="Hyperlink"/>
                <w:noProof/>
              </w:rPr>
              <w:t>Calculating Medicare (B)</w:t>
            </w:r>
            <w:r>
              <w:rPr>
                <w:noProof/>
                <w:webHidden/>
              </w:rPr>
              <w:tab/>
            </w:r>
            <w:r>
              <w:rPr>
                <w:noProof/>
                <w:webHidden/>
              </w:rPr>
              <w:fldChar w:fldCharType="begin"/>
            </w:r>
            <w:r>
              <w:rPr>
                <w:noProof/>
                <w:webHidden/>
              </w:rPr>
              <w:instrText xml:space="preserve"> PAGEREF _Toc48033921 \h </w:instrText>
            </w:r>
            <w:r>
              <w:rPr>
                <w:noProof/>
                <w:webHidden/>
              </w:rPr>
            </w:r>
            <w:r>
              <w:rPr>
                <w:noProof/>
                <w:webHidden/>
              </w:rPr>
              <w:fldChar w:fldCharType="separate"/>
            </w:r>
            <w:r>
              <w:rPr>
                <w:noProof/>
                <w:webHidden/>
              </w:rPr>
              <w:t>68</w:t>
            </w:r>
            <w:r>
              <w:rPr>
                <w:noProof/>
                <w:webHidden/>
              </w:rPr>
              <w:fldChar w:fldCharType="end"/>
            </w:r>
          </w:hyperlink>
        </w:p>
        <w:p w14:paraId="3D792EC5" w14:textId="08DA488D" w:rsidR="0018671E" w:rsidRDefault="0018671E">
          <w:pPr>
            <w:pStyle w:val="TOC2"/>
            <w:tabs>
              <w:tab w:val="right" w:leader="dot" w:pos="9350"/>
            </w:tabs>
            <w:rPr>
              <w:smallCaps w:val="0"/>
              <w:noProof/>
              <w:sz w:val="22"/>
            </w:rPr>
          </w:pPr>
          <w:hyperlink w:anchor="_Toc48033922" w:history="1">
            <w:r w:rsidRPr="009B115A">
              <w:rPr>
                <w:rStyle w:val="Hyperlink"/>
                <w:noProof/>
              </w:rPr>
              <w:t>Reviewing Calculations</w:t>
            </w:r>
            <w:r>
              <w:rPr>
                <w:noProof/>
                <w:webHidden/>
              </w:rPr>
              <w:tab/>
            </w:r>
            <w:r>
              <w:rPr>
                <w:noProof/>
                <w:webHidden/>
              </w:rPr>
              <w:fldChar w:fldCharType="begin"/>
            </w:r>
            <w:r>
              <w:rPr>
                <w:noProof/>
                <w:webHidden/>
              </w:rPr>
              <w:instrText xml:space="preserve"> PAGEREF _Toc48033922 \h </w:instrText>
            </w:r>
            <w:r>
              <w:rPr>
                <w:noProof/>
                <w:webHidden/>
              </w:rPr>
            </w:r>
            <w:r>
              <w:rPr>
                <w:noProof/>
                <w:webHidden/>
              </w:rPr>
              <w:fldChar w:fldCharType="separate"/>
            </w:r>
            <w:r>
              <w:rPr>
                <w:noProof/>
                <w:webHidden/>
              </w:rPr>
              <w:t>68</w:t>
            </w:r>
            <w:r>
              <w:rPr>
                <w:noProof/>
                <w:webHidden/>
              </w:rPr>
              <w:fldChar w:fldCharType="end"/>
            </w:r>
          </w:hyperlink>
        </w:p>
        <w:p w14:paraId="6D041999" w14:textId="55081080" w:rsidR="0018671E" w:rsidRDefault="0018671E">
          <w:pPr>
            <w:pStyle w:val="TOC2"/>
            <w:tabs>
              <w:tab w:val="right" w:leader="dot" w:pos="9350"/>
            </w:tabs>
            <w:rPr>
              <w:smallCaps w:val="0"/>
              <w:noProof/>
              <w:sz w:val="22"/>
            </w:rPr>
          </w:pPr>
          <w:hyperlink w:anchor="_Toc48033923" w:history="1">
            <w:r w:rsidRPr="009B115A">
              <w:rPr>
                <w:rStyle w:val="Hyperlink"/>
                <w:noProof/>
              </w:rPr>
              <w:t>Posting Charges</w:t>
            </w:r>
            <w:r>
              <w:rPr>
                <w:noProof/>
                <w:webHidden/>
              </w:rPr>
              <w:tab/>
            </w:r>
            <w:r>
              <w:rPr>
                <w:noProof/>
                <w:webHidden/>
              </w:rPr>
              <w:fldChar w:fldCharType="begin"/>
            </w:r>
            <w:r>
              <w:rPr>
                <w:noProof/>
                <w:webHidden/>
              </w:rPr>
              <w:instrText xml:space="preserve"> PAGEREF _Toc48033923 \h </w:instrText>
            </w:r>
            <w:r>
              <w:rPr>
                <w:noProof/>
                <w:webHidden/>
              </w:rPr>
            </w:r>
            <w:r>
              <w:rPr>
                <w:noProof/>
                <w:webHidden/>
              </w:rPr>
              <w:fldChar w:fldCharType="separate"/>
            </w:r>
            <w:r>
              <w:rPr>
                <w:noProof/>
                <w:webHidden/>
              </w:rPr>
              <w:t>68</w:t>
            </w:r>
            <w:r>
              <w:rPr>
                <w:noProof/>
                <w:webHidden/>
              </w:rPr>
              <w:fldChar w:fldCharType="end"/>
            </w:r>
          </w:hyperlink>
        </w:p>
        <w:p w14:paraId="51570136" w14:textId="2661179B" w:rsidR="0018671E" w:rsidRDefault="0018671E">
          <w:pPr>
            <w:pStyle w:val="TOC2"/>
            <w:tabs>
              <w:tab w:val="right" w:leader="dot" w:pos="9350"/>
            </w:tabs>
            <w:rPr>
              <w:smallCaps w:val="0"/>
              <w:noProof/>
              <w:sz w:val="22"/>
            </w:rPr>
          </w:pPr>
          <w:hyperlink w:anchor="_Toc48033924" w:history="1">
            <w:r w:rsidRPr="009B115A">
              <w:rPr>
                <w:rStyle w:val="Hyperlink"/>
                <w:noProof/>
              </w:rPr>
              <w:t>Generating UB04s</w:t>
            </w:r>
            <w:r>
              <w:rPr>
                <w:noProof/>
                <w:webHidden/>
              </w:rPr>
              <w:tab/>
            </w:r>
            <w:r>
              <w:rPr>
                <w:noProof/>
                <w:webHidden/>
              </w:rPr>
              <w:fldChar w:fldCharType="begin"/>
            </w:r>
            <w:r>
              <w:rPr>
                <w:noProof/>
                <w:webHidden/>
              </w:rPr>
              <w:instrText xml:space="preserve"> PAGEREF _Toc48033924 \h </w:instrText>
            </w:r>
            <w:r>
              <w:rPr>
                <w:noProof/>
                <w:webHidden/>
              </w:rPr>
            </w:r>
            <w:r>
              <w:rPr>
                <w:noProof/>
                <w:webHidden/>
              </w:rPr>
              <w:fldChar w:fldCharType="separate"/>
            </w:r>
            <w:r>
              <w:rPr>
                <w:noProof/>
                <w:webHidden/>
              </w:rPr>
              <w:t>69</w:t>
            </w:r>
            <w:r>
              <w:rPr>
                <w:noProof/>
                <w:webHidden/>
              </w:rPr>
              <w:fldChar w:fldCharType="end"/>
            </w:r>
          </w:hyperlink>
        </w:p>
        <w:p w14:paraId="11D64D8F" w14:textId="12B38E87" w:rsidR="0018671E" w:rsidRDefault="0018671E">
          <w:pPr>
            <w:pStyle w:val="TOC2"/>
            <w:tabs>
              <w:tab w:val="right" w:leader="dot" w:pos="9350"/>
            </w:tabs>
            <w:rPr>
              <w:smallCaps w:val="0"/>
              <w:noProof/>
              <w:sz w:val="22"/>
            </w:rPr>
          </w:pPr>
          <w:hyperlink w:anchor="_Toc48033925" w:history="1">
            <w:r w:rsidRPr="009B115A">
              <w:rPr>
                <w:rStyle w:val="Hyperlink"/>
                <w:noProof/>
              </w:rPr>
              <w:t>UB04 Electronic Transfer</w:t>
            </w:r>
            <w:r>
              <w:rPr>
                <w:noProof/>
                <w:webHidden/>
              </w:rPr>
              <w:tab/>
            </w:r>
            <w:r>
              <w:rPr>
                <w:noProof/>
                <w:webHidden/>
              </w:rPr>
              <w:fldChar w:fldCharType="begin"/>
            </w:r>
            <w:r>
              <w:rPr>
                <w:noProof/>
                <w:webHidden/>
              </w:rPr>
              <w:instrText xml:space="preserve"> PAGEREF _Toc48033925 \h </w:instrText>
            </w:r>
            <w:r>
              <w:rPr>
                <w:noProof/>
                <w:webHidden/>
              </w:rPr>
            </w:r>
            <w:r>
              <w:rPr>
                <w:noProof/>
                <w:webHidden/>
              </w:rPr>
              <w:fldChar w:fldCharType="separate"/>
            </w:r>
            <w:r>
              <w:rPr>
                <w:noProof/>
                <w:webHidden/>
              </w:rPr>
              <w:t>69</w:t>
            </w:r>
            <w:r>
              <w:rPr>
                <w:noProof/>
                <w:webHidden/>
              </w:rPr>
              <w:fldChar w:fldCharType="end"/>
            </w:r>
          </w:hyperlink>
        </w:p>
        <w:p w14:paraId="656A31BA" w14:textId="287C11FE" w:rsidR="0018671E" w:rsidRDefault="0018671E">
          <w:pPr>
            <w:pStyle w:val="TOC1"/>
            <w:tabs>
              <w:tab w:val="right" w:leader="dot" w:pos="9350"/>
            </w:tabs>
            <w:rPr>
              <w:b w:val="0"/>
              <w:caps w:val="0"/>
              <w:noProof/>
              <w:sz w:val="22"/>
            </w:rPr>
          </w:pPr>
          <w:hyperlink w:anchor="_Toc48033926" w:history="1">
            <w:r w:rsidRPr="009B115A">
              <w:rPr>
                <w:rStyle w:val="Hyperlink"/>
                <w:noProof/>
              </w:rPr>
              <w:t>Medicare Advantage (A) Billing</w:t>
            </w:r>
            <w:r>
              <w:rPr>
                <w:noProof/>
                <w:webHidden/>
              </w:rPr>
              <w:tab/>
            </w:r>
            <w:r>
              <w:rPr>
                <w:noProof/>
                <w:webHidden/>
              </w:rPr>
              <w:fldChar w:fldCharType="begin"/>
            </w:r>
            <w:r>
              <w:rPr>
                <w:noProof/>
                <w:webHidden/>
              </w:rPr>
              <w:instrText xml:space="preserve"> PAGEREF _Toc48033926 \h </w:instrText>
            </w:r>
            <w:r>
              <w:rPr>
                <w:noProof/>
                <w:webHidden/>
              </w:rPr>
            </w:r>
            <w:r>
              <w:rPr>
                <w:noProof/>
                <w:webHidden/>
              </w:rPr>
              <w:fldChar w:fldCharType="separate"/>
            </w:r>
            <w:r>
              <w:rPr>
                <w:noProof/>
                <w:webHidden/>
              </w:rPr>
              <w:t>69</w:t>
            </w:r>
            <w:r>
              <w:rPr>
                <w:noProof/>
                <w:webHidden/>
              </w:rPr>
              <w:fldChar w:fldCharType="end"/>
            </w:r>
          </w:hyperlink>
        </w:p>
        <w:p w14:paraId="3602910D" w14:textId="2E5FFB89" w:rsidR="0018671E" w:rsidRDefault="0018671E">
          <w:pPr>
            <w:pStyle w:val="TOC2"/>
            <w:tabs>
              <w:tab w:val="right" w:leader="dot" w:pos="9350"/>
            </w:tabs>
            <w:rPr>
              <w:smallCaps w:val="0"/>
              <w:noProof/>
              <w:sz w:val="22"/>
            </w:rPr>
          </w:pPr>
          <w:hyperlink w:anchor="_Toc48033927" w:history="1">
            <w:r w:rsidRPr="009B115A">
              <w:rPr>
                <w:rStyle w:val="Hyperlink"/>
                <w:noProof/>
              </w:rPr>
              <w:t>Calendar Reports</w:t>
            </w:r>
            <w:r>
              <w:rPr>
                <w:noProof/>
                <w:webHidden/>
              </w:rPr>
              <w:tab/>
            </w:r>
            <w:r>
              <w:rPr>
                <w:noProof/>
                <w:webHidden/>
              </w:rPr>
              <w:fldChar w:fldCharType="begin"/>
            </w:r>
            <w:r>
              <w:rPr>
                <w:noProof/>
                <w:webHidden/>
              </w:rPr>
              <w:instrText xml:space="preserve"> PAGEREF _Toc48033927 \h </w:instrText>
            </w:r>
            <w:r>
              <w:rPr>
                <w:noProof/>
                <w:webHidden/>
              </w:rPr>
            </w:r>
            <w:r>
              <w:rPr>
                <w:noProof/>
                <w:webHidden/>
              </w:rPr>
              <w:fldChar w:fldCharType="separate"/>
            </w:r>
            <w:r>
              <w:rPr>
                <w:noProof/>
                <w:webHidden/>
              </w:rPr>
              <w:t>69</w:t>
            </w:r>
            <w:r>
              <w:rPr>
                <w:noProof/>
                <w:webHidden/>
              </w:rPr>
              <w:fldChar w:fldCharType="end"/>
            </w:r>
          </w:hyperlink>
        </w:p>
        <w:p w14:paraId="1B836974" w14:textId="5B8D0200" w:rsidR="0018671E" w:rsidRDefault="0018671E">
          <w:pPr>
            <w:pStyle w:val="TOC3"/>
            <w:tabs>
              <w:tab w:val="right" w:leader="dot" w:pos="9350"/>
            </w:tabs>
            <w:rPr>
              <w:i w:val="0"/>
              <w:noProof/>
              <w:sz w:val="22"/>
            </w:rPr>
          </w:pPr>
          <w:hyperlink w:anchor="_Toc48033928" w:history="1">
            <w:r w:rsidRPr="009B115A">
              <w:rPr>
                <w:rStyle w:val="Hyperlink"/>
                <w:noProof/>
              </w:rPr>
              <w:t>Medicare Advantage (A) Requirements Calendar</w:t>
            </w:r>
            <w:r>
              <w:rPr>
                <w:noProof/>
                <w:webHidden/>
              </w:rPr>
              <w:tab/>
            </w:r>
            <w:r>
              <w:rPr>
                <w:noProof/>
                <w:webHidden/>
              </w:rPr>
              <w:fldChar w:fldCharType="begin"/>
            </w:r>
            <w:r>
              <w:rPr>
                <w:noProof/>
                <w:webHidden/>
              </w:rPr>
              <w:instrText xml:space="preserve"> PAGEREF _Toc48033928 \h </w:instrText>
            </w:r>
            <w:r>
              <w:rPr>
                <w:noProof/>
                <w:webHidden/>
              </w:rPr>
            </w:r>
            <w:r>
              <w:rPr>
                <w:noProof/>
                <w:webHidden/>
              </w:rPr>
              <w:fldChar w:fldCharType="separate"/>
            </w:r>
            <w:r>
              <w:rPr>
                <w:noProof/>
                <w:webHidden/>
              </w:rPr>
              <w:t>69</w:t>
            </w:r>
            <w:r>
              <w:rPr>
                <w:noProof/>
                <w:webHidden/>
              </w:rPr>
              <w:fldChar w:fldCharType="end"/>
            </w:r>
          </w:hyperlink>
        </w:p>
        <w:p w14:paraId="1B7156CB" w14:textId="4E2D93E8" w:rsidR="0018671E" w:rsidRDefault="0018671E">
          <w:pPr>
            <w:pStyle w:val="TOC3"/>
            <w:tabs>
              <w:tab w:val="right" w:leader="dot" w:pos="9350"/>
            </w:tabs>
            <w:rPr>
              <w:i w:val="0"/>
              <w:noProof/>
              <w:sz w:val="22"/>
            </w:rPr>
          </w:pPr>
          <w:hyperlink w:anchor="_Toc48033929" w:history="1">
            <w:r w:rsidRPr="009B115A">
              <w:rPr>
                <w:rStyle w:val="Hyperlink"/>
                <w:noProof/>
              </w:rPr>
              <w:t>Medicare Advantage (A) Diagnoses Calendar</w:t>
            </w:r>
            <w:r>
              <w:rPr>
                <w:noProof/>
                <w:webHidden/>
              </w:rPr>
              <w:tab/>
            </w:r>
            <w:r>
              <w:rPr>
                <w:noProof/>
                <w:webHidden/>
              </w:rPr>
              <w:fldChar w:fldCharType="begin"/>
            </w:r>
            <w:r>
              <w:rPr>
                <w:noProof/>
                <w:webHidden/>
              </w:rPr>
              <w:instrText xml:space="preserve"> PAGEREF _Toc48033929 \h </w:instrText>
            </w:r>
            <w:r>
              <w:rPr>
                <w:noProof/>
                <w:webHidden/>
              </w:rPr>
            </w:r>
            <w:r>
              <w:rPr>
                <w:noProof/>
                <w:webHidden/>
              </w:rPr>
              <w:fldChar w:fldCharType="separate"/>
            </w:r>
            <w:r>
              <w:rPr>
                <w:noProof/>
                <w:webHidden/>
              </w:rPr>
              <w:t>69</w:t>
            </w:r>
            <w:r>
              <w:rPr>
                <w:noProof/>
                <w:webHidden/>
              </w:rPr>
              <w:fldChar w:fldCharType="end"/>
            </w:r>
          </w:hyperlink>
        </w:p>
        <w:p w14:paraId="661B6071" w14:textId="5757B62E" w:rsidR="0018671E" w:rsidRDefault="0018671E">
          <w:pPr>
            <w:pStyle w:val="TOC3"/>
            <w:tabs>
              <w:tab w:val="right" w:leader="dot" w:pos="9350"/>
            </w:tabs>
            <w:rPr>
              <w:i w:val="0"/>
              <w:noProof/>
              <w:sz w:val="22"/>
            </w:rPr>
          </w:pPr>
          <w:hyperlink w:anchor="_Toc48033930" w:history="1">
            <w:r w:rsidRPr="009B115A">
              <w:rPr>
                <w:rStyle w:val="Hyperlink"/>
                <w:noProof/>
              </w:rPr>
              <w:t>Medicare Advantage (A) Ancillary Charges</w:t>
            </w:r>
            <w:r>
              <w:rPr>
                <w:noProof/>
                <w:webHidden/>
              </w:rPr>
              <w:tab/>
            </w:r>
            <w:r>
              <w:rPr>
                <w:noProof/>
                <w:webHidden/>
              </w:rPr>
              <w:fldChar w:fldCharType="begin"/>
            </w:r>
            <w:r>
              <w:rPr>
                <w:noProof/>
                <w:webHidden/>
              </w:rPr>
              <w:instrText xml:space="preserve"> PAGEREF _Toc48033930 \h </w:instrText>
            </w:r>
            <w:r>
              <w:rPr>
                <w:noProof/>
                <w:webHidden/>
              </w:rPr>
            </w:r>
            <w:r>
              <w:rPr>
                <w:noProof/>
                <w:webHidden/>
              </w:rPr>
              <w:fldChar w:fldCharType="separate"/>
            </w:r>
            <w:r>
              <w:rPr>
                <w:noProof/>
                <w:webHidden/>
              </w:rPr>
              <w:t>70</w:t>
            </w:r>
            <w:r>
              <w:rPr>
                <w:noProof/>
                <w:webHidden/>
              </w:rPr>
              <w:fldChar w:fldCharType="end"/>
            </w:r>
          </w:hyperlink>
        </w:p>
        <w:p w14:paraId="434FBFD1" w14:textId="341318D7" w:rsidR="0018671E" w:rsidRDefault="0018671E">
          <w:pPr>
            <w:pStyle w:val="TOC2"/>
            <w:tabs>
              <w:tab w:val="right" w:leader="dot" w:pos="9350"/>
            </w:tabs>
            <w:rPr>
              <w:smallCaps w:val="0"/>
              <w:noProof/>
              <w:sz w:val="22"/>
            </w:rPr>
          </w:pPr>
          <w:hyperlink w:anchor="_Toc48033931" w:history="1">
            <w:r w:rsidRPr="009B115A">
              <w:rPr>
                <w:rStyle w:val="Hyperlink"/>
                <w:noProof/>
              </w:rPr>
              <w:t>Calculating Medicare Advantage (A)</w:t>
            </w:r>
            <w:r>
              <w:rPr>
                <w:noProof/>
                <w:webHidden/>
              </w:rPr>
              <w:tab/>
            </w:r>
            <w:r>
              <w:rPr>
                <w:noProof/>
                <w:webHidden/>
              </w:rPr>
              <w:fldChar w:fldCharType="begin"/>
            </w:r>
            <w:r>
              <w:rPr>
                <w:noProof/>
                <w:webHidden/>
              </w:rPr>
              <w:instrText xml:space="preserve"> PAGEREF _Toc48033931 \h </w:instrText>
            </w:r>
            <w:r>
              <w:rPr>
                <w:noProof/>
                <w:webHidden/>
              </w:rPr>
            </w:r>
            <w:r>
              <w:rPr>
                <w:noProof/>
                <w:webHidden/>
              </w:rPr>
              <w:fldChar w:fldCharType="separate"/>
            </w:r>
            <w:r>
              <w:rPr>
                <w:noProof/>
                <w:webHidden/>
              </w:rPr>
              <w:t>70</w:t>
            </w:r>
            <w:r>
              <w:rPr>
                <w:noProof/>
                <w:webHidden/>
              </w:rPr>
              <w:fldChar w:fldCharType="end"/>
            </w:r>
          </w:hyperlink>
        </w:p>
        <w:p w14:paraId="657E9CED" w14:textId="17BDD1B8" w:rsidR="0018671E" w:rsidRDefault="0018671E">
          <w:pPr>
            <w:pStyle w:val="TOC2"/>
            <w:tabs>
              <w:tab w:val="right" w:leader="dot" w:pos="9350"/>
            </w:tabs>
            <w:rPr>
              <w:smallCaps w:val="0"/>
              <w:noProof/>
              <w:sz w:val="22"/>
            </w:rPr>
          </w:pPr>
          <w:hyperlink w:anchor="_Toc48033932" w:history="1">
            <w:r w:rsidRPr="009B115A">
              <w:rPr>
                <w:rStyle w:val="Hyperlink"/>
                <w:noProof/>
              </w:rPr>
              <w:t>Reviewing Calculations</w:t>
            </w:r>
            <w:r>
              <w:rPr>
                <w:noProof/>
                <w:webHidden/>
              </w:rPr>
              <w:tab/>
            </w:r>
            <w:r>
              <w:rPr>
                <w:noProof/>
                <w:webHidden/>
              </w:rPr>
              <w:fldChar w:fldCharType="begin"/>
            </w:r>
            <w:r>
              <w:rPr>
                <w:noProof/>
                <w:webHidden/>
              </w:rPr>
              <w:instrText xml:space="preserve"> PAGEREF _Toc48033932 \h </w:instrText>
            </w:r>
            <w:r>
              <w:rPr>
                <w:noProof/>
                <w:webHidden/>
              </w:rPr>
            </w:r>
            <w:r>
              <w:rPr>
                <w:noProof/>
                <w:webHidden/>
              </w:rPr>
              <w:fldChar w:fldCharType="separate"/>
            </w:r>
            <w:r>
              <w:rPr>
                <w:noProof/>
                <w:webHidden/>
              </w:rPr>
              <w:t>70</w:t>
            </w:r>
            <w:r>
              <w:rPr>
                <w:noProof/>
                <w:webHidden/>
              </w:rPr>
              <w:fldChar w:fldCharType="end"/>
            </w:r>
          </w:hyperlink>
        </w:p>
        <w:p w14:paraId="45570E6F" w14:textId="0258A98A" w:rsidR="0018671E" w:rsidRDefault="0018671E">
          <w:pPr>
            <w:pStyle w:val="TOC2"/>
            <w:tabs>
              <w:tab w:val="right" w:leader="dot" w:pos="9350"/>
            </w:tabs>
            <w:rPr>
              <w:smallCaps w:val="0"/>
              <w:noProof/>
              <w:sz w:val="22"/>
            </w:rPr>
          </w:pPr>
          <w:hyperlink w:anchor="_Toc48033933" w:history="1">
            <w:r w:rsidRPr="009B115A">
              <w:rPr>
                <w:rStyle w:val="Hyperlink"/>
                <w:noProof/>
              </w:rPr>
              <w:t>Posting Charges</w:t>
            </w:r>
            <w:r>
              <w:rPr>
                <w:noProof/>
                <w:webHidden/>
              </w:rPr>
              <w:tab/>
            </w:r>
            <w:r>
              <w:rPr>
                <w:noProof/>
                <w:webHidden/>
              </w:rPr>
              <w:fldChar w:fldCharType="begin"/>
            </w:r>
            <w:r>
              <w:rPr>
                <w:noProof/>
                <w:webHidden/>
              </w:rPr>
              <w:instrText xml:space="preserve"> PAGEREF _Toc48033933 \h </w:instrText>
            </w:r>
            <w:r>
              <w:rPr>
                <w:noProof/>
                <w:webHidden/>
              </w:rPr>
            </w:r>
            <w:r>
              <w:rPr>
                <w:noProof/>
                <w:webHidden/>
              </w:rPr>
              <w:fldChar w:fldCharType="separate"/>
            </w:r>
            <w:r>
              <w:rPr>
                <w:noProof/>
                <w:webHidden/>
              </w:rPr>
              <w:t>71</w:t>
            </w:r>
            <w:r>
              <w:rPr>
                <w:noProof/>
                <w:webHidden/>
              </w:rPr>
              <w:fldChar w:fldCharType="end"/>
            </w:r>
          </w:hyperlink>
        </w:p>
        <w:p w14:paraId="37D1861A" w14:textId="30F8F6EE" w:rsidR="0018671E" w:rsidRDefault="0018671E">
          <w:pPr>
            <w:pStyle w:val="TOC2"/>
            <w:tabs>
              <w:tab w:val="right" w:leader="dot" w:pos="9350"/>
            </w:tabs>
            <w:rPr>
              <w:smallCaps w:val="0"/>
              <w:noProof/>
              <w:sz w:val="22"/>
            </w:rPr>
          </w:pPr>
          <w:hyperlink w:anchor="_Toc48033934" w:history="1">
            <w:r w:rsidRPr="009B115A">
              <w:rPr>
                <w:rStyle w:val="Hyperlink"/>
                <w:noProof/>
              </w:rPr>
              <w:t>Generating UB04s</w:t>
            </w:r>
            <w:r>
              <w:rPr>
                <w:noProof/>
                <w:webHidden/>
              </w:rPr>
              <w:tab/>
            </w:r>
            <w:r>
              <w:rPr>
                <w:noProof/>
                <w:webHidden/>
              </w:rPr>
              <w:fldChar w:fldCharType="begin"/>
            </w:r>
            <w:r>
              <w:rPr>
                <w:noProof/>
                <w:webHidden/>
              </w:rPr>
              <w:instrText xml:space="preserve"> PAGEREF _Toc48033934 \h </w:instrText>
            </w:r>
            <w:r>
              <w:rPr>
                <w:noProof/>
                <w:webHidden/>
              </w:rPr>
            </w:r>
            <w:r>
              <w:rPr>
                <w:noProof/>
                <w:webHidden/>
              </w:rPr>
              <w:fldChar w:fldCharType="separate"/>
            </w:r>
            <w:r>
              <w:rPr>
                <w:noProof/>
                <w:webHidden/>
              </w:rPr>
              <w:t>71</w:t>
            </w:r>
            <w:r>
              <w:rPr>
                <w:noProof/>
                <w:webHidden/>
              </w:rPr>
              <w:fldChar w:fldCharType="end"/>
            </w:r>
          </w:hyperlink>
        </w:p>
        <w:p w14:paraId="7C125BBF" w14:textId="0FFC42B0" w:rsidR="0018671E" w:rsidRDefault="0018671E">
          <w:pPr>
            <w:pStyle w:val="TOC2"/>
            <w:tabs>
              <w:tab w:val="right" w:leader="dot" w:pos="9350"/>
            </w:tabs>
            <w:rPr>
              <w:smallCaps w:val="0"/>
              <w:noProof/>
              <w:sz w:val="22"/>
            </w:rPr>
          </w:pPr>
          <w:hyperlink w:anchor="_Toc48033935" w:history="1">
            <w:r w:rsidRPr="009B115A">
              <w:rPr>
                <w:rStyle w:val="Hyperlink"/>
                <w:noProof/>
              </w:rPr>
              <w:t>UB04 Electronic Transfer</w:t>
            </w:r>
            <w:r>
              <w:rPr>
                <w:noProof/>
                <w:webHidden/>
              </w:rPr>
              <w:tab/>
            </w:r>
            <w:r>
              <w:rPr>
                <w:noProof/>
                <w:webHidden/>
              </w:rPr>
              <w:fldChar w:fldCharType="begin"/>
            </w:r>
            <w:r>
              <w:rPr>
                <w:noProof/>
                <w:webHidden/>
              </w:rPr>
              <w:instrText xml:space="preserve"> PAGEREF _Toc48033935 \h </w:instrText>
            </w:r>
            <w:r>
              <w:rPr>
                <w:noProof/>
                <w:webHidden/>
              </w:rPr>
            </w:r>
            <w:r>
              <w:rPr>
                <w:noProof/>
                <w:webHidden/>
              </w:rPr>
              <w:fldChar w:fldCharType="separate"/>
            </w:r>
            <w:r>
              <w:rPr>
                <w:noProof/>
                <w:webHidden/>
              </w:rPr>
              <w:t>71</w:t>
            </w:r>
            <w:r>
              <w:rPr>
                <w:noProof/>
                <w:webHidden/>
              </w:rPr>
              <w:fldChar w:fldCharType="end"/>
            </w:r>
          </w:hyperlink>
        </w:p>
        <w:p w14:paraId="6756B974" w14:textId="5D6A119B" w:rsidR="0018671E" w:rsidRDefault="0018671E">
          <w:pPr>
            <w:pStyle w:val="TOC1"/>
            <w:tabs>
              <w:tab w:val="right" w:leader="dot" w:pos="9350"/>
            </w:tabs>
            <w:rPr>
              <w:b w:val="0"/>
              <w:caps w:val="0"/>
              <w:noProof/>
              <w:sz w:val="22"/>
            </w:rPr>
          </w:pPr>
          <w:hyperlink w:anchor="_Toc48033936" w:history="1">
            <w:r w:rsidRPr="009B115A">
              <w:rPr>
                <w:rStyle w:val="Hyperlink"/>
                <w:noProof/>
              </w:rPr>
              <w:t>Medicare Advantage (B) Billing</w:t>
            </w:r>
            <w:r>
              <w:rPr>
                <w:noProof/>
                <w:webHidden/>
              </w:rPr>
              <w:tab/>
            </w:r>
            <w:r>
              <w:rPr>
                <w:noProof/>
                <w:webHidden/>
              </w:rPr>
              <w:fldChar w:fldCharType="begin"/>
            </w:r>
            <w:r>
              <w:rPr>
                <w:noProof/>
                <w:webHidden/>
              </w:rPr>
              <w:instrText xml:space="preserve"> PAGEREF _Toc48033936 \h </w:instrText>
            </w:r>
            <w:r>
              <w:rPr>
                <w:noProof/>
                <w:webHidden/>
              </w:rPr>
            </w:r>
            <w:r>
              <w:rPr>
                <w:noProof/>
                <w:webHidden/>
              </w:rPr>
              <w:fldChar w:fldCharType="separate"/>
            </w:r>
            <w:r>
              <w:rPr>
                <w:noProof/>
                <w:webHidden/>
              </w:rPr>
              <w:t>71</w:t>
            </w:r>
            <w:r>
              <w:rPr>
                <w:noProof/>
                <w:webHidden/>
              </w:rPr>
              <w:fldChar w:fldCharType="end"/>
            </w:r>
          </w:hyperlink>
        </w:p>
        <w:p w14:paraId="051575C7" w14:textId="294EFAD0" w:rsidR="0018671E" w:rsidRDefault="0018671E">
          <w:pPr>
            <w:pStyle w:val="TOC2"/>
            <w:tabs>
              <w:tab w:val="right" w:leader="dot" w:pos="9350"/>
            </w:tabs>
            <w:rPr>
              <w:smallCaps w:val="0"/>
              <w:noProof/>
              <w:sz w:val="22"/>
            </w:rPr>
          </w:pPr>
          <w:hyperlink w:anchor="_Toc48033937" w:history="1">
            <w:r w:rsidRPr="009B115A">
              <w:rPr>
                <w:rStyle w:val="Hyperlink"/>
                <w:noProof/>
              </w:rPr>
              <w:t>Calendar Reports</w:t>
            </w:r>
            <w:r>
              <w:rPr>
                <w:noProof/>
                <w:webHidden/>
              </w:rPr>
              <w:tab/>
            </w:r>
            <w:r>
              <w:rPr>
                <w:noProof/>
                <w:webHidden/>
              </w:rPr>
              <w:fldChar w:fldCharType="begin"/>
            </w:r>
            <w:r>
              <w:rPr>
                <w:noProof/>
                <w:webHidden/>
              </w:rPr>
              <w:instrText xml:space="preserve"> PAGEREF _Toc48033937 \h </w:instrText>
            </w:r>
            <w:r>
              <w:rPr>
                <w:noProof/>
                <w:webHidden/>
              </w:rPr>
            </w:r>
            <w:r>
              <w:rPr>
                <w:noProof/>
                <w:webHidden/>
              </w:rPr>
              <w:fldChar w:fldCharType="separate"/>
            </w:r>
            <w:r>
              <w:rPr>
                <w:noProof/>
                <w:webHidden/>
              </w:rPr>
              <w:t>71</w:t>
            </w:r>
            <w:r>
              <w:rPr>
                <w:noProof/>
                <w:webHidden/>
              </w:rPr>
              <w:fldChar w:fldCharType="end"/>
            </w:r>
          </w:hyperlink>
        </w:p>
        <w:p w14:paraId="23541695" w14:textId="5D88798B" w:rsidR="0018671E" w:rsidRDefault="0018671E">
          <w:pPr>
            <w:pStyle w:val="TOC3"/>
            <w:tabs>
              <w:tab w:val="right" w:leader="dot" w:pos="9350"/>
            </w:tabs>
            <w:rPr>
              <w:i w:val="0"/>
              <w:noProof/>
              <w:sz w:val="22"/>
            </w:rPr>
          </w:pPr>
          <w:hyperlink w:anchor="_Toc48033938" w:history="1">
            <w:r w:rsidRPr="009B115A">
              <w:rPr>
                <w:rStyle w:val="Hyperlink"/>
                <w:noProof/>
              </w:rPr>
              <w:t>Medicare (B) Requirements Calendar</w:t>
            </w:r>
            <w:r>
              <w:rPr>
                <w:noProof/>
                <w:webHidden/>
              </w:rPr>
              <w:tab/>
            </w:r>
            <w:r>
              <w:rPr>
                <w:noProof/>
                <w:webHidden/>
              </w:rPr>
              <w:fldChar w:fldCharType="begin"/>
            </w:r>
            <w:r>
              <w:rPr>
                <w:noProof/>
                <w:webHidden/>
              </w:rPr>
              <w:instrText xml:space="preserve"> PAGEREF _Toc48033938 \h </w:instrText>
            </w:r>
            <w:r>
              <w:rPr>
                <w:noProof/>
                <w:webHidden/>
              </w:rPr>
            </w:r>
            <w:r>
              <w:rPr>
                <w:noProof/>
                <w:webHidden/>
              </w:rPr>
              <w:fldChar w:fldCharType="separate"/>
            </w:r>
            <w:r>
              <w:rPr>
                <w:noProof/>
                <w:webHidden/>
              </w:rPr>
              <w:t>71</w:t>
            </w:r>
            <w:r>
              <w:rPr>
                <w:noProof/>
                <w:webHidden/>
              </w:rPr>
              <w:fldChar w:fldCharType="end"/>
            </w:r>
          </w:hyperlink>
        </w:p>
        <w:p w14:paraId="6BF309F3" w14:textId="0EF3AC58" w:rsidR="0018671E" w:rsidRDefault="0018671E">
          <w:pPr>
            <w:pStyle w:val="TOC2"/>
            <w:tabs>
              <w:tab w:val="right" w:leader="dot" w:pos="9350"/>
            </w:tabs>
            <w:rPr>
              <w:smallCaps w:val="0"/>
              <w:noProof/>
              <w:sz w:val="22"/>
            </w:rPr>
          </w:pPr>
          <w:hyperlink w:anchor="_Toc48033939" w:history="1">
            <w:r w:rsidRPr="009B115A">
              <w:rPr>
                <w:rStyle w:val="Hyperlink"/>
                <w:noProof/>
              </w:rPr>
              <w:t>Calculating Medicare Advantage (B)</w:t>
            </w:r>
            <w:r>
              <w:rPr>
                <w:noProof/>
                <w:webHidden/>
              </w:rPr>
              <w:tab/>
            </w:r>
            <w:r>
              <w:rPr>
                <w:noProof/>
                <w:webHidden/>
              </w:rPr>
              <w:fldChar w:fldCharType="begin"/>
            </w:r>
            <w:r>
              <w:rPr>
                <w:noProof/>
                <w:webHidden/>
              </w:rPr>
              <w:instrText xml:space="preserve"> PAGEREF _Toc48033939 \h </w:instrText>
            </w:r>
            <w:r>
              <w:rPr>
                <w:noProof/>
                <w:webHidden/>
              </w:rPr>
            </w:r>
            <w:r>
              <w:rPr>
                <w:noProof/>
                <w:webHidden/>
              </w:rPr>
              <w:fldChar w:fldCharType="separate"/>
            </w:r>
            <w:r>
              <w:rPr>
                <w:noProof/>
                <w:webHidden/>
              </w:rPr>
              <w:t>72</w:t>
            </w:r>
            <w:r>
              <w:rPr>
                <w:noProof/>
                <w:webHidden/>
              </w:rPr>
              <w:fldChar w:fldCharType="end"/>
            </w:r>
          </w:hyperlink>
        </w:p>
        <w:p w14:paraId="65D1957A" w14:textId="70F61846" w:rsidR="0018671E" w:rsidRDefault="0018671E">
          <w:pPr>
            <w:pStyle w:val="TOC2"/>
            <w:tabs>
              <w:tab w:val="right" w:leader="dot" w:pos="9350"/>
            </w:tabs>
            <w:rPr>
              <w:smallCaps w:val="0"/>
              <w:noProof/>
              <w:sz w:val="22"/>
            </w:rPr>
          </w:pPr>
          <w:hyperlink w:anchor="_Toc48033940" w:history="1">
            <w:r w:rsidRPr="009B115A">
              <w:rPr>
                <w:rStyle w:val="Hyperlink"/>
                <w:noProof/>
              </w:rPr>
              <w:t>Reviewing Calculations</w:t>
            </w:r>
            <w:r>
              <w:rPr>
                <w:noProof/>
                <w:webHidden/>
              </w:rPr>
              <w:tab/>
            </w:r>
            <w:r>
              <w:rPr>
                <w:noProof/>
                <w:webHidden/>
              </w:rPr>
              <w:fldChar w:fldCharType="begin"/>
            </w:r>
            <w:r>
              <w:rPr>
                <w:noProof/>
                <w:webHidden/>
              </w:rPr>
              <w:instrText xml:space="preserve"> PAGEREF _Toc48033940 \h </w:instrText>
            </w:r>
            <w:r>
              <w:rPr>
                <w:noProof/>
                <w:webHidden/>
              </w:rPr>
            </w:r>
            <w:r>
              <w:rPr>
                <w:noProof/>
                <w:webHidden/>
              </w:rPr>
              <w:fldChar w:fldCharType="separate"/>
            </w:r>
            <w:r>
              <w:rPr>
                <w:noProof/>
                <w:webHidden/>
              </w:rPr>
              <w:t>72</w:t>
            </w:r>
            <w:r>
              <w:rPr>
                <w:noProof/>
                <w:webHidden/>
              </w:rPr>
              <w:fldChar w:fldCharType="end"/>
            </w:r>
          </w:hyperlink>
        </w:p>
        <w:p w14:paraId="3460603C" w14:textId="6E3AFB70" w:rsidR="0018671E" w:rsidRDefault="0018671E">
          <w:pPr>
            <w:pStyle w:val="TOC2"/>
            <w:tabs>
              <w:tab w:val="right" w:leader="dot" w:pos="9350"/>
            </w:tabs>
            <w:rPr>
              <w:smallCaps w:val="0"/>
              <w:noProof/>
              <w:sz w:val="22"/>
            </w:rPr>
          </w:pPr>
          <w:hyperlink w:anchor="_Toc48033941" w:history="1">
            <w:r w:rsidRPr="009B115A">
              <w:rPr>
                <w:rStyle w:val="Hyperlink"/>
                <w:noProof/>
              </w:rPr>
              <w:t>Posting Charges</w:t>
            </w:r>
            <w:r>
              <w:rPr>
                <w:noProof/>
                <w:webHidden/>
              </w:rPr>
              <w:tab/>
            </w:r>
            <w:r>
              <w:rPr>
                <w:noProof/>
                <w:webHidden/>
              </w:rPr>
              <w:fldChar w:fldCharType="begin"/>
            </w:r>
            <w:r>
              <w:rPr>
                <w:noProof/>
                <w:webHidden/>
              </w:rPr>
              <w:instrText xml:space="preserve"> PAGEREF _Toc48033941 \h </w:instrText>
            </w:r>
            <w:r>
              <w:rPr>
                <w:noProof/>
                <w:webHidden/>
              </w:rPr>
            </w:r>
            <w:r>
              <w:rPr>
                <w:noProof/>
                <w:webHidden/>
              </w:rPr>
              <w:fldChar w:fldCharType="separate"/>
            </w:r>
            <w:r>
              <w:rPr>
                <w:noProof/>
                <w:webHidden/>
              </w:rPr>
              <w:t>72</w:t>
            </w:r>
            <w:r>
              <w:rPr>
                <w:noProof/>
                <w:webHidden/>
              </w:rPr>
              <w:fldChar w:fldCharType="end"/>
            </w:r>
          </w:hyperlink>
        </w:p>
        <w:p w14:paraId="70589B63" w14:textId="134BAA1D" w:rsidR="0018671E" w:rsidRDefault="0018671E">
          <w:pPr>
            <w:pStyle w:val="TOC2"/>
            <w:tabs>
              <w:tab w:val="right" w:leader="dot" w:pos="9350"/>
            </w:tabs>
            <w:rPr>
              <w:smallCaps w:val="0"/>
              <w:noProof/>
              <w:sz w:val="22"/>
            </w:rPr>
          </w:pPr>
          <w:hyperlink w:anchor="_Toc48033942" w:history="1">
            <w:r w:rsidRPr="009B115A">
              <w:rPr>
                <w:rStyle w:val="Hyperlink"/>
                <w:noProof/>
              </w:rPr>
              <w:t>Generating UB04s</w:t>
            </w:r>
            <w:r>
              <w:rPr>
                <w:noProof/>
                <w:webHidden/>
              </w:rPr>
              <w:tab/>
            </w:r>
            <w:r>
              <w:rPr>
                <w:noProof/>
                <w:webHidden/>
              </w:rPr>
              <w:fldChar w:fldCharType="begin"/>
            </w:r>
            <w:r>
              <w:rPr>
                <w:noProof/>
                <w:webHidden/>
              </w:rPr>
              <w:instrText xml:space="preserve"> PAGEREF _Toc48033942 \h </w:instrText>
            </w:r>
            <w:r>
              <w:rPr>
                <w:noProof/>
                <w:webHidden/>
              </w:rPr>
            </w:r>
            <w:r>
              <w:rPr>
                <w:noProof/>
                <w:webHidden/>
              </w:rPr>
              <w:fldChar w:fldCharType="separate"/>
            </w:r>
            <w:r>
              <w:rPr>
                <w:noProof/>
                <w:webHidden/>
              </w:rPr>
              <w:t>73</w:t>
            </w:r>
            <w:r>
              <w:rPr>
                <w:noProof/>
                <w:webHidden/>
              </w:rPr>
              <w:fldChar w:fldCharType="end"/>
            </w:r>
          </w:hyperlink>
        </w:p>
        <w:p w14:paraId="124E0AA5" w14:textId="0B11C954" w:rsidR="0018671E" w:rsidRDefault="0018671E">
          <w:pPr>
            <w:pStyle w:val="TOC2"/>
            <w:tabs>
              <w:tab w:val="right" w:leader="dot" w:pos="9350"/>
            </w:tabs>
            <w:rPr>
              <w:smallCaps w:val="0"/>
              <w:noProof/>
              <w:sz w:val="22"/>
            </w:rPr>
          </w:pPr>
          <w:hyperlink w:anchor="_Toc48033943" w:history="1">
            <w:r w:rsidRPr="009B115A">
              <w:rPr>
                <w:rStyle w:val="Hyperlink"/>
                <w:noProof/>
              </w:rPr>
              <w:t>UB04 Electronic Transfer</w:t>
            </w:r>
            <w:r>
              <w:rPr>
                <w:noProof/>
                <w:webHidden/>
              </w:rPr>
              <w:tab/>
            </w:r>
            <w:r>
              <w:rPr>
                <w:noProof/>
                <w:webHidden/>
              </w:rPr>
              <w:fldChar w:fldCharType="begin"/>
            </w:r>
            <w:r>
              <w:rPr>
                <w:noProof/>
                <w:webHidden/>
              </w:rPr>
              <w:instrText xml:space="preserve"> PAGEREF _Toc48033943 \h </w:instrText>
            </w:r>
            <w:r>
              <w:rPr>
                <w:noProof/>
                <w:webHidden/>
              </w:rPr>
            </w:r>
            <w:r>
              <w:rPr>
                <w:noProof/>
                <w:webHidden/>
              </w:rPr>
              <w:fldChar w:fldCharType="separate"/>
            </w:r>
            <w:r>
              <w:rPr>
                <w:noProof/>
                <w:webHidden/>
              </w:rPr>
              <w:t>73</w:t>
            </w:r>
            <w:r>
              <w:rPr>
                <w:noProof/>
                <w:webHidden/>
              </w:rPr>
              <w:fldChar w:fldCharType="end"/>
            </w:r>
          </w:hyperlink>
        </w:p>
        <w:p w14:paraId="56FB2226" w14:textId="24A3C730" w:rsidR="0018671E" w:rsidRDefault="0018671E">
          <w:pPr>
            <w:pStyle w:val="TOC1"/>
            <w:tabs>
              <w:tab w:val="right" w:leader="dot" w:pos="9350"/>
            </w:tabs>
            <w:rPr>
              <w:b w:val="0"/>
              <w:caps w:val="0"/>
              <w:noProof/>
              <w:sz w:val="22"/>
            </w:rPr>
          </w:pPr>
          <w:hyperlink w:anchor="_Toc48033944" w:history="1">
            <w:r w:rsidRPr="009B115A">
              <w:rPr>
                <w:rStyle w:val="Hyperlink"/>
                <w:noProof/>
              </w:rPr>
              <w:t>Managed Care Billing</w:t>
            </w:r>
            <w:r>
              <w:rPr>
                <w:noProof/>
                <w:webHidden/>
              </w:rPr>
              <w:tab/>
            </w:r>
            <w:r>
              <w:rPr>
                <w:noProof/>
                <w:webHidden/>
              </w:rPr>
              <w:fldChar w:fldCharType="begin"/>
            </w:r>
            <w:r>
              <w:rPr>
                <w:noProof/>
                <w:webHidden/>
              </w:rPr>
              <w:instrText xml:space="preserve"> PAGEREF _Toc48033944 \h </w:instrText>
            </w:r>
            <w:r>
              <w:rPr>
                <w:noProof/>
                <w:webHidden/>
              </w:rPr>
            </w:r>
            <w:r>
              <w:rPr>
                <w:noProof/>
                <w:webHidden/>
              </w:rPr>
              <w:fldChar w:fldCharType="separate"/>
            </w:r>
            <w:r>
              <w:rPr>
                <w:noProof/>
                <w:webHidden/>
              </w:rPr>
              <w:t>73</w:t>
            </w:r>
            <w:r>
              <w:rPr>
                <w:noProof/>
                <w:webHidden/>
              </w:rPr>
              <w:fldChar w:fldCharType="end"/>
            </w:r>
          </w:hyperlink>
        </w:p>
        <w:p w14:paraId="7B59ED35" w14:textId="43779CB0" w:rsidR="0018671E" w:rsidRDefault="0018671E">
          <w:pPr>
            <w:pStyle w:val="TOC2"/>
            <w:tabs>
              <w:tab w:val="right" w:leader="dot" w:pos="9350"/>
            </w:tabs>
            <w:rPr>
              <w:smallCaps w:val="0"/>
              <w:noProof/>
              <w:sz w:val="22"/>
            </w:rPr>
          </w:pPr>
          <w:hyperlink w:anchor="_Toc48033945" w:history="1">
            <w:r w:rsidRPr="009B115A">
              <w:rPr>
                <w:rStyle w:val="Hyperlink"/>
                <w:noProof/>
              </w:rPr>
              <w:t>Documenting Status Information for Managed Care</w:t>
            </w:r>
            <w:r>
              <w:rPr>
                <w:noProof/>
                <w:webHidden/>
              </w:rPr>
              <w:tab/>
            </w:r>
            <w:r>
              <w:rPr>
                <w:noProof/>
                <w:webHidden/>
              </w:rPr>
              <w:fldChar w:fldCharType="begin"/>
            </w:r>
            <w:r>
              <w:rPr>
                <w:noProof/>
                <w:webHidden/>
              </w:rPr>
              <w:instrText xml:space="preserve"> PAGEREF _Toc48033945 \h </w:instrText>
            </w:r>
            <w:r>
              <w:rPr>
                <w:noProof/>
                <w:webHidden/>
              </w:rPr>
            </w:r>
            <w:r>
              <w:rPr>
                <w:noProof/>
                <w:webHidden/>
              </w:rPr>
              <w:fldChar w:fldCharType="separate"/>
            </w:r>
            <w:r>
              <w:rPr>
                <w:noProof/>
                <w:webHidden/>
              </w:rPr>
              <w:t>73</w:t>
            </w:r>
            <w:r>
              <w:rPr>
                <w:noProof/>
                <w:webHidden/>
              </w:rPr>
              <w:fldChar w:fldCharType="end"/>
            </w:r>
          </w:hyperlink>
        </w:p>
        <w:p w14:paraId="43EE0F8D" w14:textId="417F9F37" w:rsidR="0018671E" w:rsidRDefault="0018671E">
          <w:pPr>
            <w:pStyle w:val="TOC3"/>
            <w:tabs>
              <w:tab w:val="right" w:leader="dot" w:pos="9350"/>
            </w:tabs>
            <w:rPr>
              <w:i w:val="0"/>
              <w:noProof/>
              <w:sz w:val="22"/>
            </w:rPr>
          </w:pPr>
          <w:hyperlink w:anchor="_Toc48033946" w:history="1">
            <w:r w:rsidRPr="009B115A">
              <w:rPr>
                <w:rStyle w:val="Hyperlink"/>
                <w:noProof/>
              </w:rPr>
              <w:t>Entering the Negotiated Daily Rate</w:t>
            </w:r>
            <w:r>
              <w:rPr>
                <w:noProof/>
                <w:webHidden/>
              </w:rPr>
              <w:tab/>
            </w:r>
            <w:r>
              <w:rPr>
                <w:noProof/>
                <w:webHidden/>
              </w:rPr>
              <w:fldChar w:fldCharType="begin"/>
            </w:r>
            <w:r>
              <w:rPr>
                <w:noProof/>
                <w:webHidden/>
              </w:rPr>
              <w:instrText xml:space="preserve"> PAGEREF _Toc48033946 \h </w:instrText>
            </w:r>
            <w:r>
              <w:rPr>
                <w:noProof/>
                <w:webHidden/>
              </w:rPr>
            </w:r>
            <w:r>
              <w:rPr>
                <w:noProof/>
                <w:webHidden/>
              </w:rPr>
              <w:fldChar w:fldCharType="separate"/>
            </w:r>
            <w:r>
              <w:rPr>
                <w:noProof/>
                <w:webHidden/>
              </w:rPr>
              <w:t>73</w:t>
            </w:r>
            <w:r>
              <w:rPr>
                <w:noProof/>
                <w:webHidden/>
              </w:rPr>
              <w:fldChar w:fldCharType="end"/>
            </w:r>
          </w:hyperlink>
        </w:p>
        <w:p w14:paraId="1ED77375" w14:textId="7DE73E09" w:rsidR="0018671E" w:rsidRDefault="0018671E">
          <w:pPr>
            <w:pStyle w:val="TOC2"/>
            <w:tabs>
              <w:tab w:val="right" w:leader="dot" w:pos="9350"/>
            </w:tabs>
            <w:rPr>
              <w:smallCaps w:val="0"/>
              <w:noProof/>
              <w:sz w:val="22"/>
            </w:rPr>
          </w:pPr>
          <w:hyperlink w:anchor="_Toc48033947" w:history="1">
            <w:r w:rsidRPr="009B115A">
              <w:rPr>
                <w:rStyle w:val="Hyperlink"/>
                <w:noProof/>
              </w:rPr>
              <w:t>Calendar Reports</w:t>
            </w:r>
            <w:r>
              <w:rPr>
                <w:noProof/>
                <w:webHidden/>
              </w:rPr>
              <w:tab/>
            </w:r>
            <w:r>
              <w:rPr>
                <w:noProof/>
                <w:webHidden/>
              </w:rPr>
              <w:fldChar w:fldCharType="begin"/>
            </w:r>
            <w:r>
              <w:rPr>
                <w:noProof/>
                <w:webHidden/>
              </w:rPr>
              <w:instrText xml:space="preserve"> PAGEREF _Toc48033947 \h </w:instrText>
            </w:r>
            <w:r>
              <w:rPr>
                <w:noProof/>
                <w:webHidden/>
              </w:rPr>
            </w:r>
            <w:r>
              <w:rPr>
                <w:noProof/>
                <w:webHidden/>
              </w:rPr>
              <w:fldChar w:fldCharType="separate"/>
            </w:r>
            <w:r>
              <w:rPr>
                <w:noProof/>
                <w:webHidden/>
              </w:rPr>
              <w:t>74</w:t>
            </w:r>
            <w:r>
              <w:rPr>
                <w:noProof/>
                <w:webHidden/>
              </w:rPr>
              <w:fldChar w:fldCharType="end"/>
            </w:r>
          </w:hyperlink>
        </w:p>
        <w:p w14:paraId="4A75242C" w14:textId="48EE7519" w:rsidR="0018671E" w:rsidRDefault="0018671E">
          <w:pPr>
            <w:pStyle w:val="TOC3"/>
            <w:tabs>
              <w:tab w:val="right" w:leader="dot" w:pos="9350"/>
            </w:tabs>
            <w:rPr>
              <w:i w:val="0"/>
              <w:noProof/>
              <w:sz w:val="22"/>
            </w:rPr>
          </w:pPr>
          <w:hyperlink w:anchor="_Toc48033948" w:history="1">
            <w:r w:rsidRPr="009B115A">
              <w:rPr>
                <w:rStyle w:val="Hyperlink"/>
                <w:noProof/>
              </w:rPr>
              <w:t>Managed Care Requirements Calendar</w:t>
            </w:r>
            <w:r>
              <w:rPr>
                <w:noProof/>
                <w:webHidden/>
              </w:rPr>
              <w:tab/>
            </w:r>
            <w:r>
              <w:rPr>
                <w:noProof/>
                <w:webHidden/>
              </w:rPr>
              <w:fldChar w:fldCharType="begin"/>
            </w:r>
            <w:r>
              <w:rPr>
                <w:noProof/>
                <w:webHidden/>
              </w:rPr>
              <w:instrText xml:space="preserve"> PAGEREF _Toc48033948 \h </w:instrText>
            </w:r>
            <w:r>
              <w:rPr>
                <w:noProof/>
                <w:webHidden/>
              </w:rPr>
            </w:r>
            <w:r>
              <w:rPr>
                <w:noProof/>
                <w:webHidden/>
              </w:rPr>
              <w:fldChar w:fldCharType="separate"/>
            </w:r>
            <w:r>
              <w:rPr>
                <w:noProof/>
                <w:webHidden/>
              </w:rPr>
              <w:t>74</w:t>
            </w:r>
            <w:r>
              <w:rPr>
                <w:noProof/>
                <w:webHidden/>
              </w:rPr>
              <w:fldChar w:fldCharType="end"/>
            </w:r>
          </w:hyperlink>
        </w:p>
        <w:p w14:paraId="0AF98F91" w14:textId="37E64FF7" w:rsidR="0018671E" w:rsidRDefault="0018671E">
          <w:pPr>
            <w:pStyle w:val="TOC2"/>
            <w:tabs>
              <w:tab w:val="right" w:leader="dot" w:pos="9350"/>
            </w:tabs>
            <w:rPr>
              <w:smallCaps w:val="0"/>
              <w:noProof/>
              <w:sz w:val="22"/>
            </w:rPr>
          </w:pPr>
          <w:hyperlink w:anchor="_Toc48033949" w:history="1">
            <w:r w:rsidRPr="009B115A">
              <w:rPr>
                <w:rStyle w:val="Hyperlink"/>
                <w:noProof/>
              </w:rPr>
              <w:t>Calculating Managed Care</w:t>
            </w:r>
            <w:r>
              <w:rPr>
                <w:noProof/>
                <w:webHidden/>
              </w:rPr>
              <w:tab/>
            </w:r>
            <w:r>
              <w:rPr>
                <w:noProof/>
                <w:webHidden/>
              </w:rPr>
              <w:fldChar w:fldCharType="begin"/>
            </w:r>
            <w:r>
              <w:rPr>
                <w:noProof/>
                <w:webHidden/>
              </w:rPr>
              <w:instrText xml:space="preserve"> PAGEREF _Toc48033949 \h </w:instrText>
            </w:r>
            <w:r>
              <w:rPr>
                <w:noProof/>
                <w:webHidden/>
              </w:rPr>
            </w:r>
            <w:r>
              <w:rPr>
                <w:noProof/>
                <w:webHidden/>
              </w:rPr>
              <w:fldChar w:fldCharType="separate"/>
            </w:r>
            <w:r>
              <w:rPr>
                <w:noProof/>
                <w:webHidden/>
              </w:rPr>
              <w:t>74</w:t>
            </w:r>
            <w:r>
              <w:rPr>
                <w:noProof/>
                <w:webHidden/>
              </w:rPr>
              <w:fldChar w:fldCharType="end"/>
            </w:r>
          </w:hyperlink>
        </w:p>
        <w:p w14:paraId="23057084" w14:textId="33DE5D80" w:rsidR="0018671E" w:rsidRDefault="0018671E">
          <w:pPr>
            <w:pStyle w:val="TOC2"/>
            <w:tabs>
              <w:tab w:val="right" w:leader="dot" w:pos="9350"/>
            </w:tabs>
            <w:rPr>
              <w:smallCaps w:val="0"/>
              <w:noProof/>
              <w:sz w:val="22"/>
            </w:rPr>
          </w:pPr>
          <w:hyperlink w:anchor="_Toc48033950" w:history="1">
            <w:r w:rsidRPr="009B115A">
              <w:rPr>
                <w:rStyle w:val="Hyperlink"/>
                <w:noProof/>
              </w:rPr>
              <w:t>Reviewing Calculations</w:t>
            </w:r>
            <w:r>
              <w:rPr>
                <w:noProof/>
                <w:webHidden/>
              </w:rPr>
              <w:tab/>
            </w:r>
            <w:r>
              <w:rPr>
                <w:noProof/>
                <w:webHidden/>
              </w:rPr>
              <w:fldChar w:fldCharType="begin"/>
            </w:r>
            <w:r>
              <w:rPr>
                <w:noProof/>
                <w:webHidden/>
              </w:rPr>
              <w:instrText xml:space="preserve"> PAGEREF _Toc48033950 \h </w:instrText>
            </w:r>
            <w:r>
              <w:rPr>
                <w:noProof/>
                <w:webHidden/>
              </w:rPr>
            </w:r>
            <w:r>
              <w:rPr>
                <w:noProof/>
                <w:webHidden/>
              </w:rPr>
              <w:fldChar w:fldCharType="separate"/>
            </w:r>
            <w:r>
              <w:rPr>
                <w:noProof/>
                <w:webHidden/>
              </w:rPr>
              <w:t>75</w:t>
            </w:r>
            <w:r>
              <w:rPr>
                <w:noProof/>
                <w:webHidden/>
              </w:rPr>
              <w:fldChar w:fldCharType="end"/>
            </w:r>
          </w:hyperlink>
        </w:p>
        <w:p w14:paraId="22BA2C55" w14:textId="4CEF3BB3" w:rsidR="0018671E" w:rsidRDefault="0018671E">
          <w:pPr>
            <w:pStyle w:val="TOC2"/>
            <w:tabs>
              <w:tab w:val="right" w:leader="dot" w:pos="9350"/>
            </w:tabs>
            <w:rPr>
              <w:smallCaps w:val="0"/>
              <w:noProof/>
              <w:sz w:val="22"/>
            </w:rPr>
          </w:pPr>
          <w:hyperlink w:anchor="_Toc48033951" w:history="1">
            <w:r w:rsidRPr="009B115A">
              <w:rPr>
                <w:rStyle w:val="Hyperlink"/>
                <w:noProof/>
              </w:rPr>
              <w:t>Posting Charges</w:t>
            </w:r>
            <w:r>
              <w:rPr>
                <w:noProof/>
                <w:webHidden/>
              </w:rPr>
              <w:tab/>
            </w:r>
            <w:r>
              <w:rPr>
                <w:noProof/>
                <w:webHidden/>
              </w:rPr>
              <w:fldChar w:fldCharType="begin"/>
            </w:r>
            <w:r>
              <w:rPr>
                <w:noProof/>
                <w:webHidden/>
              </w:rPr>
              <w:instrText xml:space="preserve"> PAGEREF _Toc48033951 \h </w:instrText>
            </w:r>
            <w:r>
              <w:rPr>
                <w:noProof/>
                <w:webHidden/>
              </w:rPr>
            </w:r>
            <w:r>
              <w:rPr>
                <w:noProof/>
                <w:webHidden/>
              </w:rPr>
              <w:fldChar w:fldCharType="separate"/>
            </w:r>
            <w:r>
              <w:rPr>
                <w:noProof/>
                <w:webHidden/>
              </w:rPr>
              <w:t>75</w:t>
            </w:r>
            <w:r>
              <w:rPr>
                <w:noProof/>
                <w:webHidden/>
              </w:rPr>
              <w:fldChar w:fldCharType="end"/>
            </w:r>
          </w:hyperlink>
        </w:p>
        <w:p w14:paraId="5B436B14" w14:textId="69EB0F2F" w:rsidR="0018671E" w:rsidRDefault="0018671E">
          <w:pPr>
            <w:pStyle w:val="TOC2"/>
            <w:tabs>
              <w:tab w:val="right" w:leader="dot" w:pos="9350"/>
            </w:tabs>
            <w:rPr>
              <w:smallCaps w:val="0"/>
              <w:noProof/>
              <w:sz w:val="22"/>
            </w:rPr>
          </w:pPr>
          <w:hyperlink w:anchor="_Toc48033952" w:history="1">
            <w:r w:rsidRPr="009B115A">
              <w:rPr>
                <w:rStyle w:val="Hyperlink"/>
                <w:noProof/>
              </w:rPr>
              <w:t>Generating UB04s</w:t>
            </w:r>
            <w:r>
              <w:rPr>
                <w:noProof/>
                <w:webHidden/>
              </w:rPr>
              <w:tab/>
            </w:r>
            <w:r>
              <w:rPr>
                <w:noProof/>
                <w:webHidden/>
              </w:rPr>
              <w:fldChar w:fldCharType="begin"/>
            </w:r>
            <w:r>
              <w:rPr>
                <w:noProof/>
                <w:webHidden/>
              </w:rPr>
              <w:instrText xml:space="preserve"> PAGEREF _Toc48033952 \h </w:instrText>
            </w:r>
            <w:r>
              <w:rPr>
                <w:noProof/>
                <w:webHidden/>
              </w:rPr>
            </w:r>
            <w:r>
              <w:rPr>
                <w:noProof/>
                <w:webHidden/>
              </w:rPr>
              <w:fldChar w:fldCharType="separate"/>
            </w:r>
            <w:r>
              <w:rPr>
                <w:noProof/>
                <w:webHidden/>
              </w:rPr>
              <w:t>75</w:t>
            </w:r>
            <w:r>
              <w:rPr>
                <w:noProof/>
                <w:webHidden/>
              </w:rPr>
              <w:fldChar w:fldCharType="end"/>
            </w:r>
          </w:hyperlink>
        </w:p>
        <w:p w14:paraId="446FD2EE" w14:textId="3C1B1F04" w:rsidR="0018671E" w:rsidRDefault="0018671E">
          <w:pPr>
            <w:pStyle w:val="TOC2"/>
            <w:tabs>
              <w:tab w:val="right" w:leader="dot" w:pos="9350"/>
            </w:tabs>
            <w:rPr>
              <w:smallCaps w:val="0"/>
              <w:noProof/>
              <w:sz w:val="22"/>
            </w:rPr>
          </w:pPr>
          <w:hyperlink w:anchor="_Toc48033953" w:history="1">
            <w:r w:rsidRPr="009B115A">
              <w:rPr>
                <w:rStyle w:val="Hyperlink"/>
                <w:noProof/>
              </w:rPr>
              <w:t>UB04 Electronic Transfer</w:t>
            </w:r>
            <w:r>
              <w:rPr>
                <w:noProof/>
                <w:webHidden/>
              </w:rPr>
              <w:tab/>
            </w:r>
            <w:r>
              <w:rPr>
                <w:noProof/>
                <w:webHidden/>
              </w:rPr>
              <w:fldChar w:fldCharType="begin"/>
            </w:r>
            <w:r>
              <w:rPr>
                <w:noProof/>
                <w:webHidden/>
              </w:rPr>
              <w:instrText xml:space="preserve"> PAGEREF _Toc48033953 \h </w:instrText>
            </w:r>
            <w:r>
              <w:rPr>
                <w:noProof/>
                <w:webHidden/>
              </w:rPr>
            </w:r>
            <w:r>
              <w:rPr>
                <w:noProof/>
                <w:webHidden/>
              </w:rPr>
              <w:fldChar w:fldCharType="separate"/>
            </w:r>
            <w:r>
              <w:rPr>
                <w:noProof/>
                <w:webHidden/>
              </w:rPr>
              <w:t>75</w:t>
            </w:r>
            <w:r>
              <w:rPr>
                <w:noProof/>
                <w:webHidden/>
              </w:rPr>
              <w:fldChar w:fldCharType="end"/>
            </w:r>
          </w:hyperlink>
        </w:p>
        <w:p w14:paraId="10FBC72F" w14:textId="42E58739" w:rsidR="0018671E" w:rsidRDefault="0018671E">
          <w:pPr>
            <w:pStyle w:val="TOC1"/>
            <w:tabs>
              <w:tab w:val="right" w:leader="dot" w:pos="9350"/>
            </w:tabs>
            <w:rPr>
              <w:b w:val="0"/>
              <w:caps w:val="0"/>
              <w:noProof/>
              <w:sz w:val="22"/>
            </w:rPr>
          </w:pPr>
          <w:hyperlink w:anchor="_Toc48033954" w:history="1">
            <w:r w:rsidRPr="009B115A">
              <w:rPr>
                <w:rStyle w:val="Hyperlink"/>
                <w:noProof/>
              </w:rPr>
              <w:t>Insurance Billing</w:t>
            </w:r>
            <w:r>
              <w:rPr>
                <w:noProof/>
                <w:webHidden/>
              </w:rPr>
              <w:tab/>
            </w:r>
            <w:r>
              <w:rPr>
                <w:noProof/>
                <w:webHidden/>
              </w:rPr>
              <w:fldChar w:fldCharType="begin"/>
            </w:r>
            <w:r>
              <w:rPr>
                <w:noProof/>
                <w:webHidden/>
              </w:rPr>
              <w:instrText xml:space="preserve"> PAGEREF _Toc48033954 \h </w:instrText>
            </w:r>
            <w:r>
              <w:rPr>
                <w:noProof/>
                <w:webHidden/>
              </w:rPr>
            </w:r>
            <w:r>
              <w:rPr>
                <w:noProof/>
                <w:webHidden/>
              </w:rPr>
              <w:fldChar w:fldCharType="separate"/>
            </w:r>
            <w:r>
              <w:rPr>
                <w:noProof/>
                <w:webHidden/>
              </w:rPr>
              <w:t>75</w:t>
            </w:r>
            <w:r>
              <w:rPr>
                <w:noProof/>
                <w:webHidden/>
              </w:rPr>
              <w:fldChar w:fldCharType="end"/>
            </w:r>
          </w:hyperlink>
        </w:p>
        <w:p w14:paraId="26151DEF" w14:textId="309ED4D9" w:rsidR="0018671E" w:rsidRDefault="0018671E">
          <w:pPr>
            <w:pStyle w:val="TOC2"/>
            <w:tabs>
              <w:tab w:val="right" w:leader="dot" w:pos="9350"/>
            </w:tabs>
            <w:rPr>
              <w:smallCaps w:val="0"/>
              <w:noProof/>
              <w:sz w:val="22"/>
            </w:rPr>
          </w:pPr>
          <w:hyperlink w:anchor="_Toc48033955" w:history="1">
            <w:r w:rsidRPr="009B115A">
              <w:rPr>
                <w:rStyle w:val="Hyperlink"/>
                <w:noProof/>
              </w:rPr>
              <w:t>Calendar Reports</w:t>
            </w:r>
            <w:r>
              <w:rPr>
                <w:noProof/>
                <w:webHidden/>
              </w:rPr>
              <w:tab/>
            </w:r>
            <w:r>
              <w:rPr>
                <w:noProof/>
                <w:webHidden/>
              </w:rPr>
              <w:fldChar w:fldCharType="begin"/>
            </w:r>
            <w:r>
              <w:rPr>
                <w:noProof/>
                <w:webHidden/>
              </w:rPr>
              <w:instrText xml:space="preserve"> PAGEREF _Toc48033955 \h </w:instrText>
            </w:r>
            <w:r>
              <w:rPr>
                <w:noProof/>
                <w:webHidden/>
              </w:rPr>
            </w:r>
            <w:r>
              <w:rPr>
                <w:noProof/>
                <w:webHidden/>
              </w:rPr>
              <w:fldChar w:fldCharType="separate"/>
            </w:r>
            <w:r>
              <w:rPr>
                <w:noProof/>
                <w:webHidden/>
              </w:rPr>
              <w:t>75</w:t>
            </w:r>
            <w:r>
              <w:rPr>
                <w:noProof/>
                <w:webHidden/>
              </w:rPr>
              <w:fldChar w:fldCharType="end"/>
            </w:r>
          </w:hyperlink>
        </w:p>
        <w:p w14:paraId="132A14B9" w14:textId="0CCF29CC" w:rsidR="0018671E" w:rsidRDefault="0018671E">
          <w:pPr>
            <w:pStyle w:val="TOC3"/>
            <w:tabs>
              <w:tab w:val="right" w:leader="dot" w:pos="9350"/>
            </w:tabs>
            <w:rPr>
              <w:i w:val="0"/>
              <w:noProof/>
              <w:sz w:val="22"/>
            </w:rPr>
          </w:pPr>
          <w:hyperlink w:anchor="_Toc48033956" w:history="1">
            <w:r w:rsidRPr="009B115A">
              <w:rPr>
                <w:rStyle w:val="Hyperlink"/>
                <w:noProof/>
              </w:rPr>
              <w:t>Insurance Requirements Calendar</w:t>
            </w:r>
            <w:r>
              <w:rPr>
                <w:noProof/>
                <w:webHidden/>
              </w:rPr>
              <w:tab/>
            </w:r>
            <w:r>
              <w:rPr>
                <w:noProof/>
                <w:webHidden/>
              </w:rPr>
              <w:fldChar w:fldCharType="begin"/>
            </w:r>
            <w:r>
              <w:rPr>
                <w:noProof/>
                <w:webHidden/>
              </w:rPr>
              <w:instrText xml:space="preserve"> PAGEREF _Toc48033956 \h </w:instrText>
            </w:r>
            <w:r>
              <w:rPr>
                <w:noProof/>
                <w:webHidden/>
              </w:rPr>
            </w:r>
            <w:r>
              <w:rPr>
                <w:noProof/>
                <w:webHidden/>
              </w:rPr>
              <w:fldChar w:fldCharType="separate"/>
            </w:r>
            <w:r>
              <w:rPr>
                <w:noProof/>
                <w:webHidden/>
              </w:rPr>
              <w:t>75</w:t>
            </w:r>
            <w:r>
              <w:rPr>
                <w:noProof/>
                <w:webHidden/>
              </w:rPr>
              <w:fldChar w:fldCharType="end"/>
            </w:r>
          </w:hyperlink>
        </w:p>
        <w:p w14:paraId="5069A7D7" w14:textId="6859B159" w:rsidR="0018671E" w:rsidRDefault="0018671E">
          <w:pPr>
            <w:pStyle w:val="TOC2"/>
            <w:tabs>
              <w:tab w:val="right" w:leader="dot" w:pos="9350"/>
            </w:tabs>
            <w:rPr>
              <w:smallCaps w:val="0"/>
              <w:noProof/>
              <w:sz w:val="22"/>
            </w:rPr>
          </w:pPr>
          <w:hyperlink w:anchor="_Toc48033957" w:history="1">
            <w:r w:rsidRPr="009B115A">
              <w:rPr>
                <w:rStyle w:val="Hyperlink"/>
                <w:noProof/>
              </w:rPr>
              <w:t>Calculating Insurance</w:t>
            </w:r>
            <w:r>
              <w:rPr>
                <w:noProof/>
                <w:webHidden/>
              </w:rPr>
              <w:tab/>
            </w:r>
            <w:r>
              <w:rPr>
                <w:noProof/>
                <w:webHidden/>
              </w:rPr>
              <w:fldChar w:fldCharType="begin"/>
            </w:r>
            <w:r>
              <w:rPr>
                <w:noProof/>
                <w:webHidden/>
              </w:rPr>
              <w:instrText xml:space="preserve"> PAGEREF _Toc48033957 \h </w:instrText>
            </w:r>
            <w:r>
              <w:rPr>
                <w:noProof/>
                <w:webHidden/>
              </w:rPr>
            </w:r>
            <w:r>
              <w:rPr>
                <w:noProof/>
                <w:webHidden/>
              </w:rPr>
              <w:fldChar w:fldCharType="separate"/>
            </w:r>
            <w:r>
              <w:rPr>
                <w:noProof/>
                <w:webHidden/>
              </w:rPr>
              <w:t>76</w:t>
            </w:r>
            <w:r>
              <w:rPr>
                <w:noProof/>
                <w:webHidden/>
              </w:rPr>
              <w:fldChar w:fldCharType="end"/>
            </w:r>
          </w:hyperlink>
        </w:p>
        <w:p w14:paraId="0058CA83" w14:textId="544296D0" w:rsidR="0018671E" w:rsidRDefault="0018671E">
          <w:pPr>
            <w:pStyle w:val="TOC2"/>
            <w:tabs>
              <w:tab w:val="right" w:leader="dot" w:pos="9350"/>
            </w:tabs>
            <w:rPr>
              <w:smallCaps w:val="0"/>
              <w:noProof/>
              <w:sz w:val="22"/>
            </w:rPr>
          </w:pPr>
          <w:hyperlink w:anchor="_Toc48033958" w:history="1">
            <w:r w:rsidRPr="009B115A">
              <w:rPr>
                <w:rStyle w:val="Hyperlink"/>
                <w:noProof/>
              </w:rPr>
              <w:t>Reviewing Calculations</w:t>
            </w:r>
            <w:r>
              <w:rPr>
                <w:noProof/>
                <w:webHidden/>
              </w:rPr>
              <w:tab/>
            </w:r>
            <w:r>
              <w:rPr>
                <w:noProof/>
                <w:webHidden/>
              </w:rPr>
              <w:fldChar w:fldCharType="begin"/>
            </w:r>
            <w:r>
              <w:rPr>
                <w:noProof/>
                <w:webHidden/>
              </w:rPr>
              <w:instrText xml:space="preserve"> PAGEREF _Toc48033958 \h </w:instrText>
            </w:r>
            <w:r>
              <w:rPr>
                <w:noProof/>
                <w:webHidden/>
              </w:rPr>
            </w:r>
            <w:r>
              <w:rPr>
                <w:noProof/>
                <w:webHidden/>
              </w:rPr>
              <w:fldChar w:fldCharType="separate"/>
            </w:r>
            <w:r>
              <w:rPr>
                <w:noProof/>
                <w:webHidden/>
              </w:rPr>
              <w:t>76</w:t>
            </w:r>
            <w:r>
              <w:rPr>
                <w:noProof/>
                <w:webHidden/>
              </w:rPr>
              <w:fldChar w:fldCharType="end"/>
            </w:r>
          </w:hyperlink>
        </w:p>
        <w:p w14:paraId="695DAA2D" w14:textId="2F95AD35" w:rsidR="0018671E" w:rsidRDefault="0018671E">
          <w:pPr>
            <w:pStyle w:val="TOC2"/>
            <w:tabs>
              <w:tab w:val="right" w:leader="dot" w:pos="9350"/>
            </w:tabs>
            <w:rPr>
              <w:smallCaps w:val="0"/>
              <w:noProof/>
              <w:sz w:val="22"/>
            </w:rPr>
          </w:pPr>
          <w:hyperlink w:anchor="_Toc48033959" w:history="1">
            <w:r w:rsidRPr="009B115A">
              <w:rPr>
                <w:rStyle w:val="Hyperlink"/>
                <w:noProof/>
              </w:rPr>
              <w:t>Posting Charges</w:t>
            </w:r>
            <w:r>
              <w:rPr>
                <w:noProof/>
                <w:webHidden/>
              </w:rPr>
              <w:tab/>
            </w:r>
            <w:r>
              <w:rPr>
                <w:noProof/>
                <w:webHidden/>
              </w:rPr>
              <w:fldChar w:fldCharType="begin"/>
            </w:r>
            <w:r>
              <w:rPr>
                <w:noProof/>
                <w:webHidden/>
              </w:rPr>
              <w:instrText xml:space="preserve"> PAGEREF _Toc48033959 \h </w:instrText>
            </w:r>
            <w:r>
              <w:rPr>
                <w:noProof/>
                <w:webHidden/>
              </w:rPr>
            </w:r>
            <w:r>
              <w:rPr>
                <w:noProof/>
                <w:webHidden/>
              </w:rPr>
              <w:fldChar w:fldCharType="separate"/>
            </w:r>
            <w:r>
              <w:rPr>
                <w:noProof/>
                <w:webHidden/>
              </w:rPr>
              <w:t>76</w:t>
            </w:r>
            <w:r>
              <w:rPr>
                <w:noProof/>
                <w:webHidden/>
              </w:rPr>
              <w:fldChar w:fldCharType="end"/>
            </w:r>
          </w:hyperlink>
        </w:p>
        <w:p w14:paraId="49566F18" w14:textId="26267AF9" w:rsidR="0018671E" w:rsidRDefault="0018671E">
          <w:pPr>
            <w:pStyle w:val="TOC2"/>
            <w:tabs>
              <w:tab w:val="right" w:leader="dot" w:pos="9350"/>
            </w:tabs>
            <w:rPr>
              <w:smallCaps w:val="0"/>
              <w:noProof/>
              <w:sz w:val="22"/>
            </w:rPr>
          </w:pPr>
          <w:hyperlink w:anchor="_Toc48033960" w:history="1">
            <w:r w:rsidRPr="009B115A">
              <w:rPr>
                <w:rStyle w:val="Hyperlink"/>
                <w:noProof/>
              </w:rPr>
              <w:t>Generating UB04s</w:t>
            </w:r>
            <w:r>
              <w:rPr>
                <w:noProof/>
                <w:webHidden/>
              </w:rPr>
              <w:tab/>
            </w:r>
            <w:r>
              <w:rPr>
                <w:noProof/>
                <w:webHidden/>
              </w:rPr>
              <w:fldChar w:fldCharType="begin"/>
            </w:r>
            <w:r>
              <w:rPr>
                <w:noProof/>
                <w:webHidden/>
              </w:rPr>
              <w:instrText xml:space="preserve"> PAGEREF _Toc48033960 \h </w:instrText>
            </w:r>
            <w:r>
              <w:rPr>
                <w:noProof/>
                <w:webHidden/>
              </w:rPr>
            </w:r>
            <w:r>
              <w:rPr>
                <w:noProof/>
                <w:webHidden/>
              </w:rPr>
              <w:fldChar w:fldCharType="separate"/>
            </w:r>
            <w:r>
              <w:rPr>
                <w:noProof/>
                <w:webHidden/>
              </w:rPr>
              <w:t>77</w:t>
            </w:r>
            <w:r>
              <w:rPr>
                <w:noProof/>
                <w:webHidden/>
              </w:rPr>
              <w:fldChar w:fldCharType="end"/>
            </w:r>
          </w:hyperlink>
        </w:p>
        <w:p w14:paraId="13F0BF6B" w14:textId="1C8CBE26" w:rsidR="0018671E" w:rsidRDefault="0018671E">
          <w:pPr>
            <w:pStyle w:val="TOC2"/>
            <w:tabs>
              <w:tab w:val="right" w:leader="dot" w:pos="9350"/>
            </w:tabs>
            <w:rPr>
              <w:smallCaps w:val="0"/>
              <w:noProof/>
              <w:sz w:val="22"/>
            </w:rPr>
          </w:pPr>
          <w:hyperlink w:anchor="_Toc48033961" w:history="1">
            <w:r w:rsidRPr="009B115A">
              <w:rPr>
                <w:rStyle w:val="Hyperlink"/>
                <w:noProof/>
              </w:rPr>
              <w:t>UB04 Electronic Transfer</w:t>
            </w:r>
            <w:r>
              <w:rPr>
                <w:noProof/>
                <w:webHidden/>
              </w:rPr>
              <w:tab/>
            </w:r>
            <w:r>
              <w:rPr>
                <w:noProof/>
                <w:webHidden/>
              </w:rPr>
              <w:fldChar w:fldCharType="begin"/>
            </w:r>
            <w:r>
              <w:rPr>
                <w:noProof/>
                <w:webHidden/>
              </w:rPr>
              <w:instrText xml:space="preserve"> PAGEREF _Toc48033961 \h </w:instrText>
            </w:r>
            <w:r>
              <w:rPr>
                <w:noProof/>
                <w:webHidden/>
              </w:rPr>
            </w:r>
            <w:r>
              <w:rPr>
                <w:noProof/>
                <w:webHidden/>
              </w:rPr>
              <w:fldChar w:fldCharType="separate"/>
            </w:r>
            <w:r>
              <w:rPr>
                <w:noProof/>
                <w:webHidden/>
              </w:rPr>
              <w:t>77</w:t>
            </w:r>
            <w:r>
              <w:rPr>
                <w:noProof/>
                <w:webHidden/>
              </w:rPr>
              <w:fldChar w:fldCharType="end"/>
            </w:r>
          </w:hyperlink>
        </w:p>
        <w:p w14:paraId="15EC1B3B" w14:textId="5455FDB3" w:rsidR="0018671E" w:rsidRDefault="0018671E">
          <w:pPr>
            <w:pStyle w:val="TOC1"/>
            <w:tabs>
              <w:tab w:val="right" w:leader="dot" w:pos="9350"/>
            </w:tabs>
            <w:rPr>
              <w:b w:val="0"/>
              <w:caps w:val="0"/>
              <w:noProof/>
              <w:sz w:val="22"/>
            </w:rPr>
          </w:pPr>
          <w:hyperlink w:anchor="_Toc48033962" w:history="1">
            <w:r w:rsidRPr="009B115A">
              <w:rPr>
                <w:rStyle w:val="Hyperlink"/>
                <w:noProof/>
              </w:rPr>
              <w:t>Benefits Exhaust Billing</w:t>
            </w:r>
            <w:r>
              <w:rPr>
                <w:noProof/>
                <w:webHidden/>
              </w:rPr>
              <w:tab/>
            </w:r>
            <w:r>
              <w:rPr>
                <w:noProof/>
                <w:webHidden/>
              </w:rPr>
              <w:fldChar w:fldCharType="begin"/>
            </w:r>
            <w:r>
              <w:rPr>
                <w:noProof/>
                <w:webHidden/>
              </w:rPr>
              <w:instrText xml:space="preserve"> PAGEREF _Toc48033962 \h </w:instrText>
            </w:r>
            <w:r>
              <w:rPr>
                <w:noProof/>
                <w:webHidden/>
              </w:rPr>
            </w:r>
            <w:r>
              <w:rPr>
                <w:noProof/>
                <w:webHidden/>
              </w:rPr>
              <w:fldChar w:fldCharType="separate"/>
            </w:r>
            <w:r>
              <w:rPr>
                <w:noProof/>
                <w:webHidden/>
              </w:rPr>
              <w:t>77</w:t>
            </w:r>
            <w:r>
              <w:rPr>
                <w:noProof/>
                <w:webHidden/>
              </w:rPr>
              <w:fldChar w:fldCharType="end"/>
            </w:r>
          </w:hyperlink>
        </w:p>
        <w:p w14:paraId="1DDD521F" w14:textId="693463AD" w:rsidR="0018671E" w:rsidRDefault="0018671E">
          <w:pPr>
            <w:pStyle w:val="TOC2"/>
            <w:tabs>
              <w:tab w:val="right" w:leader="dot" w:pos="9350"/>
            </w:tabs>
            <w:rPr>
              <w:smallCaps w:val="0"/>
              <w:noProof/>
              <w:sz w:val="22"/>
            </w:rPr>
          </w:pPr>
          <w:hyperlink w:anchor="_Toc48033963" w:history="1">
            <w:r w:rsidRPr="009B115A">
              <w:rPr>
                <w:rStyle w:val="Hyperlink"/>
                <w:noProof/>
              </w:rPr>
              <w:t>Charting</w:t>
            </w:r>
            <w:r>
              <w:rPr>
                <w:noProof/>
                <w:webHidden/>
              </w:rPr>
              <w:tab/>
            </w:r>
            <w:r>
              <w:rPr>
                <w:noProof/>
                <w:webHidden/>
              </w:rPr>
              <w:fldChar w:fldCharType="begin"/>
            </w:r>
            <w:r>
              <w:rPr>
                <w:noProof/>
                <w:webHidden/>
              </w:rPr>
              <w:instrText xml:space="preserve"> PAGEREF _Toc48033963 \h </w:instrText>
            </w:r>
            <w:r>
              <w:rPr>
                <w:noProof/>
                <w:webHidden/>
              </w:rPr>
            </w:r>
            <w:r>
              <w:rPr>
                <w:noProof/>
                <w:webHidden/>
              </w:rPr>
              <w:fldChar w:fldCharType="separate"/>
            </w:r>
            <w:r>
              <w:rPr>
                <w:noProof/>
                <w:webHidden/>
              </w:rPr>
              <w:t>77</w:t>
            </w:r>
            <w:r>
              <w:rPr>
                <w:noProof/>
                <w:webHidden/>
              </w:rPr>
              <w:fldChar w:fldCharType="end"/>
            </w:r>
          </w:hyperlink>
        </w:p>
        <w:p w14:paraId="4EA41EC4" w14:textId="129E4D64" w:rsidR="0018671E" w:rsidRDefault="0018671E">
          <w:pPr>
            <w:pStyle w:val="TOC2"/>
            <w:tabs>
              <w:tab w:val="right" w:leader="dot" w:pos="9350"/>
            </w:tabs>
            <w:rPr>
              <w:smallCaps w:val="0"/>
              <w:noProof/>
              <w:sz w:val="22"/>
            </w:rPr>
          </w:pPr>
          <w:hyperlink w:anchor="_Toc48033964" w:history="1">
            <w:r w:rsidRPr="009B115A">
              <w:rPr>
                <w:rStyle w:val="Hyperlink"/>
                <w:noProof/>
              </w:rPr>
              <w:t>Calculating Benefits Exhaust</w:t>
            </w:r>
            <w:r>
              <w:rPr>
                <w:noProof/>
                <w:webHidden/>
              </w:rPr>
              <w:tab/>
            </w:r>
            <w:r>
              <w:rPr>
                <w:noProof/>
                <w:webHidden/>
              </w:rPr>
              <w:fldChar w:fldCharType="begin"/>
            </w:r>
            <w:r>
              <w:rPr>
                <w:noProof/>
                <w:webHidden/>
              </w:rPr>
              <w:instrText xml:space="preserve"> PAGEREF _Toc48033964 \h </w:instrText>
            </w:r>
            <w:r>
              <w:rPr>
                <w:noProof/>
                <w:webHidden/>
              </w:rPr>
            </w:r>
            <w:r>
              <w:rPr>
                <w:noProof/>
                <w:webHidden/>
              </w:rPr>
              <w:fldChar w:fldCharType="separate"/>
            </w:r>
            <w:r>
              <w:rPr>
                <w:noProof/>
                <w:webHidden/>
              </w:rPr>
              <w:t>77</w:t>
            </w:r>
            <w:r>
              <w:rPr>
                <w:noProof/>
                <w:webHidden/>
              </w:rPr>
              <w:fldChar w:fldCharType="end"/>
            </w:r>
          </w:hyperlink>
        </w:p>
        <w:p w14:paraId="093D2531" w14:textId="1ADB8AC2" w:rsidR="0018671E" w:rsidRDefault="0018671E">
          <w:pPr>
            <w:pStyle w:val="TOC2"/>
            <w:tabs>
              <w:tab w:val="right" w:leader="dot" w:pos="9350"/>
            </w:tabs>
            <w:rPr>
              <w:smallCaps w:val="0"/>
              <w:noProof/>
              <w:sz w:val="22"/>
            </w:rPr>
          </w:pPr>
          <w:hyperlink w:anchor="_Toc48033965" w:history="1">
            <w:r w:rsidRPr="009B115A">
              <w:rPr>
                <w:rStyle w:val="Hyperlink"/>
                <w:noProof/>
              </w:rPr>
              <w:t>Generating UB04s</w:t>
            </w:r>
            <w:r>
              <w:rPr>
                <w:noProof/>
                <w:webHidden/>
              </w:rPr>
              <w:tab/>
            </w:r>
            <w:r>
              <w:rPr>
                <w:noProof/>
                <w:webHidden/>
              </w:rPr>
              <w:fldChar w:fldCharType="begin"/>
            </w:r>
            <w:r>
              <w:rPr>
                <w:noProof/>
                <w:webHidden/>
              </w:rPr>
              <w:instrText xml:space="preserve"> PAGEREF _Toc48033965 \h </w:instrText>
            </w:r>
            <w:r>
              <w:rPr>
                <w:noProof/>
                <w:webHidden/>
              </w:rPr>
            </w:r>
            <w:r>
              <w:rPr>
                <w:noProof/>
                <w:webHidden/>
              </w:rPr>
              <w:fldChar w:fldCharType="separate"/>
            </w:r>
            <w:r>
              <w:rPr>
                <w:noProof/>
                <w:webHidden/>
              </w:rPr>
              <w:t>78</w:t>
            </w:r>
            <w:r>
              <w:rPr>
                <w:noProof/>
                <w:webHidden/>
              </w:rPr>
              <w:fldChar w:fldCharType="end"/>
            </w:r>
          </w:hyperlink>
        </w:p>
        <w:p w14:paraId="09C87011" w14:textId="2B97166B" w:rsidR="0018671E" w:rsidRDefault="0018671E">
          <w:pPr>
            <w:pStyle w:val="TOC2"/>
            <w:tabs>
              <w:tab w:val="right" w:leader="dot" w:pos="9350"/>
            </w:tabs>
            <w:rPr>
              <w:smallCaps w:val="0"/>
              <w:noProof/>
              <w:sz w:val="22"/>
            </w:rPr>
          </w:pPr>
          <w:hyperlink w:anchor="_Toc48033966" w:history="1">
            <w:r w:rsidRPr="009B115A">
              <w:rPr>
                <w:rStyle w:val="Hyperlink"/>
                <w:noProof/>
              </w:rPr>
              <w:t>UB04 Electronic Transfer</w:t>
            </w:r>
            <w:r>
              <w:rPr>
                <w:noProof/>
                <w:webHidden/>
              </w:rPr>
              <w:tab/>
            </w:r>
            <w:r>
              <w:rPr>
                <w:noProof/>
                <w:webHidden/>
              </w:rPr>
              <w:fldChar w:fldCharType="begin"/>
            </w:r>
            <w:r>
              <w:rPr>
                <w:noProof/>
                <w:webHidden/>
              </w:rPr>
              <w:instrText xml:space="preserve"> PAGEREF _Toc48033966 \h </w:instrText>
            </w:r>
            <w:r>
              <w:rPr>
                <w:noProof/>
                <w:webHidden/>
              </w:rPr>
            </w:r>
            <w:r>
              <w:rPr>
                <w:noProof/>
                <w:webHidden/>
              </w:rPr>
              <w:fldChar w:fldCharType="separate"/>
            </w:r>
            <w:r>
              <w:rPr>
                <w:noProof/>
                <w:webHidden/>
              </w:rPr>
              <w:t>78</w:t>
            </w:r>
            <w:r>
              <w:rPr>
                <w:noProof/>
                <w:webHidden/>
              </w:rPr>
              <w:fldChar w:fldCharType="end"/>
            </w:r>
          </w:hyperlink>
        </w:p>
        <w:p w14:paraId="697FF68B" w14:textId="4EE56F33" w:rsidR="0018671E" w:rsidRDefault="0018671E">
          <w:pPr>
            <w:pStyle w:val="TOC1"/>
            <w:tabs>
              <w:tab w:val="right" w:leader="dot" w:pos="9350"/>
            </w:tabs>
            <w:rPr>
              <w:b w:val="0"/>
              <w:caps w:val="0"/>
              <w:noProof/>
              <w:sz w:val="22"/>
            </w:rPr>
          </w:pPr>
          <w:hyperlink w:anchor="_Toc48033967" w:history="1">
            <w:r w:rsidRPr="009B115A">
              <w:rPr>
                <w:rStyle w:val="Hyperlink"/>
                <w:noProof/>
              </w:rPr>
              <w:t>No Pay Billing</w:t>
            </w:r>
            <w:r>
              <w:rPr>
                <w:noProof/>
                <w:webHidden/>
              </w:rPr>
              <w:tab/>
            </w:r>
            <w:r>
              <w:rPr>
                <w:noProof/>
                <w:webHidden/>
              </w:rPr>
              <w:fldChar w:fldCharType="begin"/>
            </w:r>
            <w:r>
              <w:rPr>
                <w:noProof/>
                <w:webHidden/>
              </w:rPr>
              <w:instrText xml:space="preserve"> PAGEREF _Toc48033967 \h </w:instrText>
            </w:r>
            <w:r>
              <w:rPr>
                <w:noProof/>
                <w:webHidden/>
              </w:rPr>
            </w:r>
            <w:r>
              <w:rPr>
                <w:noProof/>
                <w:webHidden/>
              </w:rPr>
              <w:fldChar w:fldCharType="separate"/>
            </w:r>
            <w:r>
              <w:rPr>
                <w:noProof/>
                <w:webHidden/>
              </w:rPr>
              <w:t>78</w:t>
            </w:r>
            <w:r>
              <w:rPr>
                <w:noProof/>
                <w:webHidden/>
              </w:rPr>
              <w:fldChar w:fldCharType="end"/>
            </w:r>
          </w:hyperlink>
        </w:p>
        <w:p w14:paraId="6D221F70" w14:textId="200E122F" w:rsidR="0018671E" w:rsidRDefault="0018671E">
          <w:pPr>
            <w:pStyle w:val="TOC2"/>
            <w:tabs>
              <w:tab w:val="right" w:leader="dot" w:pos="9350"/>
            </w:tabs>
            <w:rPr>
              <w:smallCaps w:val="0"/>
              <w:noProof/>
              <w:sz w:val="22"/>
            </w:rPr>
          </w:pPr>
          <w:hyperlink w:anchor="_Toc48033968" w:history="1">
            <w:r w:rsidRPr="009B115A">
              <w:rPr>
                <w:rStyle w:val="Hyperlink"/>
                <w:noProof/>
              </w:rPr>
              <w:t>Charting</w:t>
            </w:r>
            <w:r>
              <w:rPr>
                <w:noProof/>
                <w:webHidden/>
              </w:rPr>
              <w:tab/>
            </w:r>
            <w:r>
              <w:rPr>
                <w:noProof/>
                <w:webHidden/>
              </w:rPr>
              <w:fldChar w:fldCharType="begin"/>
            </w:r>
            <w:r>
              <w:rPr>
                <w:noProof/>
                <w:webHidden/>
              </w:rPr>
              <w:instrText xml:space="preserve"> PAGEREF _Toc48033968 \h </w:instrText>
            </w:r>
            <w:r>
              <w:rPr>
                <w:noProof/>
                <w:webHidden/>
              </w:rPr>
            </w:r>
            <w:r>
              <w:rPr>
                <w:noProof/>
                <w:webHidden/>
              </w:rPr>
              <w:fldChar w:fldCharType="separate"/>
            </w:r>
            <w:r>
              <w:rPr>
                <w:noProof/>
                <w:webHidden/>
              </w:rPr>
              <w:t>78</w:t>
            </w:r>
            <w:r>
              <w:rPr>
                <w:noProof/>
                <w:webHidden/>
              </w:rPr>
              <w:fldChar w:fldCharType="end"/>
            </w:r>
          </w:hyperlink>
        </w:p>
        <w:p w14:paraId="511D0FEF" w14:textId="4B62B7F6" w:rsidR="0018671E" w:rsidRDefault="0018671E">
          <w:pPr>
            <w:pStyle w:val="TOC2"/>
            <w:tabs>
              <w:tab w:val="right" w:leader="dot" w:pos="9350"/>
            </w:tabs>
            <w:rPr>
              <w:smallCaps w:val="0"/>
              <w:noProof/>
              <w:sz w:val="22"/>
            </w:rPr>
          </w:pPr>
          <w:hyperlink w:anchor="_Toc48033969" w:history="1">
            <w:r w:rsidRPr="009B115A">
              <w:rPr>
                <w:rStyle w:val="Hyperlink"/>
                <w:noProof/>
              </w:rPr>
              <w:t>Calculating No Pay</w:t>
            </w:r>
            <w:r>
              <w:rPr>
                <w:noProof/>
                <w:webHidden/>
              </w:rPr>
              <w:tab/>
            </w:r>
            <w:r>
              <w:rPr>
                <w:noProof/>
                <w:webHidden/>
              </w:rPr>
              <w:fldChar w:fldCharType="begin"/>
            </w:r>
            <w:r>
              <w:rPr>
                <w:noProof/>
                <w:webHidden/>
              </w:rPr>
              <w:instrText xml:space="preserve"> PAGEREF _Toc48033969 \h </w:instrText>
            </w:r>
            <w:r>
              <w:rPr>
                <w:noProof/>
                <w:webHidden/>
              </w:rPr>
            </w:r>
            <w:r>
              <w:rPr>
                <w:noProof/>
                <w:webHidden/>
              </w:rPr>
              <w:fldChar w:fldCharType="separate"/>
            </w:r>
            <w:r>
              <w:rPr>
                <w:noProof/>
                <w:webHidden/>
              </w:rPr>
              <w:t>79</w:t>
            </w:r>
            <w:r>
              <w:rPr>
                <w:noProof/>
                <w:webHidden/>
              </w:rPr>
              <w:fldChar w:fldCharType="end"/>
            </w:r>
          </w:hyperlink>
        </w:p>
        <w:p w14:paraId="62F93497" w14:textId="5617C7BB" w:rsidR="0018671E" w:rsidRDefault="0018671E">
          <w:pPr>
            <w:pStyle w:val="TOC2"/>
            <w:tabs>
              <w:tab w:val="right" w:leader="dot" w:pos="9350"/>
            </w:tabs>
            <w:rPr>
              <w:smallCaps w:val="0"/>
              <w:noProof/>
              <w:sz w:val="22"/>
            </w:rPr>
          </w:pPr>
          <w:hyperlink w:anchor="_Toc48033970" w:history="1">
            <w:r w:rsidRPr="009B115A">
              <w:rPr>
                <w:rStyle w:val="Hyperlink"/>
                <w:noProof/>
              </w:rPr>
              <w:t>Generating UB04s</w:t>
            </w:r>
            <w:r>
              <w:rPr>
                <w:noProof/>
                <w:webHidden/>
              </w:rPr>
              <w:tab/>
            </w:r>
            <w:r>
              <w:rPr>
                <w:noProof/>
                <w:webHidden/>
              </w:rPr>
              <w:fldChar w:fldCharType="begin"/>
            </w:r>
            <w:r>
              <w:rPr>
                <w:noProof/>
                <w:webHidden/>
              </w:rPr>
              <w:instrText xml:space="preserve"> PAGEREF _Toc48033970 \h </w:instrText>
            </w:r>
            <w:r>
              <w:rPr>
                <w:noProof/>
                <w:webHidden/>
              </w:rPr>
            </w:r>
            <w:r>
              <w:rPr>
                <w:noProof/>
                <w:webHidden/>
              </w:rPr>
              <w:fldChar w:fldCharType="separate"/>
            </w:r>
            <w:r>
              <w:rPr>
                <w:noProof/>
                <w:webHidden/>
              </w:rPr>
              <w:t>79</w:t>
            </w:r>
            <w:r>
              <w:rPr>
                <w:noProof/>
                <w:webHidden/>
              </w:rPr>
              <w:fldChar w:fldCharType="end"/>
            </w:r>
          </w:hyperlink>
        </w:p>
        <w:p w14:paraId="0D636CDC" w14:textId="01451AC0" w:rsidR="0018671E" w:rsidRDefault="0018671E">
          <w:pPr>
            <w:pStyle w:val="TOC2"/>
            <w:tabs>
              <w:tab w:val="right" w:leader="dot" w:pos="9350"/>
            </w:tabs>
            <w:rPr>
              <w:smallCaps w:val="0"/>
              <w:noProof/>
              <w:sz w:val="22"/>
            </w:rPr>
          </w:pPr>
          <w:hyperlink w:anchor="_Toc48033971" w:history="1">
            <w:r w:rsidRPr="009B115A">
              <w:rPr>
                <w:rStyle w:val="Hyperlink"/>
                <w:noProof/>
              </w:rPr>
              <w:t>UB04 Electronic Transfer</w:t>
            </w:r>
            <w:r>
              <w:rPr>
                <w:noProof/>
                <w:webHidden/>
              </w:rPr>
              <w:tab/>
            </w:r>
            <w:r>
              <w:rPr>
                <w:noProof/>
                <w:webHidden/>
              </w:rPr>
              <w:fldChar w:fldCharType="begin"/>
            </w:r>
            <w:r>
              <w:rPr>
                <w:noProof/>
                <w:webHidden/>
              </w:rPr>
              <w:instrText xml:space="preserve"> PAGEREF _Toc48033971 \h </w:instrText>
            </w:r>
            <w:r>
              <w:rPr>
                <w:noProof/>
                <w:webHidden/>
              </w:rPr>
            </w:r>
            <w:r>
              <w:rPr>
                <w:noProof/>
                <w:webHidden/>
              </w:rPr>
              <w:fldChar w:fldCharType="separate"/>
            </w:r>
            <w:r>
              <w:rPr>
                <w:noProof/>
                <w:webHidden/>
              </w:rPr>
              <w:t>79</w:t>
            </w:r>
            <w:r>
              <w:rPr>
                <w:noProof/>
                <w:webHidden/>
              </w:rPr>
              <w:fldChar w:fldCharType="end"/>
            </w:r>
          </w:hyperlink>
        </w:p>
        <w:p w14:paraId="3A53EBE5" w14:textId="1DEB3D9E" w:rsidR="0018671E" w:rsidRDefault="0018671E">
          <w:pPr>
            <w:pStyle w:val="TOC1"/>
            <w:tabs>
              <w:tab w:val="right" w:leader="dot" w:pos="9350"/>
            </w:tabs>
            <w:rPr>
              <w:b w:val="0"/>
              <w:caps w:val="0"/>
              <w:noProof/>
              <w:sz w:val="22"/>
            </w:rPr>
          </w:pPr>
          <w:hyperlink w:anchor="_Toc48033972" w:history="1">
            <w:r w:rsidRPr="009B115A">
              <w:rPr>
                <w:rStyle w:val="Hyperlink"/>
                <w:noProof/>
              </w:rPr>
              <w:t>Reviewing Calculations</w:t>
            </w:r>
            <w:r>
              <w:rPr>
                <w:noProof/>
                <w:webHidden/>
              </w:rPr>
              <w:tab/>
            </w:r>
            <w:r>
              <w:rPr>
                <w:noProof/>
                <w:webHidden/>
              </w:rPr>
              <w:fldChar w:fldCharType="begin"/>
            </w:r>
            <w:r>
              <w:rPr>
                <w:noProof/>
                <w:webHidden/>
              </w:rPr>
              <w:instrText xml:space="preserve"> PAGEREF _Toc48033972 \h </w:instrText>
            </w:r>
            <w:r>
              <w:rPr>
                <w:noProof/>
                <w:webHidden/>
              </w:rPr>
            </w:r>
            <w:r>
              <w:rPr>
                <w:noProof/>
                <w:webHidden/>
              </w:rPr>
              <w:fldChar w:fldCharType="separate"/>
            </w:r>
            <w:r>
              <w:rPr>
                <w:noProof/>
                <w:webHidden/>
              </w:rPr>
              <w:t>79</w:t>
            </w:r>
            <w:r>
              <w:rPr>
                <w:noProof/>
                <w:webHidden/>
              </w:rPr>
              <w:fldChar w:fldCharType="end"/>
            </w:r>
          </w:hyperlink>
        </w:p>
        <w:p w14:paraId="408D7DF8" w14:textId="39F3E761" w:rsidR="0018671E" w:rsidRDefault="0018671E">
          <w:pPr>
            <w:pStyle w:val="TOC1"/>
            <w:tabs>
              <w:tab w:val="right" w:leader="dot" w:pos="9350"/>
            </w:tabs>
            <w:rPr>
              <w:b w:val="0"/>
              <w:caps w:val="0"/>
              <w:noProof/>
              <w:sz w:val="22"/>
            </w:rPr>
          </w:pPr>
          <w:hyperlink w:anchor="_Toc48033973" w:history="1">
            <w:r w:rsidRPr="009B115A">
              <w:rPr>
                <w:rStyle w:val="Hyperlink"/>
                <w:noProof/>
              </w:rPr>
              <w:t>Deleting a Held Calculation</w:t>
            </w:r>
            <w:r>
              <w:rPr>
                <w:noProof/>
                <w:webHidden/>
              </w:rPr>
              <w:tab/>
            </w:r>
            <w:r>
              <w:rPr>
                <w:noProof/>
                <w:webHidden/>
              </w:rPr>
              <w:fldChar w:fldCharType="begin"/>
            </w:r>
            <w:r>
              <w:rPr>
                <w:noProof/>
                <w:webHidden/>
              </w:rPr>
              <w:instrText xml:space="preserve"> PAGEREF _Toc48033973 \h </w:instrText>
            </w:r>
            <w:r>
              <w:rPr>
                <w:noProof/>
                <w:webHidden/>
              </w:rPr>
            </w:r>
            <w:r>
              <w:rPr>
                <w:noProof/>
                <w:webHidden/>
              </w:rPr>
              <w:fldChar w:fldCharType="separate"/>
            </w:r>
            <w:r>
              <w:rPr>
                <w:noProof/>
                <w:webHidden/>
              </w:rPr>
              <w:t>80</w:t>
            </w:r>
            <w:r>
              <w:rPr>
                <w:noProof/>
                <w:webHidden/>
              </w:rPr>
              <w:fldChar w:fldCharType="end"/>
            </w:r>
          </w:hyperlink>
        </w:p>
        <w:p w14:paraId="0F265B67" w14:textId="73938B0B" w:rsidR="0018671E" w:rsidRDefault="0018671E">
          <w:pPr>
            <w:pStyle w:val="TOC1"/>
            <w:tabs>
              <w:tab w:val="right" w:leader="dot" w:pos="9350"/>
            </w:tabs>
            <w:rPr>
              <w:b w:val="0"/>
              <w:caps w:val="0"/>
              <w:noProof/>
              <w:sz w:val="22"/>
            </w:rPr>
          </w:pPr>
          <w:hyperlink w:anchor="_Toc48033974" w:history="1">
            <w:r w:rsidRPr="009B115A">
              <w:rPr>
                <w:rStyle w:val="Hyperlink"/>
                <w:noProof/>
              </w:rPr>
              <w:t>Reversing a Posted Calculation</w:t>
            </w:r>
            <w:r>
              <w:rPr>
                <w:noProof/>
                <w:webHidden/>
              </w:rPr>
              <w:tab/>
            </w:r>
            <w:r>
              <w:rPr>
                <w:noProof/>
                <w:webHidden/>
              </w:rPr>
              <w:fldChar w:fldCharType="begin"/>
            </w:r>
            <w:r>
              <w:rPr>
                <w:noProof/>
                <w:webHidden/>
              </w:rPr>
              <w:instrText xml:space="preserve"> PAGEREF _Toc48033974 \h </w:instrText>
            </w:r>
            <w:r>
              <w:rPr>
                <w:noProof/>
                <w:webHidden/>
              </w:rPr>
            </w:r>
            <w:r>
              <w:rPr>
                <w:noProof/>
                <w:webHidden/>
              </w:rPr>
              <w:fldChar w:fldCharType="separate"/>
            </w:r>
            <w:r>
              <w:rPr>
                <w:noProof/>
                <w:webHidden/>
              </w:rPr>
              <w:t>81</w:t>
            </w:r>
            <w:r>
              <w:rPr>
                <w:noProof/>
                <w:webHidden/>
              </w:rPr>
              <w:fldChar w:fldCharType="end"/>
            </w:r>
          </w:hyperlink>
        </w:p>
        <w:p w14:paraId="4D8D3CC2" w14:textId="4ED0A73D" w:rsidR="0018671E" w:rsidRDefault="0018671E">
          <w:pPr>
            <w:pStyle w:val="TOC2"/>
            <w:tabs>
              <w:tab w:val="right" w:leader="dot" w:pos="9350"/>
            </w:tabs>
            <w:rPr>
              <w:smallCaps w:val="0"/>
              <w:noProof/>
              <w:sz w:val="22"/>
            </w:rPr>
          </w:pPr>
          <w:hyperlink w:anchor="_Toc48033975" w:history="1">
            <w:r w:rsidRPr="009B115A">
              <w:rPr>
                <w:rStyle w:val="Hyperlink"/>
                <w:noProof/>
              </w:rPr>
              <w:t>Reversing Multiple Posted Invoices</w:t>
            </w:r>
            <w:r>
              <w:rPr>
                <w:noProof/>
                <w:webHidden/>
              </w:rPr>
              <w:tab/>
            </w:r>
            <w:r>
              <w:rPr>
                <w:noProof/>
                <w:webHidden/>
              </w:rPr>
              <w:fldChar w:fldCharType="begin"/>
            </w:r>
            <w:r>
              <w:rPr>
                <w:noProof/>
                <w:webHidden/>
              </w:rPr>
              <w:instrText xml:space="preserve"> PAGEREF _Toc48033975 \h </w:instrText>
            </w:r>
            <w:r>
              <w:rPr>
                <w:noProof/>
                <w:webHidden/>
              </w:rPr>
            </w:r>
            <w:r>
              <w:rPr>
                <w:noProof/>
                <w:webHidden/>
              </w:rPr>
              <w:fldChar w:fldCharType="separate"/>
            </w:r>
            <w:r>
              <w:rPr>
                <w:noProof/>
                <w:webHidden/>
              </w:rPr>
              <w:t>82</w:t>
            </w:r>
            <w:r>
              <w:rPr>
                <w:noProof/>
                <w:webHidden/>
              </w:rPr>
              <w:fldChar w:fldCharType="end"/>
            </w:r>
          </w:hyperlink>
        </w:p>
        <w:p w14:paraId="3E60BD1D" w14:textId="341E57FA" w:rsidR="0018671E" w:rsidRDefault="0018671E">
          <w:pPr>
            <w:pStyle w:val="TOC1"/>
            <w:tabs>
              <w:tab w:val="right" w:leader="dot" w:pos="9350"/>
            </w:tabs>
            <w:rPr>
              <w:b w:val="0"/>
              <w:caps w:val="0"/>
              <w:noProof/>
              <w:sz w:val="22"/>
            </w:rPr>
          </w:pPr>
          <w:hyperlink w:anchor="_Toc48033976" w:history="1">
            <w:r w:rsidRPr="009B115A">
              <w:rPr>
                <w:rStyle w:val="Hyperlink"/>
                <w:noProof/>
              </w:rPr>
              <w:t>Analyze a Line on the Calculating Screen</w:t>
            </w:r>
            <w:r>
              <w:rPr>
                <w:noProof/>
                <w:webHidden/>
              </w:rPr>
              <w:tab/>
            </w:r>
            <w:r>
              <w:rPr>
                <w:noProof/>
                <w:webHidden/>
              </w:rPr>
              <w:fldChar w:fldCharType="begin"/>
            </w:r>
            <w:r>
              <w:rPr>
                <w:noProof/>
                <w:webHidden/>
              </w:rPr>
              <w:instrText xml:space="preserve"> PAGEREF _Toc48033976 \h </w:instrText>
            </w:r>
            <w:r>
              <w:rPr>
                <w:noProof/>
                <w:webHidden/>
              </w:rPr>
            </w:r>
            <w:r>
              <w:rPr>
                <w:noProof/>
                <w:webHidden/>
              </w:rPr>
              <w:fldChar w:fldCharType="separate"/>
            </w:r>
            <w:r>
              <w:rPr>
                <w:noProof/>
                <w:webHidden/>
              </w:rPr>
              <w:t>83</w:t>
            </w:r>
            <w:r>
              <w:rPr>
                <w:noProof/>
                <w:webHidden/>
              </w:rPr>
              <w:fldChar w:fldCharType="end"/>
            </w:r>
          </w:hyperlink>
        </w:p>
        <w:p w14:paraId="2043C4D3" w14:textId="6101BA66" w:rsidR="0018671E" w:rsidRDefault="0018671E">
          <w:pPr>
            <w:pStyle w:val="TOC1"/>
            <w:tabs>
              <w:tab w:val="right" w:leader="dot" w:pos="9350"/>
            </w:tabs>
            <w:rPr>
              <w:b w:val="0"/>
              <w:caps w:val="0"/>
              <w:noProof/>
              <w:sz w:val="22"/>
            </w:rPr>
          </w:pPr>
          <w:hyperlink w:anchor="_Toc48033977" w:history="1">
            <w:r w:rsidRPr="009B115A">
              <w:rPr>
                <w:rStyle w:val="Hyperlink"/>
                <w:noProof/>
              </w:rPr>
              <w:t>Errors on the Calculating Screen</w:t>
            </w:r>
            <w:r>
              <w:rPr>
                <w:noProof/>
                <w:webHidden/>
              </w:rPr>
              <w:tab/>
            </w:r>
            <w:r>
              <w:rPr>
                <w:noProof/>
                <w:webHidden/>
              </w:rPr>
              <w:fldChar w:fldCharType="begin"/>
            </w:r>
            <w:r>
              <w:rPr>
                <w:noProof/>
                <w:webHidden/>
              </w:rPr>
              <w:instrText xml:space="preserve"> PAGEREF _Toc48033977 \h </w:instrText>
            </w:r>
            <w:r>
              <w:rPr>
                <w:noProof/>
                <w:webHidden/>
              </w:rPr>
            </w:r>
            <w:r>
              <w:rPr>
                <w:noProof/>
                <w:webHidden/>
              </w:rPr>
              <w:fldChar w:fldCharType="separate"/>
            </w:r>
            <w:r>
              <w:rPr>
                <w:noProof/>
                <w:webHidden/>
              </w:rPr>
              <w:t>84</w:t>
            </w:r>
            <w:r>
              <w:rPr>
                <w:noProof/>
                <w:webHidden/>
              </w:rPr>
              <w:fldChar w:fldCharType="end"/>
            </w:r>
          </w:hyperlink>
        </w:p>
        <w:p w14:paraId="62E28A79" w14:textId="1BE6122E" w:rsidR="0018671E" w:rsidRDefault="0018671E">
          <w:pPr>
            <w:pStyle w:val="TOC2"/>
            <w:tabs>
              <w:tab w:val="right" w:leader="dot" w:pos="9350"/>
            </w:tabs>
            <w:rPr>
              <w:smallCaps w:val="0"/>
              <w:noProof/>
              <w:sz w:val="22"/>
            </w:rPr>
          </w:pPr>
          <w:hyperlink w:anchor="_Toc48033978" w:history="1">
            <w:r w:rsidRPr="009B115A">
              <w:rPr>
                <w:rStyle w:val="Hyperlink"/>
                <w:noProof/>
              </w:rPr>
              <w:t>Interface Errors on Calculating Screen</w:t>
            </w:r>
            <w:r>
              <w:rPr>
                <w:noProof/>
                <w:webHidden/>
              </w:rPr>
              <w:tab/>
            </w:r>
            <w:r>
              <w:rPr>
                <w:noProof/>
                <w:webHidden/>
              </w:rPr>
              <w:fldChar w:fldCharType="begin"/>
            </w:r>
            <w:r>
              <w:rPr>
                <w:noProof/>
                <w:webHidden/>
              </w:rPr>
              <w:instrText xml:space="preserve"> PAGEREF _Toc48033978 \h </w:instrText>
            </w:r>
            <w:r>
              <w:rPr>
                <w:noProof/>
                <w:webHidden/>
              </w:rPr>
            </w:r>
            <w:r>
              <w:rPr>
                <w:noProof/>
                <w:webHidden/>
              </w:rPr>
              <w:fldChar w:fldCharType="separate"/>
            </w:r>
            <w:r>
              <w:rPr>
                <w:noProof/>
                <w:webHidden/>
              </w:rPr>
              <w:t>84</w:t>
            </w:r>
            <w:r>
              <w:rPr>
                <w:noProof/>
                <w:webHidden/>
              </w:rPr>
              <w:fldChar w:fldCharType="end"/>
            </w:r>
          </w:hyperlink>
        </w:p>
        <w:p w14:paraId="27E72A29" w14:textId="3D3A4054" w:rsidR="0018671E" w:rsidRDefault="0018671E">
          <w:pPr>
            <w:pStyle w:val="TOC2"/>
            <w:tabs>
              <w:tab w:val="right" w:leader="dot" w:pos="9350"/>
            </w:tabs>
            <w:rPr>
              <w:smallCaps w:val="0"/>
              <w:noProof/>
              <w:sz w:val="22"/>
            </w:rPr>
          </w:pPr>
          <w:hyperlink w:anchor="_Toc48033979" w:history="1">
            <w:r w:rsidRPr="009B115A">
              <w:rPr>
                <w:rStyle w:val="Hyperlink"/>
                <w:noProof/>
              </w:rPr>
              <w:t>Billing Out of Balance Errors</w:t>
            </w:r>
            <w:r>
              <w:rPr>
                <w:noProof/>
                <w:webHidden/>
              </w:rPr>
              <w:tab/>
            </w:r>
            <w:r>
              <w:rPr>
                <w:noProof/>
                <w:webHidden/>
              </w:rPr>
              <w:fldChar w:fldCharType="begin"/>
            </w:r>
            <w:r>
              <w:rPr>
                <w:noProof/>
                <w:webHidden/>
              </w:rPr>
              <w:instrText xml:space="preserve"> PAGEREF _Toc48033979 \h </w:instrText>
            </w:r>
            <w:r>
              <w:rPr>
                <w:noProof/>
                <w:webHidden/>
              </w:rPr>
            </w:r>
            <w:r>
              <w:rPr>
                <w:noProof/>
                <w:webHidden/>
              </w:rPr>
              <w:fldChar w:fldCharType="separate"/>
            </w:r>
            <w:r>
              <w:rPr>
                <w:noProof/>
                <w:webHidden/>
              </w:rPr>
              <w:t>85</w:t>
            </w:r>
            <w:r>
              <w:rPr>
                <w:noProof/>
                <w:webHidden/>
              </w:rPr>
              <w:fldChar w:fldCharType="end"/>
            </w:r>
          </w:hyperlink>
        </w:p>
        <w:p w14:paraId="6A493771" w14:textId="02D6D671" w:rsidR="0018671E" w:rsidRDefault="0018671E">
          <w:pPr>
            <w:pStyle w:val="TOC1"/>
            <w:tabs>
              <w:tab w:val="right" w:leader="dot" w:pos="9350"/>
            </w:tabs>
            <w:rPr>
              <w:b w:val="0"/>
              <w:caps w:val="0"/>
              <w:noProof/>
              <w:sz w:val="22"/>
            </w:rPr>
          </w:pPr>
          <w:hyperlink w:anchor="_Toc48033980" w:history="1">
            <w:r w:rsidRPr="009B115A">
              <w:rPr>
                <w:rStyle w:val="Hyperlink"/>
                <w:noProof/>
              </w:rPr>
              <w:t>UB04s and Electronic Transfer of UB04s</w:t>
            </w:r>
            <w:r>
              <w:rPr>
                <w:noProof/>
                <w:webHidden/>
              </w:rPr>
              <w:tab/>
            </w:r>
            <w:r>
              <w:rPr>
                <w:noProof/>
                <w:webHidden/>
              </w:rPr>
              <w:fldChar w:fldCharType="begin"/>
            </w:r>
            <w:r>
              <w:rPr>
                <w:noProof/>
                <w:webHidden/>
              </w:rPr>
              <w:instrText xml:space="preserve"> PAGEREF _Toc48033980 \h </w:instrText>
            </w:r>
            <w:r>
              <w:rPr>
                <w:noProof/>
                <w:webHidden/>
              </w:rPr>
            </w:r>
            <w:r>
              <w:rPr>
                <w:noProof/>
                <w:webHidden/>
              </w:rPr>
              <w:fldChar w:fldCharType="separate"/>
            </w:r>
            <w:r>
              <w:rPr>
                <w:noProof/>
                <w:webHidden/>
              </w:rPr>
              <w:t>85</w:t>
            </w:r>
            <w:r>
              <w:rPr>
                <w:noProof/>
                <w:webHidden/>
              </w:rPr>
              <w:fldChar w:fldCharType="end"/>
            </w:r>
          </w:hyperlink>
        </w:p>
        <w:p w14:paraId="15E0CE02" w14:textId="65E8A8D3" w:rsidR="0018671E" w:rsidRDefault="0018671E">
          <w:pPr>
            <w:pStyle w:val="TOC2"/>
            <w:tabs>
              <w:tab w:val="right" w:leader="dot" w:pos="9350"/>
            </w:tabs>
            <w:rPr>
              <w:smallCaps w:val="0"/>
              <w:noProof/>
              <w:sz w:val="22"/>
            </w:rPr>
          </w:pPr>
          <w:hyperlink w:anchor="_Toc48033981" w:history="1">
            <w:r w:rsidRPr="009B115A">
              <w:rPr>
                <w:rStyle w:val="Hyperlink"/>
                <w:noProof/>
              </w:rPr>
              <w:t>Generating UB04s</w:t>
            </w:r>
            <w:r>
              <w:rPr>
                <w:noProof/>
                <w:webHidden/>
              </w:rPr>
              <w:tab/>
            </w:r>
            <w:r>
              <w:rPr>
                <w:noProof/>
                <w:webHidden/>
              </w:rPr>
              <w:fldChar w:fldCharType="begin"/>
            </w:r>
            <w:r>
              <w:rPr>
                <w:noProof/>
                <w:webHidden/>
              </w:rPr>
              <w:instrText xml:space="preserve"> PAGEREF _Toc48033981 \h </w:instrText>
            </w:r>
            <w:r>
              <w:rPr>
                <w:noProof/>
                <w:webHidden/>
              </w:rPr>
            </w:r>
            <w:r>
              <w:rPr>
                <w:noProof/>
                <w:webHidden/>
              </w:rPr>
              <w:fldChar w:fldCharType="separate"/>
            </w:r>
            <w:r>
              <w:rPr>
                <w:noProof/>
                <w:webHidden/>
              </w:rPr>
              <w:t>85</w:t>
            </w:r>
            <w:r>
              <w:rPr>
                <w:noProof/>
                <w:webHidden/>
              </w:rPr>
              <w:fldChar w:fldCharType="end"/>
            </w:r>
          </w:hyperlink>
        </w:p>
        <w:p w14:paraId="6C4BE20A" w14:textId="1A0D861A" w:rsidR="0018671E" w:rsidRDefault="0018671E">
          <w:pPr>
            <w:pStyle w:val="TOC2"/>
            <w:tabs>
              <w:tab w:val="right" w:leader="dot" w:pos="9350"/>
            </w:tabs>
            <w:rPr>
              <w:smallCaps w:val="0"/>
              <w:noProof/>
              <w:sz w:val="22"/>
            </w:rPr>
          </w:pPr>
          <w:hyperlink w:anchor="_Toc48033982" w:history="1">
            <w:r w:rsidRPr="009B115A">
              <w:rPr>
                <w:rStyle w:val="Hyperlink"/>
                <w:noProof/>
              </w:rPr>
              <w:t>Viewing Previously Created UB04s</w:t>
            </w:r>
            <w:r>
              <w:rPr>
                <w:noProof/>
                <w:webHidden/>
              </w:rPr>
              <w:tab/>
            </w:r>
            <w:r>
              <w:rPr>
                <w:noProof/>
                <w:webHidden/>
              </w:rPr>
              <w:fldChar w:fldCharType="begin"/>
            </w:r>
            <w:r>
              <w:rPr>
                <w:noProof/>
                <w:webHidden/>
              </w:rPr>
              <w:instrText xml:space="preserve"> PAGEREF _Toc48033982 \h </w:instrText>
            </w:r>
            <w:r>
              <w:rPr>
                <w:noProof/>
                <w:webHidden/>
              </w:rPr>
            </w:r>
            <w:r>
              <w:rPr>
                <w:noProof/>
                <w:webHidden/>
              </w:rPr>
              <w:fldChar w:fldCharType="separate"/>
            </w:r>
            <w:r>
              <w:rPr>
                <w:noProof/>
                <w:webHidden/>
              </w:rPr>
              <w:t>86</w:t>
            </w:r>
            <w:r>
              <w:rPr>
                <w:noProof/>
                <w:webHidden/>
              </w:rPr>
              <w:fldChar w:fldCharType="end"/>
            </w:r>
          </w:hyperlink>
        </w:p>
        <w:p w14:paraId="362B8621" w14:textId="720FDD7A" w:rsidR="0018671E" w:rsidRDefault="0018671E">
          <w:pPr>
            <w:pStyle w:val="TOC3"/>
            <w:tabs>
              <w:tab w:val="right" w:leader="dot" w:pos="9350"/>
            </w:tabs>
            <w:rPr>
              <w:i w:val="0"/>
              <w:noProof/>
              <w:sz w:val="22"/>
            </w:rPr>
          </w:pPr>
          <w:hyperlink w:anchor="_Toc48033983" w:history="1">
            <w:r w:rsidRPr="009B115A">
              <w:rPr>
                <w:rStyle w:val="Hyperlink"/>
                <w:noProof/>
              </w:rPr>
              <w:t>Viewing UB04s for a Specific Payer Source</w:t>
            </w:r>
            <w:r>
              <w:rPr>
                <w:noProof/>
                <w:webHidden/>
              </w:rPr>
              <w:tab/>
            </w:r>
            <w:r>
              <w:rPr>
                <w:noProof/>
                <w:webHidden/>
              </w:rPr>
              <w:fldChar w:fldCharType="begin"/>
            </w:r>
            <w:r>
              <w:rPr>
                <w:noProof/>
                <w:webHidden/>
              </w:rPr>
              <w:instrText xml:space="preserve"> PAGEREF _Toc48033983 \h </w:instrText>
            </w:r>
            <w:r>
              <w:rPr>
                <w:noProof/>
                <w:webHidden/>
              </w:rPr>
            </w:r>
            <w:r>
              <w:rPr>
                <w:noProof/>
                <w:webHidden/>
              </w:rPr>
              <w:fldChar w:fldCharType="separate"/>
            </w:r>
            <w:r>
              <w:rPr>
                <w:noProof/>
                <w:webHidden/>
              </w:rPr>
              <w:t>86</w:t>
            </w:r>
            <w:r>
              <w:rPr>
                <w:noProof/>
                <w:webHidden/>
              </w:rPr>
              <w:fldChar w:fldCharType="end"/>
            </w:r>
          </w:hyperlink>
        </w:p>
        <w:p w14:paraId="3EC57A6D" w14:textId="7A2841CC" w:rsidR="0018671E" w:rsidRDefault="0018671E">
          <w:pPr>
            <w:pStyle w:val="TOC3"/>
            <w:tabs>
              <w:tab w:val="right" w:leader="dot" w:pos="9350"/>
            </w:tabs>
            <w:rPr>
              <w:i w:val="0"/>
              <w:noProof/>
              <w:sz w:val="22"/>
            </w:rPr>
          </w:pPr>
          <w:hyperlink w:anchor="_Toc48033984" w:history="1">
            <w:r w:rsidRPr="009B115A">
              <w:rPr>
                <w:rStyle w:val="Hyperlink"/>
                <w:noProof/>
              </w:rPr>
              <w:t>Viewing All UB04s – Across All Payers</w:t>
            </w:r>
            <w:r>
              <w:rPr>
                <w:noProof/>
                <w:webHidden/>
              </w:rPr>
              <w:tab/>
            </w:r>
            <w:r>
              <w:rPr>
                <w:noProof/>
                <w:webHidden/>
              </w:rPr>
              <w:fldChar w:fldCharType="begin"/>
            </w:r>
            <w:r>
              <w:rPr>
                <w:noProof/>
                <w:webHidden/>
              </w:rPr>
              <w:instrText xml:space="preserve"> PAGEREF _Toc48033984 \h </w:instrText>
            </w:r>
            <w:r>
              <w:rPr>
                <w:noProof/>
                <w:webHidden/>
              </w:rPr>
            </w:r>
            <w:r>
              <w:rPr>
                <w:noProof/>
                <w:webHidden/>
              </w:rPr>
              <w:fldChar w:fldCharType="separate"/>
            </w:r>
            <w:r>
              <w:rPr>
                <w:noProof/>
                <w:webHidden/>
              </w:rPr>
              <w:t>86</w:t>
            </w:r>
            <w:r>
              <w:rPr>
                <w:noProof/>
                <w:webHidden/>
              </w:rPr>
              <w:fldChar w:fldCharType="end"/>
            </w:r>
          </w:hyperlink>
        </w:p>
        <w:p w14:paraId="38F68AA7" w14:textId="79654F01" w:rsidR="0018671E" w:rsidRDefault="0018671E">
          <w:pPr>
            <w:pStyle w:val="TOC2"/>
            <w:tabs>
              <w:tab w:val="right" w:leader="dot" w:pos="9350"/>
            </w:tabs>
            <w:rPr>
              <w:smallCaps w:val="0"/>
              <w:noProof/>
              <w:sz w:val="22"/>
            </w:rPr>
          </w:pPr>
          <w:hyperlink w:anchor="_Toc48033985" w:history="1">
            <w:r w:rsidRPr="009B115A">
              <w:rPr>
                <w:rStyle w:val="Hyperlink"/>
                <w:noProof/>
              </w:rPr>
              <w:t>Troubleshooting the UB04/Analysis Tool</w:t>
            </w:r>
            <w:r>
              <w:rPr>
                <w:noProof/>
                <w:webHidden/>
              </w:rPr>
              <w:tab/>
            </w:r>
            <w:r>
              <w:rPr>
                <w:noProof/>
                <w:webHidden/>
              </w:rPr>
              <w:fldChar w:fldCharType="begin"/>
            </w:r>
            <w:r>
              <w:rPr>
                <w:noProof/>
                <w:webHidden/>
              </w:rPr>
              <w:instrText xml:space="preserve"> PAGEREF _Toc48033985 \h </w:instrText>
            </w:r>
            <w:r>
              <w:rPr>
                <w:noProof/>
                <w:webHidden/>
              </w:rPr>
            </w:r>
            <w:r>
              <w:rPr>
                <w:noProof/>
                <w:webHidden/>
              </w:rPr>
              <w:fldChar w:fldCharType="separate"/>
            </w:r>
            <w:r>
              <w:rPr>
                <w:noProof/>
                <w:webHidden/>
              </w:rPr>
              <w:t>87</w:t>
            </w:r>
            <w:r>
              <w:rPr>
                <w:noProof/>
                <w:webHidden/>
              </w:rPr>
              <w:fldChar w:fldCharType="end"/>
            </w:r>
          </w:hyperlink>
        </w:p>
        <w:p w14:paraId="65320773" w14:textId="3A0070A3" w:rsidR="0018671E" w:rsidRDefault="0018671E">
          <w:pPr>
            <w:pStyle w:val="TOC2"/>
            <w:tabs>
              <w:tab w:val="right" w:leader="dot" w:pos="9350"/>
            </w:tabs>
            <w:rPr>
              <w:smallCaps w:val="0"/>
              <w:noProof/>
              <w:sz w:val="22"/>
            </w:rPr>
          </w:pPr>
          <w:hyperlink w:anchor="_Toc48033986" w:history="1">
            <w:r w:rsidRPr="009B115A">
              <w:rPr>
                <w:rStyle w:val="Hyperlink"/>
                <w:noProof/>
              </w:rPr>
              <w:t>Printing UB04s</w:t>
            </w:r>
            <w:r>
              <w:rPr>
                <w:noProof/>
                <w:webHidden/>
              </w:rPr>
              <w:tab/>
            </w:r>
            <w:r>
              <w:rPr>
                <w:noProof/>
                <w:webHidden/>
              </w:rPr>
              <w:fldChar w:fldCharType="begin"/>
            </w:r>
            <w:r>
              <w:rPr>
                <w:noProof/>
                <w:webHidden/>
              </w:rPr>
              <w:instrText xml:space="preserve"> PAGEREF _Toc48033986 \h </w:instrText>
            </w:r>
            <w:r>
              <w:rPr>
                <w:noProof/>
                <w:webHidden/>
              </w:rPr>
            </w:r>
            <w:r>
              <w:rPr>
                <w:noProof/>
                <w:webHidden/>
              </w:rPr>
              <w:fldChar w:fldCharType="separate"/>
            </w:r>
            <w:r>
              <w:rPr>
                <w:noProof/>
                <w:webHidden/>
              </w:rPr>
              <w:t>88</w:t>
            </w:r>
            <w:r>
              <w:rPr>
                <w:noProof/>
                <w:webHidden/>
              </w:rPr>
              <w:fldChar w:fldCharType="end"/>
            </w:r>
          </w:hyperlink>
        </w:p>
        <w:p w14:paraId="4B54BE5D" w14:textId="7FE10D96" w:rsidR="0018671E" w:rsidRDefault="0018671E">
          <w:pPr>
            <w:pStyle w:val="TOC3"/>
            <w:tabs>
              <w:tab w:val="right" w:leader="dot" w:pos="9350"/>
            </w:tabs>
            <w:rPr>
              <w:i w:val="0"/>
              <w:noProof/>
              <w:sz w:val="22"/>
            </w:rPr>
          </w:pPr>
          <w:hyperlink w:anchor="_Toc48033987" w:history="1">
            <w:r w:rsidRPr="009B115A">
              <w:rPr>
                <w:rStyle w:val="Hyperlink"/>
                <w:noProof/>
              </w:rPr>
              <w:t>To Adjust Printing Options</w:t>
            </w:r>
            <w:r>
              <w:rPr>
                <w:noProof/>
                <w:webHidden/>
              </w:rPr>
              <w:tab/>
            </w:r>
            <w:r>
              <w:rPr>
                <w:noProof/>
                <w:webHidden/>
              </w:rPr>
              <w:fldChar w:fldCharType="begin"/>
            </w:r>
            <w:r>
              <w:rPr>
                <w:noProof/>
                <w:webHidden/>
              </w:rPr>
              <w:instrText xml:space="preserve"> PAGEREF _Toc48033987 \h </w:instrText>
            </w:r>
            <w:r>
              <w:rPr>
                <w:noProof/>
                <w:webHidden/>
              </w:rPr>
            </w:r>
            <w:r>
              <w:rPr>
                <w:noProof/>
                <w:webHidden/>
              </w:rPr>
              <w:fldChar w:fldCharType="separate"/>
            </w:r>
            <w:r>
              <w:rPr>
                <w:noProof/>
                <w:webHidden/>
              </w:rPr>
              <w:t>88</w:t>
            </w:r>
            <w:r>
              <w:rPr>
                <w:noProof/>
                <w:webHidden/>
              </w:rPr>
              <w:fldChar w:fldCharType="end"/>
            </w:r>
          </w:hyperlink>
        </w:p>
        <w:p w14:paraId="0D17CBBB" w14:textId="11367CEE" w:rsidR="0018671E" w:rsidRDefault="0018671E">
          <w:pPr>
            <w:pStyle w:val="TOC3"/>
            <w:tabs>
              <w:tab w:val="right" w:leader="dot" w:pos="9350"/>
            </w:tabs>
            <w:rPr>
              <w:i w:val="0"/>
              <w:noProof/>
              <w:sz w:val="22"/>
            </w:rPr>
          </w:pPr>
          <w:hyperlink w:anchor="_Toc48033988" w:history="1">
            <w:r w:rsidRPr="009B115A">
              <w:rPr>
                <w:rStyle w:val="Hyperlink"/>
                <w:noProof/>
              </w:rPr>
              <w:t>Printing a UB04</w:t>
            </w:r>
            <w:r>
              <w:rPr>
                <w:noProof/>
                <w:webHidden/>
              </w:rPr>
              <w:tab/>
            </w:r>
            <w:r>
              <w:rPr>
                <w:noProof/>
                <w:webHidden/>
              </w:rPr>
              <w:fldChar w:fldCharType="begin"/>
            </w:r>
            <w:r>
              <w:rPr>
                <w:noProof/>
                <w:webHidden/>
              </w:rPr>
              <w:instrText xml:space="preserve"> PAGEREF _Toc48033988 \h </w:instrText>
            </w:r>
            <w:r>
              <w:rPr>
                <w:noProof/>
                <w:webHidden/>
              </w:rPr>
            </w:r>
            <w:r>
              <w:rPr>
                <w:noProof/>
                <w:webHidden/>
              </w:rPr>
              <w:fldChar w:fldCharType="separate"/>
            </w:r>
            <w:r>
              <w:rPr>
                <w:noProof/>
                <w:webHidden/>
              </w:rPr>
              <w:t>88</w:t>
            </w:r>
            <w:r>
              <w:rPr>
                <w:noProof/>
                <w:webHidden/>
              </w:rPr>
              <w:fldChar w:fldCharType="end"/>
            </w:r>
          </w:hyperlink>
        </w:p>
        <w:p w14:paraId="64EF8585" w14:textId="72052B2E" w:rsidR="0018671E" w:rsidRDefault="0018671E">
          <w:pPr>
            <w:pStyle w:val="TOC3"/>
            <w:tabs>
              <w:tab w:val="right" w:leader="dot" w:pos="9350"/>
            </w:tabs>
            <w:rPr>
              <w:i w:val="0"/>
              <w:noProof/>
              <w:sz w:val="22"/>
            </w:rPr>
          </w:pPr>
          <w:hyperlink w:anchor="_Toc48033989" w:history="1">
            <w:r w:rsidRPr="009B115A">
              <w:rPr>
                <w:rStyle w:val="Hyperlink"/>
                <w:noProof/>
              </w:rPr>
              <w:t>Printing multiple UB04s</w:t>
            </w:r>
            <w:r>
              <w:rPr>
                <w:noProof/>
                <w:webHidden/>
              </w:rPr>
              <w:tab/>
            </w:r>
            <w:r>
              <w:rPr>
                <w:noProof/>
                <w:webHidden/>
              </w:rPr>
              <w:fldChar w:fldCharType="begin"/>
            </w:r>
            <w:r>
              <w:rPr>
                <w:noProof/>
                <w:webHidden/>
              </w:rPr>
              <w:instrText xml:space="preserve"> PAGEREF _Toc48033989 \h </w:instrText>
            </w:r>
            <w:r>
              <w:rPr>
                <w:noProof/>
                <w:webHidden/>
              </w:rPr>
            </w:r>
            <w:r>
              <w:rPr>
                <w:noProof/>
                <w:webHidden/>
              </w:rPr>
              <w:fldChar w:fldCharType="separate"/>
            </w:r>
            <w:r>
              <w:rPr>
                <w:noProof/>
                <w:webHidden/>
              </w:rPr>
              <w:t>88</w:t>
            </w:r>
            <w:r>
              <w:rPr>
                <w:noProof/>
                <w:webHidden/>
              </w:rPr>
              <w:fldChar w:fldCharType="end"/>
            </w:r>
          </w:hyperlink>
        </w:p>
        <w:p w14:paraId="53E22F2F" w14:textId="6D37C3DD" w:rsidR="0018671E" w:rsidRDefault="0018671E">
          <w:pPr>
            <w:pStyle w:val="TOC2"/>
            <w:tabs>
              <w:tab w:val="right" w:leader="dot" w:pos="9350"/>
            </w:tabs>
            <w:rPr>
              <w:smallCaps w:val="0"/>
              <w:noProof/>
              <w:sz w:val="22"/>
            </w:rPr>
          </w:pPr>
          <w:hyperlink w:anchor="_Toc48033990" w:history="1">
            <w:r w:rsidRPr="009B115A">
              <w:rPr>
                <w:rStyle w:val="Hyperlink"/>
                <w:noProof/>
              </w:rPr>
              <w:t>Additional UB04 Tools</w:t>
            </w:r>
            <w:r>
              <w:rPr>
                <w:noProof/>
                <w:webHidden/>
              </w:rPr>
              <w:tab/>
            </w:r>
            <w:r>
              <w:rPr>
                <w:noProof/>
                <w:webHidden/>
              </w:rPr>
              <w:fldChar w:fldCharType="begin"/>
            </w:r>
            <w:r>
              <w:rPr>
                <w:noProof/>
                <w:webHidden/>
              </w:rPr>
              <w:instrText xml:space="preserve"> PAGEREF _Toc48033990 \h </w:instrText>
            </w:r>
            <w:r>
              <w:rPr>
                <w:noProof/>
                <w:webHidden/>
              </w:rPr>
            </w:r>
            <w:r>
              <w:rPr>
                <w:noProof/>
                <w:webHidden/>
              </w:rPr>
              <w:fldChar w:fldCharType="separate"/>
            </w:r>
            <w:r>
              <w:rPr>
                <w:noProof/>
                <w:webHidden/>
              </w:rPr>
              <w:t>89</w:t>
            </w:r>
            <w:r>
              <w:rPr>
                <w:noProof/>
                <w:webHidden/>
              </w:rPr>
              <w:fldChar w:fldCharType="end"/>
            </w:r>
          </w:hyperlink>
        </w:p>
        <w:p w14:paraId="2738FF2F" w14:textId="79F90043" w:rsidR="0018671E" w:rsidRDefault="0018671E">
          <w:pPr>
            <w:pStyle w:val="TOC3"/>
            <w:tabs>
              <w:tab w:val="right" w:leader="dot" w:pos="9350"/>
            </w:tabs>
            <w:rPr>
              <w:i w:val="0"/>
              <w:noProof/>
              <w:sz w:val="22"/>
            </w:rPr>
          </w:pPr>
          <w:hyperlink w:anchor="_Toc48033991" w:history="1">
            <w:r w:rsidRPr="009B115A">
              <w:rPr>
                <w:rStyle w:val="Hyperlink"/>
                <w:noProof/>
              </w:rPr>
              <w:t>Note</w:t>
            </w:r>
            <w:r>
              <w:rPr>
                <w:noProof/>
                <w:webHidden/>
              </w:rPr>
              <w:tab/>
            </w:r>
            <w:r>
              <w:rPr>
                <w:noProof/>
                <w:webHidden/>
              </w:rPr>
              <w:fldChar w:fldCharType="begin"/>
            </w:r>
            <w:r>
              <w:rPr>
                <w:noProof/>
                <w:webHidden/>
              </w:rPr>
              <w:instrText xml:space="preserve"> PAGEREF _Toc48033991 \h </w:instrText>
            </w:r>
            <w:r>
              <w:rPr>
                <w:noProof/>
                <w:webHidden/>
              </w:rPr>
            </w:r>
            <w:r>
              <w:rPr>
                <w:noProof/>
                <w:webHidden/>
              </w:rPr>
              <w:fldChar w:fldCharType="separate"/>
            </w:r>
            <w:r>
              <w:rPr>
                <w:noProof/>
                <w:webHidden/>
              </w:rPr>
              <w:t>89</w:t>
            </w:r>
            <w:r>
              <w:rPr>
                <w:noProof/>
                <w:webHidden/>
              </w:rPr>
              <w:fldChar w:fldCharType="end"/>
            </w:r>
          </w:hyperlink>
        </w:p>
        <w:p w14:paraId="50A27122" w14:textId="604803C9" w:rsidR="0018671E" w:rsidRDefault="0018671E">
          <w:pPr>
            <w:pStyle w:val="TOC3"/>
            <w:tabs>
              <w:tab w:val="right" w:leader="dot" w:pos="9350"/>
            </w:tabs>
            <w:rPr>
              <w:i w:val="0"/>
              <w:noProof/>
              <w:sz w:val="22"/>
            </w:rPr>
          </w:pPr>
          <w:hyperlink w:anchor="_Toc48033992" w:history="1">
            <w:r w:rsidRPr="009B115A">
              <w:rPr>
                <w:rStyle w:val="Hyperlink"/>
                <w:noProof/>
              </w:rPr>
              <w:t>Message</w:t>
            </w:r>
            <w:r>
              <w:rPr>
                <w:noProof/>
                <w:webHidden/>
              </w:rPr>
              <w:tab/>
            </w:r>
            <w:r>
              <w:rPr>
                <w:noProof/>
                <w:webHidden/>
              </w:rPr>
              <w:fldChar w:fldCharType="begin"/>
            </w:r>
            <w:r>
              <w:rPr>
                <w:noProof/>
                <w:webHidden/>
              </w:rPr>
              <w:instrText xml:space="preserve"> PAGEREF _Toc48033992 \h </w:instrText>
            </w:r>
            <w:r>
              <w:rPr>
                <w:noProof/>
                <w:webHidden/>
              </w:rPr>
            </w:r>
            <w:r>
              <w:rPr>
                <w:noProof/>
                <w:webHidden/>
              </w:rPr>
              <w:fldChar w:fldCharType="separate"/>
            </w:r>
            <w:r>
              <w:rPr>
                <w:noProof/>
                <w:webHidden/>
              </w:rPr>
              <w:t>89</w:t>
            </w:r>
            <w:r>
              <w:rPr>
                <w:noProof/>
                <w:webHidden/>
              </w:rPr>
              <w:fldChar w:fldCharType="end"/>
            </w:r>
          </w:hyperlink>
        </w:p>
        <w:p w14:paraId="02DB1500" w14:textId="3BD7D204" w:rsidR="0018671E" w:rsidRDefault="0018671E">
          <w:pPr>
            <w:pStyle w:val="TOC2"/>
            <w:tabs>
              <w:tab w:val="right" w:leader="dot" w:pos="9350"/>
            </w:tabs>
            <w:rPr>
              <w:smallCaps w:val="0"/>
              <w:noProof/>
              <w:sz w:val="22"/>
            </w:rPr>
          </w:pPr>
          <w:hyperlink w:anchor="_Toc48033993" w:history="1">
            <w:r w:rsidRPr="009B115A">
              <w:rPr>
                <w:rStyle w:val="Hyperlink"/>
                <w:noProof/>
              </w:rPr>
              <w:t>UB04 Electronic Transfer</w:t>
            </w:r>
            <w:r>
              <w:rPr>
                <w:noProof/>
                <w:webHidden/>
              </w:rPr>
              <w:tab/>
            </w:r>
            <w:r>
              <w:rPr>
                <w:noProof/>
                <w:webHidden/>
              </w:rPr>
              <w:fldChar w:fldCharType="begin"/>
            </w:r>
            <w:r>
              <w:rPr>
                <w:noProof/>
                <w:webHidden/>
              </w:rPr>
              <w:instrText xml:space="preserve"> PAGEREF _Toc48033993 \h </w:instrText>
            </w:r>
            <w:r>
              <w:rPr>
                <w:noProof/>
                <w:webHidden/>
              </w:rPr>
            </w:r>
            <w:r>
              <w:rPr>
                <w:noProof/>
                <w:webHidden/>
              </w:rPr>
              <w:fldChar w:fldCharType="separate"/>
            </w:r>
            <w:r>
              <w:rPr>
                <w:noProof/>
                <w:webHidden/>
              </w:rPr>
              <w:t>90</w:t>
            </w:r>
            <w:r>
              <w:rPr>
                <w:noProof/>
                <w:webHidden/>
              </w:rPr>
              <w:fldChar w:fldCharType="end"/>
            </w:r>
          </w:hyperlink>
        </w:p>
        <w:p w14:paraId="29C146D7" w14:textId="660821DA" w:rsidR="0018671E" w:rsidRDefault="0018671E">
          <w:pPr>
            <w:pStyle w:val="TOC1"/>
            <w:tabs>
              <w:tab w:val="right" w:leader="dot" w:pos="9350"/>
            </w:tabs>
            <w:rPr>
              <w:b w:val="0"/>
              <w:caps w:val="0"/>
              <w:noProof/>
              <w:sz w:val="22"/>
            </w:rPr>
          </w:pPr>
          <w:hyperlink w:anchor="_Toc48033994" w:history="1">
            <w:r w:rsidRPr="009B115A">
              <w:rPr>
                <w:rStyle w:val="Hyperlink"/>
                <w:noProof/>
              </w:rPr>
              <w:t>Posting Cash</w:t>
            </w:r>
            <w:r>
              <w:rPr>
                <w:noProof/>
                <w:webHidden/>
              </w:rPr>
              <w:tab/>
            </w:r>
            <w:r>
              <w:rPr>
                <w:noProof/>
                <w:webHidden/>
              </w:rPr>
              <w:fldChar w:fldCharType="begin"/>
            </w:r>
            <w:r>
              <w:rPr>
                <w:noProof/>
                <w:webHidden/>
              </w:rPr>
              <w:instrText xml:space="preserve"> PAGEREF _Toc48033994 \h </w:instrText>
            </w:r>
            <w:r>
              <w:rPr>
                <w:noProof/>
                <w:webHidden/>
              </w:rPr>
            </w:r>
            <w:r>
              <w:rPr>
                <w:noProof/>
                <w:webHidden/>
              </w:rPr>
              <w:fldChar w:fldCharType="separate"/>
            </w:r>
            <w:r>
              <w:rPr>
                <w:noProof/>
                <w:webHidden/>
              </w:rPr>
              <w:t>91</w:t>
            </w:r>
            <w:r>
              <w:rPr>
                <w:noProof/>
                <w:webHidden/>
              </w:rPr>
              <w:fldChar w:fldCharType="end"/>
            </w:r>
          </w:hyperlink>
        </w:p>
        <w:p w14:paraId="76C77587" w14:textId="7649EEEF" w:rsidR="0018671E" w:rsidRDefault="0018671E">
          <w:pPr>
            <w:pStyle w:val="TOC2"/>
            <w:tabs>
              <w:tab w:val="right" w:leader="dot" w:pos="9350"/>
            </w:tabs>
            <w:rPr>
              <w:smallCaps w:val="0"/>
              <w:noProof/>
              <w:sz w:val="22"/>
            </w:rPr>
          </w:pPr>
          <w:hyperlink w:anchor="_Toc48033995" w:history="1">
            <w:r w:rsidRPr="009B115A">
              <w:rPr>
                <w:rStyle w:val="Hyperlink"/>
                <w:noProof/>
              </w:rPr>
              <w:t>Selecting the Charges to Post Payments To</w:t>
            </w:r>
            <w:r>
              <w:rPr>
                <w:noProof/>
                <w:webHidden/>
              </w:rPr>
              <w:tab/>
            </w:r>
            <w:r>
              <w:rPr>
                <w:noProof/>
                <w:webHidden/>
              </w:rPr>
              <w:fldChar w:fldCharType="begin"/>
            </w:r>
            <w:r>
              <w:rPr>
                <w:noProof/>
                <w:webHidden/>
              </w:rPr>
              <w:instrText xml:space="preserve"> PAGEREF _Toc48033995 \h </w:instrText>
            </w:r>
            <w:r>
              <w:rPr>
                <w:noProof/>
                <w:webHidden/>
              </w:rPr>
            </w:r>
            <w:r>
              <w:rPr>
                <w:noProof/>
                <w:webHidden/>
              </w:rPr>
              <w:fldChar w:fldCharType="separate"/>
            </w:r>
            <w:r>
              <w:rPr>
                <w:noProof/>
                <w:webHidden/>
              </w:rPr>
              <w:t>92</w:t>
            </w:r>
            <w:r>
              <w:rPr>
                <w:noProof/>
                <w:webHidden/>
              </w:rPr>
              <w:fldChar w:fldCharType="end"/>
            </w:r>
          </w:hyperlink>
        </w:p>
        <w:p w14:paraId="5CF4C190" w14:textId="7322957E" w:rsidR="0018671E" w:rsidRDefault="0018671E">
          <w:pPr>
            <w:pStyle w:val="TOC3"/>
            <w:tabs>
              <w:tab w:val="right" w:leader="dot" w:pos="9350"/>
            </w:tabs>
            <w:rPr>
              <w:i w:val="0"/>
              <w:noProof/>
              <w:sz w:val="22"/>
            </w:rPr>
          </w:pPr>
          <w:hyperlink w:anchor="_Toc48033996" w:history="1">
            <w:r w:rsidRPr="009B115A">
              <w:rPr>
                <w:rStyle w:val="Hyperlink"/>
                <w:noProof/>
              </w:rPr>
              <w:t>Paying the Total Due</w:t>
            </w:r>
            <w:r>
              <w:rPr>
                <w:noProof/>
                <w:webHidden/>
              </w:rPr>
              <w:tab/>
            </w:r>
            <w:r>
              <w:rPr>
                <w:noProof/>
                <w:webHidden/>
              </w:rPr>
              <w:fldChar w:fldCharType="begin"/>
            </w:r>
            <w:r>
              <w:rPr>
                <w:noProof/>
                <w:webHidden/>
              </w:rPr>
              <w:instrText xml:space="preserve"> PAGEREF _Toc48033996 \h </w:instrText>
            </w:r>
            <w:r>
              <w:rPr>
                <w:noProof/>
                <w:webHidden/>
              </w:rPr>
            </w:r>
            <w:r>
              <w:rPr>
                <w:noProof/>
                <w:webHidden/>
              </w:rPr>
              <w:fldChar w:fldCharType="separate"/>
            </w:r>
            <w:r>
              <w:rPr>
                <w:noProof/>
                <w:webHidden/>
              </w:rPr>
              <w:t>92</w:t>
            </w:r>
            <w:r>
              <w:rPr>
                <w:noProof/>
                <w:webHidden/>
              </w:rPr>
              <w:fldChar w:fldCharType="end"/>
            </w:r>
          </w:hyperlink>
        </w:p>
        <w:p w14:paraId="34B2A587" w14:textId="0CBEE6A6" w:rsidR="0018671E" w:rsidRDefault="0018671E">
          <w:pPr>
            <w:pStyle w:val="TOC3"/>
            <w:tabs>
              <w:tab w:val="right" w:leader="dot" w:pos="9350"/>
            </w:tabs>
            <w:rPr>
              <w:i w:val="0"/>
              <w:noProof/>
              <w:sz w:val="22"/>
            </w:rPr>
          </w:pPr>
          <w:hyperlink w:anchor="_Toc48033997" w:history="1">
            <w:r w:rsidRPr="009B115A">
              <w:rPr>
                <w:rStyle w:val="Hyperlink"/>
                <w:noProof/>
              </w:rPr>
              <w:t>Paying Less than the Total Due</w:t>
            </w:r>
            <w:r>
              <w:rPr>
                <w:noProof/>
                <w:webHidden/>
              </w:rPr>
              <w:tab/>
            </w:r>
            <w:r>
              <w:rPr>
                <w:noProof/>
                <w:webHidden/>
              </w:rPr>
              <w:fldChar w:fldCharType="begin"/>
            </w:r>
            <w:r>
              <w:rPr>
                <w:noProof/>
                <w:webHidden/>
              </w:rPr>
              <w:instrText xml:space="preserve"> PAGEREF _Toc48033997 \h </w:instrText>
            </w:r>
            <w:r>
              <w:rPr>
                <w:noProof/>
                <w:webHidden/>
              </w:rPr>
            </w:r>
            <w:r>
              <w:rPr>
                <w:noProof/>
                <w:webHidden/>
              </w:rPr>
              <w:fldChar w:fldCharType="separate"/>
            </w:r>
            <w:r>
              <w:rPr>
                <w:noProof/>
                <w:webHidden/>
              </w:rPr>
              <w:t>92</w:t>
            </w:r>
            <w:r>
              <w:rPr>
                <w:noProof/>
                <w:webHidden/>
              </w:rPr>
              <w:fldChar w:fldCharType="end"/>
            </w:r>
          </w:hyperlink>
        </w:p>
        <w:p w14:paraId="4484FB51" w14:textId="0A1111F2" w:rsidR="0018671E" w:rsidRDefault="0018671E">
          <w:pPr>
            <w:pStyle w:val="TOC2"/>
            <w:tabs>
              <w:tab w:val="right" w:leader="dot" w:pos="9350"/>
            </w:tabs>
            <w:rPr>
              <w:smallCaps w:val="0"/>
              <w:noProof/>
              <w:sz w:val="22"/>
            </w:rPr>
          </w:pPr>
          <w:hyperlink w:anchor="_Toc48033998" w:history="1">
            <w:r w:rsidRPr="009B115A">
              <w:rPr>
                <w:rStyle w:val="Hyperlink"/>
                <w:noProof/>
              </w:rPr>
              <w:t>Finish Posting Cash</w:t>
            </w:r>
            <w:r>
              <w:rPr>
                <w:noProof/>
                <w:webHidden/>
              </w:rPr>
              <w:tab/>
            </w:r>
            <w:r>
              <w:rPr>
                <w:noProof/>
                <w:webHidden/>
              </w:rPr>
              <w:fldChar w:fldCharType="begin"/>
            </w:r>
            <w:r>
              <w:rPr>
                <w:noProof/>
                <w:webHidden/>
              </w:rPr>
              <w:instrText xml:space="preserve"> PAGEREF _Toc48033998 \h </w:instrText>
            </w:r>
            <w:r>
              <w:rPr>
                <w:noProof/>
                <w:webHidden/>
              </w:rPr>
            </w:r>
            <w:r>
              <w:rPr>
                <w:noProof/>
                <w:webHidden/>
              </w:rPr>
              <w:fldChar w:fldCharType="separate"/>
            </w:r>
            <w:r>
              <w:rPr>
                <w:noProof/>
                <w:webHidden/>
              </w:rPr>
              <w:t>93</w:t>
            </w:r>
            <w:r>
              <w:rPr>
                <w:noProof/>
                <w:webHidden/>
              </w:rPr>
              <w:fldChar w:fldCharType="end"/>
            </w:r>
          </w:hyperlink>
        </w:p>
        <w:p w14:paraId="3CAA3302" w14:textId="3D9E040A" w:rsidR="0018671E" w:rsidRDefault="0018671E">
          <w:pPr>
            <w:pStyle w:val="TOC2"/>
            <w:tabs>
              <w:tab w:val="right" w:leader="dot" w:pos="9350"/>
            </w:tabs>
            <w:rPr>
              <w:smallCaps w:val="0"/>
              <w:noProof/>
              <w:sz w:val="22"/>
            </w:rPr>
          </w:pPr>
          <w:hyperlink w:anchor="_Toc48033999" w:history="1">
            <w:r w:rsidRPr="009B115A">
              <w:rPr>
                <w:rStyle w:val="Hyperlink"/>
                <w:noProof/>
              </w:rPr>
              <w:t>Cash Reports</w:t>
            </w:r>
            <w:r>
              <w:rPr>
                <w:noProof/>
                <w:webHidden/>
              </w:rPr>
              <w:tab/>
            </w:r>
            <w:r>
              <w:rPr>
                <w:noProof/>
                <w:webHidden/>
              </w:rPr>
              <w:fldChar w:fldCharType="begin"/>
            </w:r>
            <w:r>
              <w:rPr>
                <w:noProof/>
                <w:webHidden/>
              </w:rPr>
              <w:instrText xml:space="preserve"> PAGEREF _Toc48033999 \h </w:instrText>
            </w:r>
            <w:r>
              <w:rPr>
                <w:noProof/>
                <w:webHidden/>
              </w:rPr>
            </w:r>
            <w:r>
              <w:rPr>
                <w:noProof/>
                <w:webHidden/>
              </w:rPr>
              <w:fldChar w:fldCharType="separate"/>
            </w:r>
            <w:r>
              <w:rPr>
                <w:noProof/>
                <w:webHidden/>
              </w:rPr>
              <w:t>93</w:t>
            </w:r>
            <w:r>
              <w:rPr>
                <w:noProof/>
                <w:webHidden/>
              </w:rPr>
              <w:fldChar w:fldCharType="end"/>
            </w:r>
          </w:hyperlink>
        </w:p>
        <w:p w14:paraId="6873B2BC" w14:textId="2D8822F0" w:rsidR="0018671E" w:rsidRDefault="0018671E">
          <w:pPr>
            <w:pStyle w:val="TOC3"/>
            <w:tabs>
              <w:tab w:val="right" w:leader="dot" w:pos="9350"/>
            </w:tabs>
            <w:rPr>
              <w:i w:val="0"/>
              <w:noProof/>
              <w:sz w:val="22"/>
            </w:rPr>
          </w:pPr>
          <w:hyperlink w:anchor="_Toc48034000" w:history="1">
            <w:r w:rsidRPr="009B115A">
              <w:rPr>
                <w:rStyle w:val="Hyperlink"/>
                <w:noProof/>
              </w:rPr>
              <w:t>Financial Reports</w:t>
            </w:r>
            <w:r>
              <w:rPr>
                <w:noProof/>
                <w:webHidden/>
              </w:rPr>
              <w:tab/>
            </w:r>
            <w:r>
              <w:rPr>
                <w:noProof/>
                <w:webHidden/>
              </w:rPr>
              <w:fldChar w:fldCharType="begin"/>
            </w:r>
            <w:r>
              <w:rPr>
                <w:noProof/>
                <w:webHidden/>
              </w:rPr>
              <w:instrText xml:space="preserve"> PAGEREF _Toc48034000 \h </w:instrText>
            </w:r>
            <w:r>
              <w:rPr>
                <w:noProof/>
                <w:webHidden/>
              </w:rPr>
            </w:r>
            <w:r>
              <w:rPr>
                <w:noProof/>
                <w:webHidden/>
              </w:rPr>
              <w:fldChar w:fldCharType="separate"/>
            </w:r>
            <w:r>
              <w:rPr>
                <w:noProof/>
                <w:webHidden/>
              </w:rPr>
              <w:t>93</w:t>
            </w:r>
            <w:r>
              <w:rPr>
                <w:noProof/>
                <w:webHidden/>
              </w:rPr>
              <w:fldChar w:fldCharType="end"/>
            </w:r>
          </w:hyperlink>
        </w:p>
        <w:p w14:paraId="399CBC6D" w14:textId="343E2FF7" w:rsidR="0018671E" w:rsidRDefault="0018671E">
          <w:pPr>
            <w:pStyle w:val="TOC3"/>
            <w:tabs>
              <w:tab w:val="right" w:leader="dot" w:pos="9350"/>
            </w:tabs>
            <w:rPr>
              <w:i w:val="0"/>
              <w:noProof/>
              <w:sz w:val="22"/>
            </w:rPr>
          </w:pPr>
          <w:hyperlink w:anchor="_Toc48034001" w:history="1">
            <w:r w:rsidRPr="009B115A">
              <w:rPr>
                <w:rStyle w:val="Hyperlink"/>
                <w:noProof/>
              </w:rPr>
              <w:t>Journal Reports</w:t>
            </w:r>
            <w:r>
              <w:rPr>
                <w:noProof/>
                <w:webHidden/>
              </w:rPr>
              <w:tab/>
            </w:r>
            <w:r>
              <w:rPr>
                <w:noProof/>
                <w:webHidden/>
              </w:rPr>
              <w:fldChar w:fldCharType="begin"/>
            </w:r>
            <w:r>
              <w:rPr>
                <w:noProof/>
                <w:webHidden/>
              </w:rPr>
              <w:instrText xml:space="preserve"> PAGEREF _Toc48034001 \h </w:instrText>
            </w:r>
            <w:r>
              <w:rPr>
                <w:noProof/>
                <w:webHidden/>
              </w:rPr>
            </w:r>
            <w:r>
              <w:rPr>
                <w:noProof/>
                <w:webHidden/>
              </w:rPr>
              <w:fldChar w:fldCharType="separate"/>
            </w:r>
            <w:r>
              <w:rPr>
                <w:noProof/>
                <w:webHidden/>
              </w:rPr>
              <w:t>93</w:t>
            </w:r>
            <w:r>
              <w:rPr>
                <w:noProof/>
                <w:webHidden/>
              </w:rPr>
              <w:fldChar w:fldCharType="end"/>
            </w:r>
          </w:hyperlink>
        </w:p>
        <w:p w14:paraId="4CF56B2D" w14:textId="54CB8F66" w:rsidR="0018671E" w:rsidRDefault="0018671E">
          <w:pPr>
            <w:pStyle w:val="TOC2"/>
            <w:tabs>
              <w:tab w:val="right" w:leader="dot" w:pos="9350"/>
            </w:tabs>
            <w:rPr>
              <w:smallCaps w:val="0"/>
              <w:noProof/>
              <w:sz w:val="22"/>
            </w:rPr>
          </w:pPr>
          <w:hyperlink w:anchor="_Toc48034002" w:history="1">
            <w:r w:rsidRPr="009B115A">
              <w:rPr>
                <w:rStyle w:val="Hyperlink"/>
                <w:noProof/>
              </w:rPr>
              <w:t>Reversing Cash or Adjustments Posted</w:t>
            </w:r>
            <w:r>
              <w:rPr>
                <w:noProof/>
                <w:webHidden/>
              </w:rPr>
              <w:tab/>
            </w:r>
            <w:r>
              <w:rPr>
                <w:noProof/>
                <w:webHidden/>
              </w:rPr>
              <w:fldChar w:fldCharType="begin"/>
            </w:r>
            <w:r>
              <w:rPr>
                <w:noProof/>
                <w:webHidden/>
              </w:rPr>
              <w:instrText xml:space="preserve"> PAGEREF _Toc48034002 \h </w:instrText>
            </w:r>
            <w:r>
              <w:rPr>
                <w:noProof/>
                <w:webHidden/>
              </w:rPr>
            </w:r>
            <w:r>
              <w:rPr>
                <w:noProof/>
                <w:webHidden/>
              </w:rPr>
              <w:fldChar w:fldCharType="separate"/>
            </w:r>
            <w:r>
              <w:rPr>
                <w:noProof/>
                <w:webHidden/>
              </w:rPr>
              <w:t>94</w:t>
            </w:r>
            <w:r>
              <w:rPr>
                <w:noProof/>
                <w:webHidden/>
              </w:rPr>
              <w:fldChar w:fldCharType="end"/>
            </w:r>
          </w:hyperlink>
        </w:p>
        <w:p w14:paraId="7E1D856B" w14:textId="7B31E4A4" w:rsidR="0018671E" w:rsidRDefault="0018671E">
          <w:pPr>
            <w:pStyle w:val="TOC2"/>
            <w:tabs>
              <w:tab w:val="right" w:leader="dot" w:pos="9350"/>
            </w:tabs>
            <w:rPr>
              <w:smallCaps w:val="0"/>
              <w:noProof/>
              <w:sz w:val="22"/>
            </w:rPr>
          </w:pPr>
          <w:hyperlink w:anchor="_Toc48034003" w:history="1">
            <w:r w:rsidRPr="009B115A">
              <w:rPr>
                <w:rStyle w:val="Hyperlink"/>
                <w:noProof/>
              </w:rPr>
              <w:t>Apply Credits</w:t>
            </w:r>
            <w:r>
              <w:rPr>
                <w:noProof/>
                <w:webHidden/>
              </w:rPr>
              <w:tab/>
            </w:r>
            <w:r>
              <w:rPr>
                <w:noProof/>
                <w:webHidden/>
              </w:rPr>
              <w:fldChar w:fldCharType="begin"/>
            </w:r>
            <w:r>
              <w:rPr>
                <w:noProof/>
                <w:webHidden/>
              </w:rPr>
              <w:instrText xml:space="preserve"> PAGEREF _Toc48034003 \h </w:instrText>
            </w:r>
            <w:r>
              <w:rPr>
                <w:noProof/>
                <w:webHidden/>
              </w:rPr>
            </w:r>
            <w:r>
              <w:rPr>
                <w:noProof/>
                <w:webHidden/>
              </w:rPr>
              <w:fldChar w:fldCharType="separate"/>
            </w:r>
            <w:r>
              <w:rPr>
                <w:noProof/>
                <w:webHidden/>
              </w:rPr>
              <w:t>94</w:t>
            </w:r>
            <w:r>
              <w:rPr>
                <w:noProof/>
                <w:webHidden/>
              </w:rPr>
              <w:fldChar w:fldCharType="end"/>
            </w:r>
          </w:hyperlink>
        </w:p>
        <w:p w14:paraId="4D946589" w14:textId="1EAFB856" w:rsidR="0018671E" w:rsidRDefault="0018671E">
          <w:pPr>
            <w:pStyle w:val="TOC2"/>
            <w:tabs>
              <w:tab w:val="right" w:leader="dot" w:pos="9350"/>
            </w:tabs>
            <w:rPr>
              <w:smallCaps w:val="0"/>
              <w:noProof/>
              <w:sz w:val="22"/>
            </w:rPr>
          </w:pPr>
          <w:hyperlink w:anchor="_Toc48034004" w:history="1">
            <w:r w:rsidRPr="009B115A">
              <w:rPr>
                <w:rStyle w:val="Hyperlink"/>
                <w:noProof/>
              </w:rPr>
              <w:t>Interface Errors on Receipts/Adjustments Screen</w:t>
            </w:r>
            <w:r>
              <w:rPr>
                <w:noProof/>
                <w:webHidden/>
              </w:rPr>
              <w:tab/>
            </w:r>
            <w:r>
              <w:rPr>
                <w:noProof/>
                <w:webHidden/>
              </w:rPr>
              <w:fldChar w:fldCharType="begin"/>
            </w:r>
            <w:r>
              <w:rPr>
                <w:noProof/>
                <w:webHidden/>
              </w:rPr>
              <w:instrText xml:space="preserve"> PAGEREF _Toc48034004 \h </w:instrText>
            </w:r>
            <w:r>
              <w:rPr>
                <w:noProof/>
                <w:webHidden/>
              </w:rPr>
            </w:r>
            <w:r>
              <w:rPr>
                <w:noProof/>
                <w:webHidden/>
              </w:rPr>
              <w:fldChar w:fldCharType="separate"/>
            </w:r>
            <w:r>
              <w:rPr>
                <w:noProof/>
                <w:webHidden/>
              </w:rPr>
              <w:t>95</w:t>
            </w:r>
            <w:r>
              <w:rPr>
                <w:noProof/>
                <w:webHidden/>
              </w:rPr>
              <w:fldChar w:fldCharType="end"/>
            </w:r>
          </w:hyperlink>
        </w:p>
        <w:p w14:paraId="510828C9" w14:textId="45F7B081" w:rsidR="0018671E" w:rsidRDefault="0018671E">
          <w:pPr>
            <w:pStyle w:val="TOC2"/>
            <w:tabs>
              <w:tab w:val="right" w:leader="dot" w:pos="9350"/>
            </w:tabs>
            <w:rPr>
              <w:smallCaps w:val="0"/>
              <w:noProof/>
              <w:sz w:val="22"/>
            </w:rPr>
          </w:pPr>
          <w:hyperlink w:anchor="_Toc48034005" w:history="1">
            <w:r w:rsidRPr="009B115A">
              <w:rPr>
                <w:rStyle w:val="Hyperlink"/>
                <w:noProof/>
              </w:rPr>
              <w:t>Search within Receipts/Adjustments Screen</w:t>
            </w:r>
            <w:r>
              <w:rPr>
                <w:noProof/>
                <w:webHidden/>
              </w:rPr>
              <w:tab/>
            </w:r>
            <w:r>
              <w:rPr>
                <w:noProof/>
                <w:webHidden/>
              </w:rPr>
              <w:fldChar w:fldCharType="begin"/>
            </w:r>
            <w:r>
              <w:rPr>
                <w:noProof/>
                <w:webHidden/>
              </w:rPr>
              <w:instrText xml:space="preserve"> PAGEREF _Toc48034005 \h </w:instrText>
            </w:r>
            <w:r>
              <w:rPr>
                <w:noProof/>
                <w:webHidden/>
              </w:rPr>
            </w:r>
            <w:r>
              <w:rPr>
                <w:noProof/>
                <w:webHidden/>
              </w:rPr>
              <w:fldChar w:fldCharType="separate"/>
            </w:r>
            <w:r>
              <w:rPr>
                <w:noProof/>
                <w:webHidden/>
              </w:rPr>
              <w:t>95</w:t>
            </w:r>
            <w:r>
              <w:rPr>
                <w:noProof/>
                <w:webHidden/>
              </w:rPr>
              <w:fldChar w:fldCharType="end"/>
            </w:r>
          </w:hyperlink>
        </w:p>
        <w:p w14:paraId="41119610" w14:textId="6F9F5A3A" w:rsidR="0018671E" w:rsidRDefault="0018671E">
          <w:pPr>
            <w:pStyle w:val="TOC1"/>
            <w:tabs>
              <w:tab w:val="right" w:leader="dot" w:pos="9350"/>
            </w:tabs>
            <w:rPr>
              <w:b w:val="0"/>
              <w:caps w:val="0"/>
              <w:noProof/>
              <w:sz w:val="22"/>
            </w:rPr>
          </w:pPr>
          <w:hyperlink w:anchor="_Toc48034006" w:history="1">
            <w:r w:rsidRPr="009B115A">
              <w:rPr>
                <w:rStyle w:val="Hyperlink"/>
                <w:noProof/>
              </w:rPr>
              <w:t>Adjustments</w:t>
            </w:r>
            <w:r>
              <w:rPr>
                <w:noProof/>
                <w:webHidden/>
              </w:rPr>
              <w:tab/>
            </w:r>
            <w:r>
              <w:rPr>
                <w:noProof/>
                <w:webHidden/>
              </w:rPr>
              <w:fldChar w:fldCharType="begin"/>
            </w:r>
            <w:r>
              <w:rPr>
                <w:noProof/>
                <w:webHidden/>
              </w:rPr>
              <w:instrText xml:space="preserve"> PAGEREF _Toc48034006 \h </w:instrText>
            </w:r>
            <w:r>
              <w:rPr>
                <w:noProof/>
                <w:webHidden/>
              </w:rPr>
            </w:r>
            <w:r>
              <w:rPr>
                <w:noProof/>
                <w:webHidden/>
              </w:rPr>
              <w:fldChar w:fldCharType="separate"/>
            </w:r>
            <w:r>
              <w:rPr>
                <w:noProof/>
                <w:webHidden/>
              </w:rPr>
              <w:t>95</w:t>
            </w:r>
            <w:r>
              <w:rPr>
                <w:noProof/>
                <w:webHidden/>
              </w:rPr>
              <w:fldChar w:fldCharType="end"/>
            </w:r>
          </w:hyperlink>
        </w:p>
        <w:p w14:paraId="5AB6C4FE" w14:textId="36613208" w:rsidR="0018671E" w:rsidRDefault="0018671E">
          <w:pPr>
            <w:pStyle w:val="TOC2"/>
            <w:tabs>
              <w:tab w:val="right" w:leader="dot" w:pos="9350"/>
            </w:tabs>
            <w:rPr>
              <w:smallCaps w:val="0"/>
              <w:noProof/>
              <w:sz w:val="22"/>
            </w:rPr>
          </w:pPr>
          <w:hyperlink w:anchor="_Toc48034007" w:history="1">
            <w:r w:rsidRPr="009B115A">
              <w:rPr>
                <w:rStyle w:val="Hyperlink"/>
                <w:noProof/>
              </w:rPr>
              <w:t>Using the Adjustments Documenting and Calculating Screens</w:t>
            </w:r>
            <w:r>
              <w:rPr>
                <w:noProof/>
                <w:webHidden/>
              </w:rPr>
              <w:tab/>
            </w:r>
            <w:r>
              <w:rPr>
                <w:noProof/>
                <w:webHidden/>
              </w:rPr>
              <w:fldChar w:fldCharType="begin"/>
            </w:r>
            <w:r>
              <w:rPr>
                <w:noProof/>
                <w:webHidden/>
              </w:rPr>
              <w:instrText xml:space="preserve"> PAGEREF _Toc48034007 \h </w:instrText>
            </w:r>
            <w:r>
              <w:rPr>
                <w:noProof/>
                <w:webHidden/>
              </w:rPr>
            </w:r>
            <w:r>
              <w:rPr>
                <w:noProof/>
                <w:webHidden/>
              </w:rPr>
              <w:fldChar w:fldCharType="separate"/>
            </w:r>
            <w:r>
              <w:rPr>
                <w:noProof/>
                <w:webHidden/>
              </w:rPr>
              <w:t>95</w:t>
            </w:r>
            <w:r>
              <w:rPr>
                <w:noProof/>
                <w:webHidden/>
              </w:rPr>
              <w:fldChar w:fldCharType="end"/>
            </w:r>
          </w:hyperlink>
        </w:p>
        <w:p w14:paraId="30B034AB" w14:textId="6DE0D1A7" w:rsidR="0018671E" w:rsidRDefault="0018671E">
          <w:pPr>
            <w:pStyle w:val="TOC3"/>
            <w:tabs>
              <w:tab w:val="right" w:leader="dot" w:pos="9350"/>
            </w:tabs>
            <w:rPr>
              <w:i w:val="0"/>
              <w:noProof/>
              <w:sz w:val="22"/>
            </w:rPr>
          </w:pPr>
          <w:hyperlink w:anchor="_Toc48034008" w:history="1">
            <w:r w:rsidRPr="009B115A">
              <w:rPr>
                <w:rStyle w:val="Hyperlink"/>
                <w:noProof/>
              </w:rPr>
              <w:t>Reports for the Adjustments Screen</w:t>
            </w:r>
            <w:r>
              <w:rPr>
                <w:noProof/>
                <w:webHidden/>
              </w:rPr>
              <w:tab/>
            </w:r>
            <w:r>
              <w:rPr>
                <w:noProof/>
                <w:webHidden/>
              </w:rPr>
              <w:fldChar w:fldCharType="begin"/>
            </w:r>
            <w:r>
              <w:rPr>
                <w:noProof/>
                <w:webHidden/>
              </w:rPr>
              <w:instrText xml:space="preserve"> PAGEREF _Toc48034008 \h </w:instrText>
            </w:r>
            <w:r>
              <w:rPr>
                <w:noProof/>
                <w:webHidden/>
              </w:rPr>
            </w:r>
            <w:r>
              <w:rPr>
                <w:noProof/>
                <w:webHidden/>
              </w:rPr>
              <w:fldChar w:fldCharType="separate"/>
            </w:r>
            <w:r>
              <w:rPr>
                <w:noProof/>
                <w:webHidden/>
              </w:rPr>
              <w:t>97</w:t>
            </w:r>
            <w:r>
              <w:rPr>
                <w:noProof/>
                <w:webHidden/>
              </w:rPr>
              <w:fldChar w:fldCharType="end"/>
            </w:r>
          </w:hyperlink>
        </w:p>
        <w:p w14:paraId="72E14947" w14:textId="70F4D200" w:rsidR="0018671E" w:rsidRDefault="0018671E">
          <w:pPr>
            <w:pStyle w:val="TOC2"/>
            <w:tabs>
              <w:tab w:val="right" w:leader="dot" w:pos="9350"/>
            </w:tabs>
            <w:rPr>
              <w:smallCaps w:val="0"/>
              <w:noProof/>
              <w:sz w:val="22"/>
            </w:rPr>
          </w:pPr>
          <w:hyperlink w:anchor="_Toc48034009" w:history="1">
            <w:r w:rsidRPr="009B115A">
              <w:rPr>
                <w:rStyle w:val="Hyperlink"/>
                <w:noProof/>
              </w:rPr>
              <w:t>Using the Receipts/Adjustments Screen</w:t>
            </w:r>
            <w:r>
              <w:rPr>
                <w:noProof/>
                <w:webHidden/>
              </w:rPr>
              <w:tab/>
            </w:r>
            <w:r>
              <w:rPr>
                <w:noProof/>
                <w:webHidden/>
              </w:rPr>
              <w:fldChar w:fldCharType="begin"/>
            </w:r>
            <w:r>
              <w:rPr>
                <w:noProof/>
                <w:webHidden/>
              </w:rPr>
              <w:instrText xml:space="preserve"> PAGEREF _Toc48034009 \h </w:instrText>
            </w:r>
            <w:r>
              <w:rPr>
                <w:noProof/>
                <w:webHidden/>
              </w:rPr>
            </w:r>
            <w:r>
              <w:rPr>
                <w:noProof/>
                <w:webHidden/>
              </w:rPr>
              <w:fldChar w:fldCharType="separate"/>
            </w:r>
            <w:r>
              <w:rPr>
                <w:noProof/>
                <w:webHidden/>
              </w:rPr>
              <w:t>97</w:t>
            </w:r>
            <w:r>
              <w:rPr>
                <w:noProof/>
                <w:webHidden/>
              </w:rPr>
              <w:fldChar w:fldCharType="end"/>
            </w:r>
          </w:hyperlink>
        </w:p>
        <w:p w14:paraId="47C51BBC" w14:textId="4AA2EABD" w:rsidR="0018671E" w:rsidRDefault="0018671E">
          <w:pPr>
            <w:pStyle w:val="TOC1"/>
            <w:tabs>
              <w:tab w:val="right" w:leader="dot" w:pos="9350"/>
            </w:tabs>
            <w:rPr>
              <w:b w:val="0"/>
              <w:caps w:val="0"/>
              <w:noProof/>
              <w:sz w:val="22"/>
            </w:rPr>
          </w:pPr>
          <w:hyperlink w:anchor="_Toc48034010" w:history="1">
            <w:r w:rsidRPr="009B115A">
              <w:rPr>
                <w:rStyle w:val="Hyperlink"/>
                <w:noProof/>
              </w:rPr>
              <w:t>Automatic Adjustments</w:t>
            </w:r>
            <w:r>
              <w:rPr>
                <w:noProof/>
                <w:webHidden/>
              </w:rPr>
              <w:tab/>
            </w:r>
            <w:r>
              <w:rPr>
                <w:noProof/>
                <w:webHidden/>
              </w:rPr>
              <w:fldChar w:fldCharType="begin"/>
            </w:r>
            <w:r>
              <w:rPr>
                <w:noProof/>
                <w:webHidden/>
              </w:rPr>
              <w:instrText xml:space="preserve"> PAGEREF _Toc48034010 \h </w:instrText>
            </w:r>
            <w:r>
              <w:rPr>
                <w:noProof/>
                <w:webHidden/>
              </w:rPr>
            </w:r>
            <w:r>
              <w:rPr>
                <w:noProof/>
                <w:webHidden/>
              </w:rPr>
              <w:fldChar w:fldCharType="separate"/>
            </w:r>
            <w:r>
              <w:rPr>
                <w:noProof/>
                <w:webHidden/>
              </w:rPr>
              <w:t>98</w:t>
            </w:r>
            <w:r>
              <w:rPr>
                <w:noProof/>
                <w:webHidden/>
              </w:rPr>
              <w:fldChar w:fldCharType="end"/>
            </w:r>
          </w:hyperlink>
        </w:p>
        <w:p w14:paraId="6FC5C759" w14:textId="0DC8B1A7" w:rsidR="0018671E" w:rsidRDefault="0018671E">
          <w:pPr>
            <w:pStyle w:val="TOC2"/>
            <w:tabs>
              <w:tab w:val="right" w:leader="dot" w:pos="9350"/>
            </w:tabs>
            <w:rPr>
              <w:smallCaps w:val="0"/>
              <w:noProof/>
              <w:sz w:val="22"/>
            </w:rPr>
          </w:pPr>
          <w:hyperlink w:anchor="_Toc48034011" w:history="1">
            <w:r w:rsidRPr="009B115A">
              <w:rPr>
                <w:rStyle w:val="Hyperlink"/>
                <w:noProof/>
              </w:rPr>
              <w:t>Changing Billing Information</w:t>
            </w:r>
            <w:r>
              <w:rPr>
                <w:noProof/>
                <w:webHidden/>
              </w:rPr>
              <w:tab/>
            </w:r>
            <w:r>
              <w:rPr>
                <w:noProof/>
                <w:webHidden/>
              </w:rPr>
              <w:fldChar w:fldCharType="begin"/>
            </w:r>
            <w:r>
              <w:rPr>
                <w:noProof/>
                <w:webHidden/>
              </w:rPr>
              <w:instrText xml:space="preserve"> PAGEREF _Toc48034011 \h </w:instrText>
            </w:r>
            <w:r>
              <w:rPr>
                <w:noProof/>
                <w:webHidden/>
              </w:rPr>
            </w:r>
            <w:r>
              <w:rPr>
                <w:noProof/>
                <w:webHidden/>
              </w:rPr>
              <w:fldChar w:fldCharType="separate"/>
            </w:r>
            <w:r>
              <w:rPr>
                <w:noProof/>
                <w:webHidden/>
              </w:rPr>
              <w:t>98</w:t>
            </w:r>
            <w:r>
              <w:rPr>
                <w:noProof/>
                <w:webHidden/>
              </w:rPr>
              <w:fldChar w:fldCharType="end"/>
            </w:r>
          </w:hyperlink>
        </w:p>
        <w:p w14:paraId="117D8930" w14:textId="172A997A" w:rsidR="0018671E" w:rsidRDefault="0018671E">
          <w:pPr>
            <w:pStyle w:val="TOC3"/>
            <w:tabs>
              <w:tab w:val="right" w:leader="dot" w:pos="9350"/>
            </w:tabs>
            <w:rPr>
              <w:i w:val="0"/>
              <w:noProof/>
              <w:sz w:val="22"/>
            </w:rPr>
          </w:pPr>
          <w:hyperlink w:anchor="_Toc48034012" w:history="1">
            <w:r w:rsidRPr="009B115A">
              <w:rPr>
                <w:rStyle w:val="Hyperlink"/>
                <w:noProof/>
              </w:rPr>
              <w:t>Using Automatic Adjustments</w:t>
            </w:r>
            <w:r>
              <w:rPr>
                <w:noProof/>
                <w:webHidden/>
              </w:rPr>
              <w:tab/>
            </w:r>
            <w:r>
              <w:rPr>
                <w:noProof/>
                <w:webHidden/>
              </w:rPr>
              <w:fldChar w:fldCharType="begin"/>
            </w:r>
            <w:r>
              <w:rPr>
                <w:noProof/>
                <w:webHidden/>
              </w:rPr>
              <w:instrText xml:space="preserve"> PAGEREF _Toc48034012 \h </w:instrText>
            </w:r>
            <w:r>
              <w:rPr>
                <w:noProof/>
                <w:webHidden/>
              </w:rPr>
            </w:r>
            <w:r>
              <w:rPr>
                <w:noProof/>
                <w:webHidden/>
              </w:rPr>
              <w:fldChar w:fldCharType="separate"/>
            </w:r>
            <w:r>
              <w:rPr>
                <w:noProof/>
                <w:webHidden/>
              </w:rPr>
              <w:t>98</w:t>
            </w:r>
            <w:r>
              <w:rPr>
                <w:noProof/>
                <w:webHidden/>
              </w:rPr>
              <w:fldChar w:fldCharType="end"/>
            </w:r>
          </w:hyperlink>
        </w:p>
        <w:p w14:paraId="1804A0A0" w14:textId="038C4BFA" w:rsidR="0018671E" w:rsidRDefault="0018671E">
          <w:pPr>
            <w:pStyle w:val="TOC3"/>
            <w:tabs>
              <w:tab w:val="right" w:leader="dot" w:pos="9350"/>
            </w:tabs>
            <w:rPr>
              <w:i w:val="0"/>
              <w:noProof/>
              <w:sz w:val="22"/>
            </w:rPr>
          </w:pPr>
          <w:hyperlink w:anchor="_Toc48034013" w:history="1">
            <w:r w:rsidRPr="009B115A">
              <w:rPr>
                <w:rStyle w:val="Hyperlink"/>
                <w:noProof/>
              </w:rPr>
              <w:t>Self Pay Bills</w:t>
            </w:r>
            <w:r>
              <w:rPr>
                <w:noProof/>
                <w:webHidden/>
              </w:rPr>
              <w:tab/>
            </w:r>
            <w:r>
              <w:rPr>
                <w:noProof/>
                <w:webHidden/>
              </w:rPr>
              <w:fldChar w:fldCharType="begin"/>
            </w:r>
            <w:r>
              <w:rPr>
                <w:noProof/>
                <w:webHidden/>
              </w:rPr>
              <w:instrText xml:space="preserve"> PAGEREF _Toc48034013 \h </w:instrText>
            </w:r>
            <w:r>
              <w:rPr>
                <w:noProof/>
                <w:webHidden/>
              </w:rPr>
            </w:r>
            <w:r>
              <w:rPr>
                <w:noProof/>
                <w:webHidden/>
              </w:rPr>
              <w:fldChar w:fldCharType="separate"/>
            </w:r>
            <w:r>
              <w:rPr>
                <w:noProof/>
                <w:webHidden/>
              </w:rPr>
              <w:t>100</w:t>
            </w:r>
            <w:r>
              <w:rPr>
                <w:noProof/>
                <w:webHidden/>
              </w:rPr>
              <w:fldChar w:fldCharType="end"/>
            </w:r>
          </w:hyperlink>
        </w:p>
        <w:p w14:paraId="0492D7B8" w14:textId="4E9F945A" w:rsidR="0018671E" w:rsidRDefault="0018671E">
          <w:pPr>
            <w:pStyle w:val="TOC1"/>
            <w:tabs>
              <w:tab w:val="right" w:leader="dot" w:pos="9350"/>
            </w:tabs>
            <w:rPr>
              <w:b w:val="0"/>
              <w:caps w:val="0"/>
              <w:noProof/>
              <w:sz w:val="22"/>
            </w:rPr>
          </w:pPr>
          <w:hyperlink w:anchor="_Toc48034014" w:history="1">
            <w:r w:rsidRPr="009B115A">
              <w:rPr>
                <w:rStyle w:val="Hyperlink"/>
                <w:noProof/>
              </w:rPr>
              <w:t>Aging</w:t>
            </w:r>
            <w:r>
              <w:rPr>
                <w:noProof/>
                <w:webHidden/>
              </w:rPr>
              <w:tab/>
            </w:r>
            <w:r>
              <w:rPr>
                <w:noProof/>
                <w:webHidden/>
              </w:rPr>
              <w:fldChar w:fldCharType="begin"/>
            </w:r>
            <w:r>
              <w:rPr>
                <w:noProof/>
                <w:webHidden/>
              </w:rPr>
              <w:instrText xml:space="preserve"> PAGEREF _Toc48034014 \h </w:instrText>
            </w:r>
            <w:r>
              <w:rPr>
                <w:noProof/>
                <w:webHidden/>
              </w:rPr>
            </w:r>
            <w:r>
              <w:rPr>
                <w:noProof/>
                <w:webHidden/>
              </w:rPr>
              <w:fldChar w:fldCharType="separate"/>
            </w:r>
            <w:r>
              <w:rPr>
                <w:noProof/>
                <w:webHidden/>
              </w:rPr>
              <w:t>100</w:t>
            </w:r>
            <w:r>
              <w:rPr>
                <w:noProof/>
                <w:webHidden/>
              </w:rPr>
              <w:fldChar w:fldCharType="end"/>
            </w:r>
          </w:hyperlink>
        </w:p>
        <w:p w14:paraId="106A6D29" w14:textId="66362493" w:rsidR="0018671E" w:rsidRDefault="0018671E">
          <w:pPr>
            <w:pStyle w:val="TOC2"/>
            <w:tabs>
              <w:tab w:val="right" w:leader="dot" w:pos="9350"/>
            </w:tabs>
            <w:rPr>
              <w:smallCaps w:val="0"/>
              <w:noProof/>
              <w:sz w:val="22"/>
            </w:rPr>
          </w:pPr>
          <w:hyperlink w:anchor="_Toc48034015" w:history="1">
            <w:r w:rsidRPr="009B115A">
              <w:rPr>
                <w:rStyle w:val="Hyperlink"/>
                <w:noProof/>
              </w:rPr>
              <w:t>Run an Aging Report</w:t>
            </w:r>
            <w:r>
              <w:rPr>
                <w:noProof/>
                <w:webHidden/>
              </w:rPr>
              <w:tab/>
            </w:r>
            <w:r>
              <w:rPr>
                <w:noProof/>
                <w:webHidden/>
              </w:rPr>
              <w:fldChar w:fldCharType="begin"/>
            </w:r>
            <w:r>
              <w:rPr>
                <w:noProof/>
                <w:webHidden/>
              </w:rPr>
              <w:instrText xml:space="preserve"> PAGEREF _Toc48034015 \h </w:instrText>
            </w:r>
            <w:r>
              <w:rPr>
                <w:noProof/>
                <w:webHidden/>
              </w:rPr>
            </w:r>
            <w:r>
              <w:rPr>
                <w:noProof/>
                <w:webHidden/>
              </w:rPr>
              <w:fldChar w:fldCharType="separate"/>
            </w:r>
            <w:r>
              <w:rPr>
                <w:noProof/>
                <w:webHidden/>
              </w:rPr>
              <w:t>100</w:t>
            </w:r>
            <w:r>
              <w:rPr>
                <w:noProof/>
                <w:webHidden/>
              </w:rPr>
              <w:fldChar w:fldCharType="end"/>
            </w:r>
          </w:hyperlink>
        </w:p>
        <w:p w14:paraId="5DEA8407" w14:textId="5EC1A52E" w:rsidR="0018671E" w:rsidRDefault="0018671E">
          <w:pPr>
            <w:pStyle w:val="TOC2"/>
            <w:tabs>
              <w:tab w:val="right" w:leader="dot" w:pos="9350"/>
            </w:tabs>
            <w:rPr>
              <w:smallCaps w:val="0"/>
              <w:noProof/>
              <w:sz w:val="22"/>
            </w:rPr>
          </w:pPr>
          <w:hyperlink w:anchor="_Toc48034016" w:history="1">
            <w:r w:rsidRPr="009B115A">
              <w:rPr>
                <w:rStyle w:val="Hyperlink"/>
                <w:noProof/>
              </w:rPr>
              <w:t>Aging Detail</w:t>
            </w:r>
            <w:r>
              <w:rPr>
                <w:noProof/>
                <w:webHidden/>
              </w:rPr>
              <w:tab/>
            </w:r>
            <w:r>
              <w:rPr>
                <w:noProof/>
                <w:webHidden/>
              </w:rPr>
              <w:fldChar w:fldCharType="begin"/>
            </w:r>
            <w:r>
              <w:rPr>
                <w:noProof/>
                <w:webHidden/>
              </w:rPr>
              <w:instrText xml:space="preserve"> PAGEREF _Toc48034016 \h </w:instrText>
            </w:r>
            <w:r>
              <w:rPr>
                <w:noProof/>
                <w:webHidden/>
              </w:rPr>
            </w:r>
            <w:r>
              <w:rPr>
                <w:noProof/>
                <w:webHidden/>
              </w:rPr>
              <w:fldChar w:fldCharType="separate"/>
            </w:r>
            <w:r>
              <w:rPr>
                <w:noProof/>
                <w:webHidden/>
              </w:rPr>
              <w:t>101</w:t>
            </w:r>
            <w:r>
              <w:rPr>
                <w:noProof/>
                <w:webHidden/>
              </w:rPr>
              <w:fldChar w:fldCharType="end"/>
            </w:r>
          </w:hyperlink>
        </w:p>
        <w:p w14:paraId="08D7DAFC" w14:textId="519AEB21" w:rsidR="0018671E" w:rsidRDefault="0018671E">
          <w:pPr>
            <w:pStyle w:val="TOC2"/>
            <w:tabs>
              <w:tab w:val="right" w:leader="dot" w:pos="9350"/>
            </w:tabs>
            <w:rPr>
              <w:smallCaps w:val="0"/>
              <w:noProof/>
              <w:sz w:val="22"/>
            </w:rPr>
          </w:pPr>
          <w:hyperlink w:anchor="_Toc48034017" w:history="1">
            <w:r w:rsidRPr="009B115A">
              <w:rPr>
                <w:rStyle w:val="Hyperlink"/>
                <w:noProof/>
              </w:rPr>
              <w:t>Printing an Aging</w:t>
            </w:r>
            <w:r>
              <w:rPr>
                <w:noProof/>
                <w:webHidden/>
              </w:rPr>
              <w:tab/>
            </w:r>
            <w:r>
              <w:rPr>
                <w:noProof/>
                <w:webHidden/>
              </w:rPr>
              <w:fldChar w:fldCharType="begin"/>
            </w:r>
            <w:r>
              <w:rPr>
                <w:noProof/>
                <w:webHidden/>
              </w:rPr>
              <w:instrText xml:space="preserve"> PAGEREF _Toc48034017 \h </w:instrText>
            </w:r>
            <w:r>
              <w:rPr>
                <w:noProof/>
                <w:webHidden/>
              </w:rPr>
            </w:r>
            <w:r>
              <w:rPr>
                <w:noProof/>
                <w:webHidden/>
              </w:rPr>
              <w:fldChar w:fldCharType="separate"/>
            </w:r>
            <w:r>
              <w:rPr>
                <w:noProof/>
                <w:webHidden/>
              </w:rPr>
              <w:t>101</w:t>
            </w:r>
            <w:r>
              <w:rPr>
                <w:noProof/>
                <w:webHidden/>
              </w:rPr>
              <w:fldChar w:fldCharType="end"/>
            </w:r>
          </w:hyperlink>
        </w:p>
        <w:p w14:paraId="5BF8B23D" w14:textId="02C94103" w:rsidR="0018671E" w:rsidRDefault="0018671E">
          <w:pPr>
            <w:pStyle w:val="TOC2"/>
            <w:tabs>
              <w:tab w:val="right" w:leader="dot" w:pos="9350"/>
            </w:tabs>
            <w:rPr>
              <w:smallCaps w:val="0"/>
              <w:noProof/>
              <w:sz w:val="22"/>
            </w:rPr>
          </w:pPr>
          <w:hyperlink w:anchor="_Toc48034018" w:history="1">
            <w:r w:rsidRPr="009B115A">
              <w:rPr>
                <w:rStyle w:val="Hyperlink"/>
                <w:noProof/>
              </w:rPr>
              <w:t>Exporting an Aging</w:t>
            </w:r>
            <w:r>
              <w:rPr>
                <w:noProof/>
                <w:webHidden/>
              </w:rPr>
              <w:tab/>
            </w:r>
            <w:r>
              <w:rPr>
                <w:noProof/>
                <w:webHidden/>
              </w:rPr>
              <w:fldChar w:fldCharType="begin"/>
            </w:r>
            <w:r>
              <w:rPr>
                <w:noProof/>
                <w:webHidden/>
              </w:rPr>
              <w:instrText xml:space="preserve"> PAGEREF _Toc48034018 \h </w:instrText>
            </w:r>
            <w:r>
              <w:rPr>
                <w:noProof/>
                <w:webHidden/>
              </w:rPr>
            </w:r>
            <w:r>
              <w:rPr>
                <w:noProof/>
                <w:webHidden/>
              </w:rPr>
              <w:fldChar w:fldCharType="separate"/>
            </w:r>
            <w:r>
              <w:rPr>
                <w:noProof/>
                <w:webHidden/>
              </w:rPr>
              <w:t>101</w:t>
            </w:r>
            <w:r>
              <w:rPr>
                <w:noProof/>
                <w:webHidden/>
              </w:rPr>
              <w:fldChar w:fldCharType="end"/>
            </w:r>
          </w:hyperlink>
        </w:p>
        <w:p w14:paraId="6EDAACF1" w14:textId="05E3577B" w:rsidR="0018671E" w:rsidRDefault="0018671E">
          <w:pPr>
            <w:pStyle w:val="TOC2"/>
            <w:tabs>
              <w:tab w:val="right" w:leader="dot" w:pos="9350"/>
            </w:tabs>
            <w:rPr>
              <w:smallCaps w:val="0"/>
              <w:noProof/>
              <w:sz w:val="22"/>
            </w:rPr>
          </w:pPr>
          <w:hyperlink w:anchor="_Toc48034019" w:history="1">
            <w:r w:rsidRPr="009B115A">
              <w:rPr>
                <w:rStyle w:val="Hyperlink"/>
                <w:noProof/>
              </w:rPr>
              <w:t>Changing the Aging Dates</w:t>
            </w:r>
            <w:r>
              <w:rPr>
                <w:noProof/>
                <w:webHidden/>
              </w:rPr>
              <w:tab/>
            </w:r>
            <w:r>
              <w:rPr>
                <w:noProof/>
                <w:webHidden/>
              </w:rPr>
              <w:fldChar w:fldCharType="begin"/>
            </w:r>
            <w:r>
              <w:rPr>
                <w:noProof/>
                <w:webHidden/>
              </w:rPr>
              <w:instrText xml:space="preserve"> PAGEREF _Toc48034019 \h </w:instrText>
            </w:r>
            <w:r>
              <w:rPr>
                <w:noProof/>
                <w:webHidden/>
              </w:rPr>
            </w:r>
            <w:r>
              <w:rPr>
                <w:noProof/>
                <w:webHidden/>
              </w:rPr>
              <w:fldChar w:fldCharType="separate"/>
            </w:r>
            <w:r>
              <w:rPr>
                <w:noProof/>
                <w:webHidden/>
              </w:rPr>
              <w:t>102</w:t>
            </w:r>
            <w:r>
              <w:rPr>
                <w:noProof/>
                <w:webHidden/>
              </w:rPr>
              <w:fldChar w:fldCharType="end"/>
            </w:r>
          </w:hyperlink>
        </w:p>
        <w:p w14:paraId="56299123" w14:textId="4BCF0C88" w:rsidR="0018671E" w:rsidRDefault="0018671E">
          <w:pPr>
            <w:pStyle w:val="TOC3"/>
            <w:tabs>
              <w:tab w:val="right" w:leader="dot" w:pos="9350"/>
            </w:tabs>
            <w:rPr>
              <w:i w:val="0"/>
              <w:noProof/>
              <w:sz w:val="22"/>
            </w:rPr>
          </w:pPr>
          <w:hyperlink w:anchor="_Toc48034020" w:history="1">
            <w:r w:rsidRPr="009B115A">
              <w:rPr>
                <w:rStyle w:val="Hyperlink"/>
                <w:noProof/>
              </w:rPr>
              <w:t>Changing the Number of Months the Aging Looks Back</w:t>
            </w:r>
            <w:r>
              <w:rPr>
                <w:noProof/>
                <w:webHidden/>
              </w:rPr>
              <w:tab/>
            </w:r>
            <w:r>
              <w:rPr>
                <w:noProof/>
                <w:webHidden/>
              </w:rPr>
              <w:fldChar w:fldCharType="begin"/>
            </w:r>
            <w:r>
              <w:rPr>
                <w:noProof/>
                <w:webHidden/>
              </w:rPr>
              <w:instrText xml:space="preserve"> PAGEREF _Toc48034020 \h </w:instrText>
            </w:r>
            <w:r>
              <w:rPr>
                <w:noProof/>
                <w:webHidden/>
              </w:rPr>
            </w:r>
            <w:r>
              <w:rPr>
                <w:noProof/>
                <w:webHidden/>
              </w:rPr>
              <w:fldChar w:fldCharType="separate"/>
            </w:r>
            <w:r>
              <w:rPr>
                <w:noProof/>
                <w:webHidden/>
              </w:rPr>
              <w:t>102</w:t>
            </w:r>
            <w:r>
              <w:rPr>
                <w:noProof/>
                <w:webHidden/>
              </w:rPr>
              <w:fldChar w:fldCharType="end"/>
            </w:r>
          </w:hyperlink>
        </w:p>
        <w:p w14:paraId="13B1C1A9" w14:textId="55D7801A" w:rsidR="0018671E" w:rsidRDefault="0018671E">
          <w:pPr>
            <w:pStyle w:val="TOC1"/>
            <w:tabs>
              <w:tab w:val="right" w:leader="dot" w:pos="9350"/>
            </w:tabs>
            <w:rPr>
              <w:b w:val="0"/>
              <w:caps w:val="0"/>
              <w:noProof/>
              <w:sz w:val="22"/>
            </w:rPr>
          </w:pPr>
          <w:hyperlink w:anchor="_Toc48034021" w:history="1">
            <w:r w:rsidRPr="009B115A">
              <w:rPr>
                <w:rStyle w:val="Hyperlink"/>
                <w:noProof/>
              </w:rPr>
              <w:t>Journals</w:t>
            </w:r>
            <w:r>
              <w:rPr>
                <w:noProof/>
                <w:webHidden/>
              </w:rPr>
              <w:tab/>
            </w:r>
            <w:r>
              <w:rPr>
                <w:noProof/>
                <w:webHidden/>
              </w:rPr>
              <w:fldChar w:fldCharType="begin"/>
            </w:r>
            <w:r>
              <w:rPr>
                <w:noProof/>
                <w:webHidden/>
              </w:rPr>
              <w:instrText xml:space="preserve"> PAGEREF _Toc48034021 \h </w:instrText>
            </w:r>
            <w:r>
              <w:rPr>
                <w:noProof/>
                <w:webHidden/>
              </w:rPr>
            </w:r>
            <w:r>
              <w:rPr>
                <w:noProof/>
                <w:webHidden/>
              </w:rPr>
              <w:fldChar w:fldCharType="separate"/>
            </w:r>
            <w:r>
              <w:rPr>
                <w:noProof/>
                <w:webHidden/>
              </w:rPr>
              <w:t>104</w:t>
            </w:r>
            <w:r>
              <w:rPr>
                <w:noProof/>
                <w:webHidden/>
              </w:rPr>
              <w:fldChar w:fldCharType="end"/>
            </w:r>
          </w:hyperlink>
        </w:p>
        <w:p w14:paraId="255F30FC" w14:textId="270C237B" w:rsidR="0018671E" w:rsidRDefault="0018671E">
          <w:pPr>
            <w:pStyle w:val="TOC2"/>
            <w:tabs>
              <w:tab w:val="right" w:leader="dot" w:pos="9350"/>
            </w:tabs>
            <w:rPr>
              <w:smallCaps w:val="0"/>
              <w:noProof/>
              <w:sz w:val="22"/>
            </w:rPr>
          </w:pPr>
          <w:hyperlink w:anchor="_Toc48034022" w:history="1">
            <w:r w:rsidRPr="009B115A">
              <w:rPr>
                <w:rStyle w:val="Hyperlink"/>
                <w:noProof/>
              </w:rPr>
              <w:t>Month End Journal Reports</w:t>
            </w:r>
            <w:r>
              <w:rPr>
                <w:noProof/>
                <w:webHidden/>
              </w:rPr>
              <w:tab/>
            </w:r>
            <w:r>
              <w:rPr>
                <w:noProof/>
                <w:webHidden/>
              </w:rPr>
              <w:fldChar w:fldCharType="begin"/>
            </w:r>
            <w:r>
              <w:rPr>
                <w:noProof/>
                <w:webHidden/>
              </w:rPr>
              <w:instrText xml:space="preserve"> PAGEREF _Toc48034022 \h </w:instrText>
            </w:r>
            <w:r>
              <w:rPr>
                <w:noProof/>
                <w:webHidden/>
              </w:rPr>
            </w:r>
            <w:r>
              <w:rPr>
                <w:noProof/>
                <w:webHidden/>
              </w:rPr>
              <w:fldChar w:fldCharType="separate"/>
            </w:r>
            <w:r>
              <w:rPr>
                <w:noProof/>
                <w:webHidden/>
              </w:rPr>
              <w:t>104</w:t>
            </w:r>
            <w:r>
              <w:rPr>
                <w:noProof/>
                <w:webHidden/>
              </w:rPr>
              <w:fldChar w:fldCharType="end"/>
            </w:r>
          </w:hyperlink>
        </w:p>
        <w:p w14:paraId="4FE6FD0D" w14:textId="5B053EC9" w:rsidR="0018671E" w:rsidRDefault="0018671E">
          <w:pPr>
            <w:pStyle w:val="TOC3"/>
            <w:tabs>
              <w:tab w:val="right" w:leader="dot" w:pos="9350"/>
            </w:tabs>
            <w:rPr>
              <w:i w:val="0"/>
              <w:noProof/>
              <w:sz w:val="22"/>
            </w:rPr>
          </w:pPr>
          <w:hyperlink w:anchor="_Toc48034023" w:history="1">
            <w:r w:rsidRPr="009B115A">
              <w:rPr>
                <w:rStyle w:val="Hyperlink"/>
                <w:noProof/>
              </w:rPr>
              <w:t>Balance to Aging by Account</w:t>
            </w:r>
            <w:r>
              <w:rPr>
                <w:noProof/>
                <w:webHidden/>
              </w:rPr>
              <w:tab/>
            </w:r>
            <w:r>
              <w:rPr>
                <w:noProof/>
                <w:webHidden/>
              </w:rPr>
              <w:fldChar w:fldCharType="begin"/>
            </w:r>
            <w:r>
              <w:rPr>
                <w:noProof/>
                <w:webHidden/>
              </w:rPr>
              <w:instrText xml:space="preserve"> PAGEREF _Toc48034023 \h </w:instrText>
            </w:r>
            <w:r>
              <w:rPr>
                <w:noProof/>
                <w:webHidden/>
              </w:rPr>
            </w:r>
            <w:r>
              <w:rPr>
                <w:noProof/>
                <w:webHidden/>
              </w:rPr>
              <w:fldChar w:fldCharType="separate"/>
            </w:r>
            <w:r>
              <w:rPr>
                <w:noProof/>
                <w:webHidden/>
              </w:rPr>
              <w:t>104</w:t>
            </w:r>
            <w:r>
              <w:rPr>
                <w:noProof/>
                <w:webHidden/>
              </w:rPr>
              <w:fldChar w:fldCharType="end"/>
            </w:r>
          </w:hyperlink>
        </w:p>
        <w:p w14:paraId="6B86BCD4" w14:textId="7DC8EF9E" w:rsidR="0018671E" w:rsidRDefault="0018671E">
          <w:pPr>
            <w:pStyle w:val="TOC3"/>
            <w:tabs>
              <w:tab w:val="right" w:leader="dot" w:pos="9350"/>
            </w:tabs>
            <w:rPr>
              <w:i w:val="0"/>
              <w:noProof/>
              <w:sz w:val="22"/>
            </w:rPr>
          </w:pPr>
          <w:hyperlink w:anchor="_Toc48034024" w:history="1">
            <w:r w:rsidRPr="009B115A">
              <w:rPr>
                <w:rStyle w:val="Hyperlink"/>
                <w:noProof/>
              </w:rPr>
              <w:t>Last Month Account Totals</w:t>
            </w:r>
            <w:r>
              <w:rPr>
                <w:noProof/>
                <w:webHidden/>
              </w:rPr>
              <w:tab/>
            </w:r>
            <w:r>
              <w:rPr>
                <w:noProof/>
                <w:webHidden/>
              </w:rPr>
              <w:fldChar w:fldCharType="begin"/>
            </w:r>
            <w:r>
              <w:rPr>
                <w:noProof/>
                <w:webHidden/>
              </w:rPr>
              <w:instrText xml:space="preserve"> PAGEREF _Toc48034024 \h </w:instrText>
            </w:r>
            <w:r>
              <w:rPr>
                <w:noProof/>
                <w:webHidden/>
              </w:rPr>
            </w:r>
            <w:r>
              <w:rPr>
                <w:noProof/>
                <w:webHidden/>
              </w:rPr>
              <w:fldChar w:fldCharType="separate"/>
            </w:r>
            <w:r>
              <w:rPr>
                <w:noProof/>
                <w:webHidden/>
              </w:rPr>
              <w:t>104</w:t>
            </w:r>
            <w:r>
              <w:rPr>
                <w:noProof/>
                <w:webHidden/>
              </w:rPr>
              <w:fldChar w:fldCharType="end"/>
            </w:r>
          </w:hyperlink>
        </w:p>
        <w:p w14:paraId="2B06FA71" w14:textId="61621082" w:rsidR="0018671E" w:rsidRDefault="0018671E">
          <w:pPr>
            <w:pStyle w:val="TOC3"/>
            <w:tabs>
              <w:tab w:val="right" w:leader="dot" w:pos="9350"/>
            </w:tabs>
            <w:rPr>
              <w:i w:val="0"/>
              <w:noProof/>
              <w:sz w:val="22"/>
            </w:rPr>
          </w:pPr>
          <w:hyperlink w:anchor="_Toc48034025" w:history="1">
            <w:r w:rsidRPr="009B115A">
              <w:rPr>
                <w:rStyle w:val="Hyperlink"/>
                <w:noProof/>
              </w:rPr>
              <w:t>Temp Liability Account</w:t>
            </w:r>
            <w:r>
              <w:rPr>
                <w:noProof/>
                <w:webHidden/>
              </w:rPr>
              <w:tab/>
            </w:r>
            <w:r>
              <w:rPr>
                <w:noProof/>
                <w:webHidden/>
              </w:rPr>
              <w:fldChar w:fldCharType="begin"/>
            </w:r>
            <w:r>
              <w:rPr>
                <w:noProof/>
                <w:webHidden/>
              </w:rPr>
              <w:instrText xml:space="preserve"> PAGEREF _Toc48034025 \h </w:instrText>
            </w:r>
            <w:r>
              <w:rPr>
                <w:noProof/>
                <w:webHidden/>
              </w:rPr>
            </w:r>
            <w:r>
              <w:rPr>
                <w:noProof/>
                <w:webHidden/>
              </w:rPr>
              <w:fldChar w:fldCharType="separate"/>
            </w:r>
            <w:r>
              <w:rPr>
                <w:noProof/>
                <w:webHidden/>
              </w:rPr>
              <w:t>105</w:t>
            </w:r>
            <w:r>
              <w:rPr>
                <w:noProof/>
                <w:webHidden/>
              </w:rPr>
              <w:fldChar w:fldCharType="end"/>
            </w:r>
          </w:hyperlink>
        </w:p>
        <w:p w14:paraId="45C28A68" w14:textId="66F8E335" w:rsidR="0018671E" w:rsidRDefault="0018671E">
          <w:pPr>
            <w:pStyle w:val="TOC2"/>
            <w:tabs>
              <w:tab w:val="right" w:leader="dot" w:pos="9350"/>
            </w:tabs>
            <w:rPr>
              <w:smallCaps w:val="0"/>
              <w:noProof/>
              <w:sz w:val="22"/>
            </w:rPr>
          </w:pPr>
          <w:hyperlink w:anchor="_Toc48034026" w:history="1">
            <w:r w:rsidRPr="009B115A">
              <w:rPr>
                <w:rStyle w:val="Hyperlink"/>
                <w:noProof/>
              </w:rPr>
              <w:t>Printing Journal Reports</w:t>
            </w:r>
            <w:r>
              <w:rPr>
                <w:noProof/>
                <w:webHidden/>
              </w:rPr>
              <w:tab/>
            </w:r>
            <w:r>
              <w:rPr>
                <w:noProof/>
                <w:webHidden/>
              </w:rPr>
              <w:fldChar w:fldCharType="begin"/>
            </w:r>
            <w:r>
              <w:rPr>
                <w:noProof/>
                <w:webHidden/>
              </w:rPr>
              <w:instrText xml:space="preserve"> PAGEREF _Toc48034026 \h </w:instrText>
            </w:r>
            <w:r>
              <w:rPr>
                <w:noProof/>
                <w:webHidden/>
              </w:rPr>
            </w:r>
            <w:r>
              <w:rPr>
                <w:noProof/>
                <w:webHidden/>
              </w:rPr>
              <w:fldChar w:fldCharType="separate"/>
            </w:r>
            <w:r>
              <w:rPr>
                <w:noProof/>
                <w:webHidden/>
              </w:rPr>
              <w:t>105</w:t>
            </w:r>
            <w:r>
              <w:rPr>
                <w:noProof/>
                <w:webHidden/>
              </w:rPr>
              <w:fldChar w:fldCharType="end"/>
            </w:r>
          </w:hyperlink>
        </w:p>
        <w:p w14:paraId="53448AF3" w14:textId="5F46974C" w:rsidR="0018671E" w:rsidRDefault="0018671E">
          <w:pPr>
            <w:pStyle w:val="TOC2"/>
            <w:tabs>
              <w:tab w:val="right" w:leader="dot" w:pos="9350"/>
            </w:tabs>
            <w:rPr>
              <w:smallCaps w:val="0"/>
              <w:noProof/>
              <w:sz w:val="22"/>
            </w:rPr>
          </w:pPr>
          <w:hyperlink w:anchor="_Toc48034027" w:history="1">
            <w:r w:rsidRPr="009B115A">
              <w:rPr>
                <w:rStyle w:val="Hyperlink"/>
                <w:noProof/>
              </w:rPr>
              <w:t>Exporting Journal Reports</w:t>
            </w:r>
            <w:r>
              <w:rPr>
                <w:noProof/>
                <w:webHidden/>
              </w:rPr>
              <w:tab/>
            </w:r>
            <w:r>
              <w:rPr>
                <w:noProof/>
                <w:webHidden/>
              </w:rPr>
              <w:fldChar w:fldCharType="begin"/>
            </w:r>
            <w:r>
              <w:rPr>
                <w:noProof/>
                <w:webHidden/>
              </w:rPr>
              <w:instrText xml:space="preserve"> PAGEREF _Toc48034027 \h </w:instrText>
            </w:r>
            <w:r>
              <w:rPr>
                <w:noProof/>
                <w:webHidden/>
              </w:rPr>
            </w:r>
            <w:r>
              <w:rPr>
                <w:noProof/>
                <w:webHidden/>
              </w:rPr>
              <w:fldChar w:fldCharType="separate"/>
            </w:r>
            <w:r>
              <w:rPr>
                <w:noProof/>
                <w:webHidden/>
              </w:rPr>
              <w:t>105</w:t>
            </w:r>
            <w:r>
              <w:rPr>
                <w:noProof/>
                <w:webHidden/>
              </w:rPr>
              <w:fldChar w:fldCharType="end"/>
            </w:r>
          </w:hyperlink>
        </w:p>
        <w:p w14:paraId="07937DF3" w14:textId="53D3E2D3" w:rsidR="0018671E" w:rsidRDefault="0018671E">
          <w:pPr>
            <w:pStyle w:val="TOC1"/>
            <w:tabs>
              <w:tab w:val="right" w:leader="dot" w:pos="9350"/>
            </w:tabs>
            <w:rPr>
              <w:b w:val="0"/>
              <w:caps w:val="0"/>
              <w:noProof/>
              <w:sz w:val="22"/>
            </w:rPr>
          </w:pPr>
          <w:hyperlink w:anchor="_Toc48034028" w:history="1">
            <w:r w:rsidRPr="009B115A">
              <w:rPr>
                <w:rStyle w:val="Hyperlink"/>
                <w:noProof/>
              </w:rPr>
              <w:t>Miscellaneous Cash</w:t>
            </w:r>
            <w:r>
              <w:rPr>
                <w:noProof/>
                <w:webHidden/>
              </w:rPr>
              <w:tab/>
            </w:r>
            <w:r>
              <w:rPr>
                <w:noProof/>
                <w:webHidden/>
              </w:rPr>
              <w:fldChar w:fldCharType="begin"/>
            </w:r>
            <w:r>
              <w:rPr>
                <w:noProof/>
                <w:webHidden/>
              </w:rPr>
              <w:instrText xml:space="preserve"> PAGEREF _Toc48034028 \h </w:instrText>
            </w:r>
            <w:r>
              <w:rPr>
                <w:noProof/>
                <w:webHidden/>
              </w:rPr>
            </w:r>
            <w:r>
              <w:rPr>
                <w:noProof/>
                <w:webHidden/>
              </w:rPr>
              <w:fldChar w:fldCharType="separate"/>
            </w:r>
            <w:r>
              <w:rPr>
                <w:noProof/>
                <w:webHidden/>
              </w:rPr>
              <w:t>106</w:t>
            </w:r>
            <w:r>
              <w:rPr>
                <w:noProof/>
                <w:webHidden/>
              </w:rPr>
              <w:fldChar w:fldCharType="end"/>
            </w:r>
          </w:hyperlink>
        </w:p>
        <w:p w14:paraId="40537572" w14:textId="4907F20E" w:rsidR="0018671E" w:rsidRDefault="0018671E">
          <w:pPr>
            <w:pStyle w:val="TOC2"/>
            <w:tabs>
              <w:tab w:val="right" w:leader="dot" w:pos="9350"/>
            </w:tabs>
            <w:rPr>
              <w:smallCaps w:val="0"/>
              <w:noProof/>
              <w:sz w:val="22"/>
            </w:rPr>
          </w:pPr>
          <w:hyperlink w:anchor="_Toc48034029" w:history="1">
            <w:r w:rsidRPr="009B115A">
              <w:rPr>
                <w:rStyle w:val="Hyperlink"/>
                <w:noProof/>
              </w:rPr>
              <w:t>Documenting Miscellaneous Cash</w:t>
            </w:r>
            <w:r>
              <w:rPr>
                <w:noProof/>
                <w:webHidden/>
              </w:rPr>
              <w:tab/>
            </w:r>
            <w:r>
              <w:rPr>
                <w:noProof/>
                <w:webHidden/>
              </w:rPr>
              <w:fldChar w:fldCharType="begin"/>
            </w:r>
            <w:r>
              <w:rPr>
                <w:noProof/>
                <w:webHidden/>
              </w:rPr>
              <w:instrText xml:space="preserve"> PAGEREF _Toc48034029 \h </w:instrText>
            </w:r>
            <w:r>
              <w:rPr>
                <w:noProof/>
                <w:webHidden/>
              </w:rPr>
            </w:r>
            <w:r>
              <w:rPr>
                <w:noProof/>
                <w:webHidden/>
              </w:rPr>
              <w:fldChar w:fldCharType="separate"/>
            </w:r>
            <w:r>
              <w:rPr>
                <w:noProof/>
                <w:webHidden/>
              </w:rPr>
              <w:t>106</w:t>
            </w:r>
            <w:r>
              <w:rPr>
                <w:noProof/>
                <w:webHidden/>
              </w:rPr>
              <w:fldChar w:fldCharType="end"/>
            </w:r>
          </w:hyperlink>
        </w:p>
        <w:p w14:paraId="5CCD69A8" w14:textId="562C70A1" w:rsidR="0018671E" w:rsidRDefault="0018671E">
          <w:pPr>
            <w:pStyle w:val="TOC2"/>
            <w:tabs>
              <w:tab w:val="right" w:leader="dot" w:pos="9350"/>
            </w:tabs>
            <w:rPr>
              <w:smallCaps w:val="0"/>
              <w:noProof/>
              <w:sz w:val="22"/>
            </w:rPr>
          </w:pPr>
          <w:hyperlink w:anchor="_Toc48034030" w:history="1">
            <w:r w:rsidRPr="009B115A">
              <w:rPr>
                <w:rStyle w:val="Hyperlink"/>
                <w:noProof/>
              </w:rPr>
              <w:t>Calculate and Post Miscellaneous Cash</w:t>
            </w:r>
            <w:r>
              <w:rPr>
                <w:noProof/>
                <w:webHidden/>
              </w:rPr>
              <w:tab/>
            </w:r>
            <w:r>
              <w:rPr>
                <w:noProof/>
                <w:webHidden/>
              </w:rPr>
              <w:fldChar w:fldCharType="begin"/>
            </w:r>
            <w:r>
              <w:rPr>
                <w:noProof/>
                <w:webHidden/>
              </w:rPr>
              <w:instrText xml:space="preserve"> PAGEREF _Toc48034030 \h </w:instrText>
            </w:r>
            <w:r>
              <w:rPr>
                <w:noProof/>
                <w:webHidden/>
              </w:rPr>
            </w:r>
            <w:r>
              <w:rPr>
                <w:noProof/>
                <w:webHidden/>
              </w:rPr>
              <w:fldChar w:fldCharType="separate"/>
            </w:r>
            <w:r>
              <w:rPr>
                <w:noProof/>
                <w:webHidden/>
              </w:rPr>
              <w:t>106</w:t>
            </w:r>
            <w:r>
              <w:rPr>
                <w:noProof/>
                <w:webHidden/>
              </w:rPr>
              <w:fldChar w:fldCharType="end"/>
            </w:r>
          </w:hyperlink>
        </w:p>
        <w:p w14:paraId="4F5B4AAA" w14:textId="71800F7F" w:rsidR="0018671E" w:rsidRDefault="0018671E">
          <w:pPr>
            <w:pStyle w:val="TOC1"/>
            <w:tabs>
              <w:tab w:val="right" w:leader="dot" w:pos="9350"/>
            </w:tabs>
            <w:rPr>
              <w:b w:val="0"/>
              <w:caps w:val="0"/>
              <w:noProof/>
              <w:sz w:val="22"/>
            </w:rPr>
          </w:pPr>
          <w:hyperlink w:anchor="_Toc48034031" w:history="1">
            <w:r w:rsidRPr="009B115A">
              <w:rPr>
                <w:rStyle w:val="Hyperlink"/>
                <w:noProof/>
              </w:rPr>
              <w:t>Trust Account</w:t>
            </w:r>
            <w:r>
              <w:rPr>
                <w:noProof/>
                <w:webHidden/>
              </w:rPr>
              <w:tab/>
            </w:r>
            <w:r>
              <w:rPr>
                <w:noProof/>
                <w:webHidden/>
              </w:rPr>
              <w:fldChar w:fldCharType="begin"/>
            </w:r>
            <w:r>
              <w:rPr>
                <w:noProof/>
                <w:webHidden/>
              </w:rPr>
              <w:instrText xml:space="preserve"> PAGEREF _Toc48034031 \h </w:instrText>
            </w:r>
            <w:r>
              <w:rPr>
                <w:noProof/>
                <w:webHidden/>
              </w:rPr>
            </w:r>
            <w:r>
              <w:rPr>
                <w:noProof/>
                <w:webHidden/>
              </w:rPr>
              <w:fldChar w:fldCharType="separate"/>
            </w:r>
            <w:r>
              <w:rPr>
                <w:noProof/>
                <w:webHidden/>
              </w:rPr>
              <w:t>106</w:t>
            </w:r>
            <w:r>
              <w:rPr>
                <w:noProof/>
                <w:webHidden/>
              </w:rPr>
              <w:fldChar w:fldCharType="end"/>
            </w:r>
          </w:hyperlink>
        </w:p>
        <w:p w14:paraId="7C4C4687" w14:textId="4C8040FC" w:rsidR="0018671E" w:rsidRDefault="0018671E">
          <w:pPr>
            <w:pStyle w:val="TOC2"/>
            <w:tabs>
              <w:tab w:val="right" w:leader="dot" w:pos="9350"/>
            </w:tabs>
            <w:rPr>
              <w:smallCaps w:val="0"/>
              <w:noProof/>
              <w:sz w:val="22"/>
            </w:rPr>
          </w:pPr>
          <w:hyperlink w:anchor="_Toc48034032" w:history="1">
            <w:r w:rsidRPr="009B115A">
              <w:rPr>
                <w:rStyle w:val="Hyperlink"/>
                <w:noProof/>
              </w:rPr>
              <w:t>Trust Account Beginning Balances</w:t>
            </w:r>
            <w:r>
              <w:rPr>
                <w:noProof/>
                <w:webHidden/>
              </w:rPr>
              <w:tab/>
            </w:r>
            <w:r>
              <w:rPr>
                <w:noProof/>
                <w:webHidden/>
              </w:rPr>
              <w:fldChar w:fldCharType="begin"/>
            </w:r>
            <w:r>
              <w:rPr>
                <w:noProof/>
                <w:webHidden/>
              </w:rPr>
              <w:instrText xml:space="preserve"> PAGEREF _Toc48034032 \h </w:instrText>
            </w:r>
            <w:r>
              <w:rPr>
                <w:noProof/>
                <w:webHidden/>
              </w:rPr>
            </w:r>
            <w:r>
              <w:rPr>
                <w:noProof/>
                <w:webHidden/>
              </w:rPr>
              <w:fldChar w:fldCharType="separate"/>
            </w:r>
            <w:r>
              <w:rPr>
                <w:noProof/>
                <w:webHidden/>
              </w:rPr>
              <w:t>107</w:t>
            </w:r>
            <w:r>
              <w:rPr>
                <w:noProof/>
                <w:webHidden/>
              </w:rPr>
              <w:fldChar w:fldCharType="end"/>
            </w:r>
          </w:hyperlink>
        </w:p>
        <w:p w14:paraId="153AA307" w14:textId="3F436A6E" w:rsidR="0018671E" w:rsidRDefault="0018671E">
          <w:pPr>
            <w:pStyle w:val="TOC2"/>
            <w:tabs>
              <w:tab w:val="right" w:leader="dot" w:pos="9350"/>
            </w:tabs>
            <w:rPr>
              <w:smallCaps w:val="0"/>
              <w:noProof/>
              <w:sz w:val="22"/>
            </w:rPr>
          </w:pPr>
          <w:hyperlink w:anchor="_Toc48034033" w:history="1">
            <w:r w:rsidRPr="009B115A">
              <w:rPr>
                <w:rStyle w:val="Hyperlink"/>
                <w:noProof/>
              </w:rPr>
              <w:t>Documenting Trust Account Deposits</w:t>
            </w:r>
            <w:r>
              <w:rPr>
                <w:noProof/>
                <w:webHidden/>
              </w:rPr>
              <w:tab/>
            </w:r>
            <w:r>
              <w:rPr>
                <w:noProof/>
                <w:webHidden/>
              </w:rPr>
              <w:fldChar w:fldCharType="begin"/>
            </w:r>
            <w:r>
              <w:rPr>
                <w:noProof/>
                <w:webHidden/>
              </w:rPr>
              <w:instrText xml:space="preserve"> PAGEREF _Toc48034033 \h </w:instrText>
            </w:r>
            <w:r>
              <w:rPr>
                <w:noProof/>
                <w:webHidden/>
              </w:rPr>
            </w:r>
            <w:r>
              <w:rPr>
                <w:noProof/>
                <w:webHidden/>
              </w:rPr>
              <w:fldChar w:fldCharType="separate"/>
            </w:r>
            <w:r>
              <w:rPr>
                <w:noProof/>
                <w:webHidden/>
              </w:rPr>
              <w:t>107</w:t>
            </w:r>
            <w:r>
              <w:rPr>
                <w:noProof/>
                <w:webHidden/>
              </w:rPr>
              <w:fldChar w:fldCharType="end"/>
            </w:r>
          </w:hyperlink>
        </w:p>
        <w:p w14:paraId="058D124C" w14:textId="65DB5607" w:rsidR="0018671E" w:rsidRDefault="0018671E">
          <w:pPr>
            <w:pStyle w:val="TOC2"/>
            <w:tabs>
              <w:tab w:val="right" w:leader="dot" w:pos="9350"/>
            </w:tabs>
            <w:rPr>
              <w:smallCaps w:val="0"/>
              <w:noProof/>
              <w:sz w:val="22"/>
            </w:rPr>
          </w:pPr>
          <w:hyperlink w:anchor="_Toc48034034" w:history="1">
            <w:r w:rsidRPr="009B115A">
              <w:rPr>
                <w:rStyle w:val="Hyperlink"/>
                <w:noProof/>
              </w:rPr>
              <w:t>Documenting Trust Account Withdrawals</w:t>
            </w:r>
            <w:r>
              <w:rPr>
                <w:noProof/>
                <w:webHidden/>
              </w:rPr>
              <w:tab/>
            </w:r>
            <w:r>
              <w:rPr>
                <w:noProof/>
                <w:webHidden/>
              </w:rPr>
              <w:fldChar w:fldCharType="begin"/>
            </w:r>
            <w:r>
              <w:rPr>
                <w:noProof/>
                <w:webHidden/>
              </w:rPr>
              <w:instrText xml:space="preserve"> PAGEREF _Toc48034034 \h </w:instrText>
            </w:r>
            <w:r>
              <w:rPr>
                <w:noProof/>
                <w:webHidden/>
              </w:rPr>
            </w:r>
            <w:r>
              <w:rPr>
                <w:noProof/>
                <w:webHidden/>
              </w:rPr>
              <w:fldChar w:fldCharType="separate"/>
            </w:r>
            <w:r>
              <w:rPr>
                <w:noProof/>
                <w:webHidden/>
              </w:rPr>
              <w:t>107</w:t>
            </w:r>
            <w:r>
              <w:rPr>
                <w:noProof/>
                <w:webHidden/>
              </w:rPr>
              <w:fldChar w:fldCharType="end"/>
            </w:r>
          </w:hyperlink>
        </w:p>
        <w:p w14:paraId="10039D6B" w14:textId="1AD441A8" w:rsidR="0018671E" w:rsidRDefault="0018671E">
          <w:pPr>
            <w:pStyle w:val="TOC2"/>
            <w:tabs>
              <w:tab w:val="right" w:leader="dot" w:pos="9350"/>
            </w:tabs>
            <w:rPr>
              <w:smallCaps w:val="0"/>
              <w:noProof/>
              <w:sz w:val="22"/>
            </w:rPr>
          </w:pPr>
          <w:hyperlink w:anchor="_Toc48034035" w:history="1">
            <w:r w:rsidRPr="009B115A">
              <w:rPr>
                <w:rStyle w:val="Hyperlink"/>
                <w:noProof/>
              </w:rPr>
              <w:t>Trust Account Reports</w:t>
            </w:r>
            <w:r>
              <w:rPr>
                <w:noProof/>
                <w:webHidden/>
              </w:rPr>
              <w:tab/>
            </w:r>
            <w:r>
              <w:rPr>
                <w:noProof/>
                <w:webHidden/>
              </w:rPr>
              <w:fldChar w:fldCharType="begin"/>
            </w:r>
            <w:r>
              <w:rPr>
                <w:noProof/>
                <w:webHidden/>
              </w:rPr>
              <w:instrText xml:space="preserve"> PAGEREF _Toc48034035 \h </w:instrText>
            </w:r>
            <w:r>
              <w:rPr>
                <w:noProof/>
                <w:webHidden/>
              </w:rPr>
            </w:r>
            <w:r>
              <w:rPr>
                <w:noProof/>
                <w:webHidden/>
              </w:rPr>
              <w:fldChar w:fldCharType="separate"/>
            </w:r>
            <w:r>
              <w:rPr>
                <w:noProof/>
                <w:webHidden/>
              </w:rPr>
              <w:t>108</w:t>
            </w:r>
            <w:r>
              <w:rPr>
                <w:noProof/>
                <w:webHidden/>
              </w:rPr>
              <w:fldChar w:fldCharType="end"/>
            </w:r>
          </w:hyperlink>
        </w:p>
        <w:p w14:paraId="75BAC0FF" w14:textId="616E9DAE" w:rsidR="0018671E" w:rsidRDefault="0018671E">
          <w:pPr>
            <w:pStyle w:val="TOC3"/>
            <w:tabs>
              <w:tab w:val="right" w:leader="dot" w:pos="9350"/>
            </w:tabs>
            <w:rPr>
              <w:i w:val="0"/>
              <w:noProof/>
              <w:sz w:val="22"/>
            </w:rPr>
          </w:pPr>
          <w:hyperlink w:anchor="_Toc48034036" w:history="1">
            <w:r w:rsidRPr="009B115A">
              <w:rPr>
                <w:rStyle w:val="Hyperlink"/>
                <w:noProof/>
              </w:rPr>
              <w:t>Trust Account Activity Documented</w:t>
            </w:r>
            <w:r>
              <w:rPr>
                <w:noProof/>
                <w:webHidden/>
              </w:rPr>
              <w:tab/>
            </w:r>
            <w:r>
              <w:rPr>
                <w:noProof/>
                <w:webHidden/>
              </w:rPr>
              <w:fldChar w:fldCharType="begin"/>
            </w:r>
            <w:r>
              <w:rPr>
                <w:noProof/>
                <w:webHidden/>
              </w:rPr>
              <w:instrText xml:space="preserve"> PAGEREF _Toc48034036 \h </w:instrText>
            </w:r>
            <w:r>
              <w:rPr>
                <w:noProof/>
                <w:webHidden/>
              </w:rPr>
            </w:r>
            <w:r>
              <w:rPr>
                <w:noProof/>
                <w:webHidden/>
              </w:rPr>
              <w:fldChar w:fldCharType="separate"/>
            </w:r>
            <w:r>
              <w:rPr>
                <w:noProof/>
                <w:webHidden/>
              </w:rPr>
              <w:t>108</w:t>
            </w:r>
            <w:r>
              <w:rPr>
                <w:noProof/>
                <w:webHidden/>
              </w:rPr>
              <w:fldChar w:fldCharType="end"/>
            </w:r>
          </w:hyperlink>
        </w:p>
        <w:p w14:paraId="188B0082" w14:textId="4ED00C82" w:rsidR="0018671E" w:rsidRDefault="0018671E">
          <w:pPr>
            <w:pStyle w:val="TOC3"/>
            <w:tabs>
              <w:tab w:val="right" w:leader="dot" w:pos="9350"/>
            </w:tabs>
            <w:rPr>
              <w:i w:val="0"/>
              <w:noProof/>
              <w:sz w:val="22"/>
            </w:rPr>
          </w:pPr>
          <w:hyperlink w:anchor="_Toc48034037" w:history="1">
            <w:r w:rsidRPr="009B115A">
              <w:rPr>
                <w:rStyle w:val="Hyperlink"/>
                <w:noProof/>
              </w:rPr>
              <w:t>Trust Account Current Balance</w:t>
            </w:r>
            <w:r>
              <w:rPr>
                <w:noProof/>
                <w:webHidden/>
              </w:rPr>
              <w:tab/>
            </w:r>
            <w:r>
              <w:rPr>
                <w:noProof/>
                <w:webHidden/>
              </w:rPr>
              <w:fldChar w:fldCharType="begin"/>
            </w:r>
            <w:r>
              <w:rPr>
                <w:noProof/>
                <w:webHidden/>
              </w:rPr>
              <w:instrText xml:space="preserve"> PAGEREF _Toc48034037 \h </w:instrText>
            </w:r>
            <w:r>
              <w:rPr>
                <w:noProof/>
                <w:webHidden/>
              </w:rPr>
            </w:r>
            <w:r>
              <w:rPr>
                <w:noProof/>
                <w:webHidden/>
              </w:rPr>
              <w:fldChar w:fldCharType="separate"/>
            </w:r>
            <w:r>
              <w:rPr>
                <w:noProof/>
                <w:webHidden/>
              </w:rPr>
              <w:t>108</w:t>
            </w:r>
            <w:r>
              <w:rPr>
                <w:noProof/>
                <w:webHidden/>
              </w:rPr>
              <w:fldChar w:fldCharType="end"/>
            </w:r>
          </w:hyperlink>
        </w:p>
        <w:p w14:paraId="279F3719" w14:textId="7E11F620" w:rsidR="0018671E" w:rsidRDefault="0018671E">
          <w:pPr>
            <w:pStyle w:val="TOC2"/>
            <w:tabs>
              <w:tab w:val="right" w:leader="dot" w:pos="9350"/>
            </w:tabs>
            <w:rPr>
              <w:smallCaps w:val="0"/>
              <w:noProof/>
              <w:sz w:val="22"/>
            </w:rPr>
          </w:pPr>
          <w:hyperlink w:anchor="_Toc48034038" w:history="1">
            <w:r w:rsidRPr="009B115A">
              <w:rPr>
                <w:rStyle w:val="Hyperlink"/>
                <w:noProof/>
              </w:rPr>
              <w:t>Trust Account Interest</w:t>
            </w:r>
            <w:r>
              <w:rPr>
                <w:noProof/>
                <w:webHidden/>
              </w:rPr>
              <w:tab/>
            </w:r>
            <w:r>
              <w:rPr>
                <w:noProof/>
                <w:webHidden/>
              </w:rPr>
              <w:fldChar w:fldCharType="begin"/>
            </w:r>
            <w:r>
              <w:rPr>
                <w:noProof/>
                <w:webHidden/>
              </w:rPr>
              <w:instrText xml:space="preserve"> PAGEREF _Toc48034038 \h </w:instrText>
            </w:r>
            <w:r>
              <w:rPr>
                <w:noProof/>
                <w:webHidden/>
              </w:rPr>
            </w:r>
            <w:r>
              <w:rPr>
                <w:noProof/>
                <w:webHidden/>
              </w:rPr>
              <w:fldChar w:fldCharType="separate"/>
            </w:r>
            <w:r>
              <w:rPr>
                <w:noProof/>
                <w:webHidden/>
              </w:rPr>
              <w:t>109</w:t>
            </w:r>
            <w:r>
              <w:rPr>
                <w:noProof/>
                <w:webHidden/>
              </w:rPr>
              <w:fldChar w:fldCharType="end"/>
            </w:r>
          </w:hyperlink>
        </w:p>
        <w:p w14:paraId="22117295" w14:textId="7F8A9F4F" w:rsidR="0018671E" w:rsidRDefault="0018671E">
          <w:pPr>
            <w:pStyle w:val="TOC3"/>
            <w:tabs>
              <w:tab w:val="right" w:leader="dot" w:pos="9350"/>
            </w:tabs>
            <w:rPr>
              <w:i w:val="0"/>
              <w:noProof/>
              <w:sz w:val="22"/>
            </w:rPr>
          </w:pPr>
          <w:hyperlink w:anchor="_Toc48034039" w:history="1">
            <w:r w:rsidRPr="009B115A">
              <w:rPr>
                <w:rStyle w:val="Hyperlink"/>
                <w:noProof/>
              </w:rPr>
              <w:t>Entering Account Balance and Interest</w:t>
            </w:r>
            <w:r>
              <w:rPr>
                <w:noProof/>
                <w:webHidden/>
              </w:rPr>
              <w:tab/>
            </w:r>
            <w:r>
              <w:rPr>
                <w:noProof/>
                <w:webHidden/>
              </w:rPr>
              <w:fldChar w:fldCharType="begin"/>
            </w:r>
            <w:r>
              <w:rPr>
                <w:noProof/>
                <w:webHidden/>
              </w:rPr>
              <w:instrText xml:space="preserve"> PAGEREF _Toc48034039 \h </w:instrText>
            </w:r>
            <w:r>
              <w:rPr>
                <w:noProof/>
                <w:webHidden/>
              </w:rPr>
            </w:r>
            <w:r>
              <w:rPr>
                <w:noProof/>
                <w:webHidden/>
              </w:rPr>
              <w:fldChar w:fldCharType="separate"/>
            </w:r>
            <w:r>
              <w:rPr>
                <w:noProof/>
                <w:webHidden/>
              </w:rPr>
              <w:t>109</w:t>
            </w:r>
            <w:r>
              <w:rPr>
                <w:noProof/>
                <w:webHidden/>
              </w:rPr>
              <w:fldChar w:fldCharType="end"/>
            </w:r>
          </w:hyperlink>
        </w:p>
        <w:p w14:paraId="12656FF6" w14:textId="25843481" w:rsidR="0018671E" w:rsidRDefault="0018671E">
          <w:pPr>
            <w:pStyle w:val="TOC2"/>
            <w:tabs>
              <w:tab w:val="right" w:leader="dot" w:pos="9350"/>
            </w:tabs>
            <w:rPr>
              <w:smallCaps w:val="0"/>
              <w:noProof/>
              <w:sz w:val="22"/>
            </w:rPr>
          </w:pPr>
          <w:hyperlink w:anchor="_Toc48034040" w:history="1">
            <w:r w:rsidRPr="009B115A">
              <w:rPr>
                <w:rStyle w:val="Hyperlink"/>
                <w:noProof/>
              </w:rPr>
              <w:t>Calculating and Posting Trust Account Activity</w:t>
            </w:r>
            <w:r>
              <w:rPr>
                <w:noProof/>
                <w:webHidden/>
              </w:rPr>
              <w:tab/>
            </w:r>
            <w:r>
              <w:rPr>
                <w:noProof/>
                <w:webHidden/>
              </w:rPr>
              <w:fldChar w:fldCharType="begin"/>
            </w:r>
            <w:r>
              <w:rPr>
                <w:noProof/>
                <w:webHidden/>
              </w:rPr>
              <w:instrText xml:space="preserve"> PAGEREF _Toc48034040 \h </w:instrText>
            </w:r>
            <w:r>
              <w:rPr>
                <w:noProof/>
                <w:webHidden/>
              </w:rPr>
            </w:r>
            <w:r>
              <w:rPr>
                <w:noProof/>
                <w:webHidden/>
              </w:rPr>
              <w:fldChar w:fldCharType="separate"/>
            </w:r>
            <w:r>
              <w:rPr>
                <w:noProof/>
                <w:webHidden/>
              </w:rPr>
              <w:t>109</w:t>
            </w:r>
            <w:r>
              <w:rPr>
                <w:noProof/>
                <w:webHidden/>
              </w:rPr>
              <w:fldChar w:fldCharType="end"/>
            </w:r>
          </w:hyperlink>
        </w:p>
        <w:p w14:paraId="5884DBD3" w14:textId="19CD4077" w:rsidR="0018671E" w:rsidRDefault="0018671E">
          <w:pPr>
            <w:pStyle w:val="TOC2"/>
            <w:tabs>
              <w:tab w:val="right" w:leader="dot" w:pos="9350"/>
            </w:tabs>
            <w:rPr>
              <w:smallCaps w:val="0"/>
              <w:noProof/>
              <w:sz w:val="22"/>
            </w:rPr>
          </w:pPr>
          <w:hyperlink w:anchor="_Toc48034041" w:history="1">
            <w:r w:rsidRPr="009B115A">
              <w:rPr>
                <w:rStyle w:val="Hyperlink"/>
                <w:noProof/>
              </w:rPr>
              <w:t>Trust Account Activity Posted Report</w:t>
            </w:r>
            <w:r>
              <w:rPr>
                <w:noProof/>
                <w:webHidden/>
              </w:rPr>
              <w:tab/>
            </w:r>
            <w:r>
              <w:rPr>
                <w:noProof/>
                <w:webHidden/>
              </w:rPr>
              <w:fldChar w:fldCharType="begin"/>
            </w:r>
            <w:r>
              <w:rPr>
                <w:noProof/>
                <w:webHidden/>
              </w:rPr>
              <w:instrText xml:space="preserve"> PAGEREF _Toc48034041 \h </w:instrText>
            </w:r>
            <w:r>
              <w:rPr>
                <w:noProof/>
                <w:webHidden/>
              </w:rPr>
            </w:r>
            <w:r>
              <w:rPr>
                <w:noProof/>
                <w:webHidden/>
              </w:rPr>
              <w:fldChar w:fldCharType="separate"/>
            </w:r>
            <w:r>
              <w:rPr>
                <w:noProof/>
                <w:webHidden/>
              </w:rPr>
              <w:t>110</w:t>
            </w:r>
            <w:r>
              <w:rPr>
                <w:noProof/>
                <w:webHidden/>
              </w:rPr>
              <w:fldChar w:fldCharType="end"/>
            </w:r>
          </w:hyperlink>
        </w:p>
        <w:p w14:paraId="7BF214FA" w14:textId="0B8237BD" w:rsidR="0018671E" w:rsidRDefault="0018671E">
          <w:pPr>
            <w:pStyle w:val="TOC3"/>
            <w:tabs>
              <w:tab w:val="right" w:leader="dot" w:pos="9350"/>
            </w:tabs>
            <w:rPr>
              <w:i w:val="0"/>
              <w:noProof/>
              <w:sz w:val="22"/>
            </w:rPr>
          </w:pPr>
          <w:hyperlink w:anchor="_Toc48034042" w:history="1">
            <w:r w:rsidRPr="009B115A">
              <w:rPr>
                <w:rStyle w:val="Hyperlink"/>
                <w:noProof/>
              </w:rPr>
              <w:t>To print the Trust Account Activity Posted after this process</w:t>
            </w:r>
            <w:r>
              <w:rPr>
                <w:noProof/>
                <w:webHidden/>
              </w:rPr>
              <w:tab/>
            </w:r>
            <w:r>
              <w:rPr>
                <w:noProof/>
                <w:webHidden/>
              </w:rPr>
              <w:fldChar w:fldCharType="begin"/>
            </w:r>
            <w:r>
              <w:rPr>
                <w:noProof/>
                <w:webHidden/>
              </w:rPr>
              <w:instrText xml:space="preserve"> PAGEREF _Toc48034042 \h </w:instrText>
            </w:r>
            <w:r>
              <w:rPr>
                <w:noProof/>
                <w:webHidden/>
              </w:rPr>
            </w:r>
            <w:r>
              <w:rPr>
                <w:noProof/>
                <w:webHidden/>
              </w:rPr>
              <w:fldChar w:fldCharType="separate"/>
            </w:r>
            <w:r>
              <w:rPr>
                <w:noProof/>
                <w:webHidden/>
              </w:rPr>
              <w:t>110</w:t>
            </w:r>
            <w:r>
              <w:rPr>
                <w:noProof/>
                <w:webHidden/>
              </w:rPr>
              <w:fldChar w:fldCharType="end"/>
            </w:r>
          </w:hyperlink>
        </w:p>
        <w:p w14:paraId="111BA72B" w14:textId="3891E853" w:rsidR="0018671E" w:rsidRDefault="0018671E">
          <w:pPr>
            <w:pStyle w:val="TOC2"/>
            <w:tabs>
              <w:tab w:val="right" w:leader="dot" w:pos="9350"/>
            </w:tabs>
            <w:rPr>
              <w:smallCaps w:val="0"/>
              <w:noProof/>
              <w:sz w:val="22"/>
            </w:rPr>
          </w:pPr>
          <w:hyperlink w:anchor="_Toc48034043" w:history="1">
            <w:r w:rsidRPr="009B115A">
              <w:rPr>
                <w:rStyle w:val="Hyperlink"/>
                <w:noProof/>
              </w:rPr>
              <w:t>Printing Monthly Trust Account Statements</w:t>
            </w:r>
            <w:r>
              <w:rPr>
                <w:noProof/>
                <w:webHidden/>
              </w:rPr>
              <w:tab/>
            </w:r>
            <w:r>
              <w:rPr>
                <w:noProof/>
                <w:webHidden/>
              </w:rPr>
              <w:fldChar w:fldCharType="begin"/>
            </w:r>
            <w:r>
              <w:rPr>
                <w:noProof/>
                <w:webHidden/>
              </w:rPr>
              <w:instrText xml:space="preserve"> PAGEREF _Toc48034043 \h </w:instrText>
            </w:r>
            <w:r>
              <w:rPr>
                <w:noProof/>
                <w:webHidden/>
              </w:rPr>
            </w:r>
            <w:r>
              <w:rPr>
                <w:noProof/>
                <w:webHidden/>
              </w:rPr>
              <w:fldChar w:fldCharType="separate"/>
            </w:r>
            <w:r>
              <w:rPr>
                <w:noProof/>
                <w:webHidden/>
              </w:rPr>
              <w:t>110</w:t>
            </w:r>
            <w:r>
              <w:rPr>
                <w:noProof/>
                <w:webHidden/>
              </w:rPr>
              <w:fldChar w:fldCharType="end"/>
            </w:r>
          </w:hyperlink>
        </w:p>
        <w:p w14:paraId="6CE8E945" w14:textId="02DC83BD" w:rsidR="0018671E" w:rsidRDefault="0018671E">
          <w:pPr>
            <w:pStyle w:val="TOC2"/>
            <w:tabs>
              <w:tab w:val="right" w:leader="dot" w:pos="9350"/>
            </w:tabs>
            <w:rPr>
              <w:smallCaps w:val="0"/>
              <w:noProof/>
              <w:sz w:val="22"/>
            </w:rPr>
          </w:pPr>
          <w:hyperlink w:anchor="_Toc48034044" w:history="1">
            <w:r w:rsidRPr="009B115A">
              <w:rPr>
                <w:rStyle w:val="Hyperlink"/>
                <w:noProof/>
              </w:rPr>
              <w:t>Quarterly Trust Account</w:t>
            </w:r>
            <w:r>
              <w:rPr>
                <w:noProof/>
                <w:webHidden/>
              </w:rPr>
              <w:tab/>
            </w:r>
            <w:r>
              <w:rPr>
                <w:noProof/>
                <w:webHidden/>
              </w:rPr>
              <w:fldChar w:fldCharType="begin"/>
            </w:r>
            <w:r>
              <w:rPr>
                <w:noProof/>
                <w:webHidden/>
              </w:rPr>
              <w:instrText xml:space="preserve"> PAGEREF _Toc48034044 \h </w:instrText>
            </w:r>
            <w:r>
              <w:rPr>
                <w:noProof/>
                <w:webHidden/>
              </w:rPr>
            </w:r>
            <w:r>
              <w:rPr>
                <w:noProof/>
                <w:webHidden/>
              </w:rPr>
              <w:fldChar w:fldCharType="separate"/>
            </w:r>
            <w:r>
              <w:rPr>
                <w:noProof/>
                <w:webHidden/>
              </w:rPr>
              <w:t>111</w:t>
            </w:r>
            <w:r>
              <w:rPr>
                <w:noProof/>
                <w:webHidden/>
              </w:rPr>
              <w:fldChar w:fldCharType="end"/>
            </w:r>
          </w:hyperlink>
        </w:p>
        <w:p w14:paraId="3E49F54D" w14:textId="30E217A2" w:rsidR="0018671E" w:rsidRDefault="0018671E">
          <w:pPr>
            <w:pStyle w:val="TOC2"/>
            <w:tabs>
              <w:tab w:val="right" w:leader="dot" w:pos="9350"/>
            </w:tabs>
            <w:rPr>
              <w:smallCaps w:val="0"/>
              <w:noProof/>
              <w:sz w:val="22"/>
            </w:rPr>
          </w:pPr>
          <w:hyperlink w:anchor="_Toc48034045" w:history="1">
            <w:r w:rsidRPr="009B115A">
              <w:rPr>
                <w:rStyle w:val="Hyperlink"/>
                <w:noProof/>
              </w:rPr>
              <w:t>Printing Quarterly Trust Account Statements</w:t>
            </w:r>
            <w:r>
              <w:rPr>
                <w:noProof/>
                <w:webHidden/>
              </w:rPr>
              <w:tab/>
            </w:r>
            <w:r>
              <w:rPr>
                <w:noProof/>
                <w:webHidden/>
              </w:rPr>
              <w:fldChar w:fldCharType="begin"/>
            </w:r>
            <w:r>
              <w:rPr>
                <w:noProof/>
                <w:webHidden/>
              </w:rPr>
              <w:instrText xml:space="preserve"> PAGEREF _Toc48034045 \h </w:instrText>
            </w:r>
            <w:r>
              <w:rPr>
                <w:noProof/>
                <w:webHidden/>
              </w:rPr>
            </w:r>
            <w:r>
              <w:rPr>
                <w:noProof/>
                <w:webHidden/>
              </w:rPr>
              <w:fldChar w:fldCharType="separate"/>
            </w:r>
            <w:r>
              <w:rPr>
                <w:noProof/>
                <w:webHidden/>
              </w:rPr>
              <w:t>111</w:t>
            </w:r>
            <w:r>
              <w:rPr>
                <w:noProof/>
                <w:webHidden/>
              </w:rPr>
              <w:fldChar w:fldCharType="end"/>
            </w:r>
          </w:hyperlink>
        </w:p>
        <w:p w14:paraId="365460EB" w14:textId="2B100B8F" w:rsidR="0018671E" w:rsidRDefault="0018671E">
          <w:pPr>
            <w:pStyle w:val="TOC1"/>
            <w:tabs>
              <w:tab w:val="right" w:leader="dot" w:pos="9350"/>
            </w:tabs>
            <w:rPr>
              <w:b w:val="0"/>
              <w:caps w:val="0"/>
              <w:noProof/>
              <w:sz w:val="22"/>
            </w:rPr>
          </w:pPr>
          <w:hyperlink w:anchor="_Toc48034046" w:history="1">
            <w:r w:rsidRPr="009B115A">
              <w:rPr>
                <w:rStyle w:val="Hyperlink"/>
                <w:noProof/>
              </w:rPr>
              <w:t>Security Deposit</w:t>
            </w:r>
            <w:r>
              <w:rPr>
                <w:noProof/>
                <w:webHidden/>
              </w:rPr>
              <w:tab/>
            </w:r>
            <w:r>
              <w:rPr>
                <w:noProof/>
                <w:webHidden/>
              </w:rPr>
              <w:fldChar w:fldCharType="begin"/>
            </w:r>
            <w:r>
              <w:rPr>
                <w:noProof/>
                <w:webHidden/>
              </w:rPr>
              <w:instrText xml:space="preserve"> PAGEREF _Toc48034046 \h </w:instrText>
            </w:r>
            <w:r>
              <w:rPr>
                <w:noProof/>
                <w:webHidden/>
              </w:rPr>
            </w:r>
            <w:r>
              <w:rPr>
                <w:noProof/>
                <w:webHidden/>
              </w:rPr>
              <w:fldChar w:fldCharType="separate"/>
            </w:r>
            <w:r>
              <w:rPr>
                <w:noProof/>
                <w:webHidden/>
              </w:rPr>
              <w:t>111</w:t>
            </w:r>
            <w:r>
              <w:rPr>
                <w:noProof/>
                <w:webHidden/>
              </w:rPr>
              <w:fldChar w:fldCharType="end"/>
            </w:r>
          </w:hyperlink>
        </w:p>
        <w:p w14:paraId="5E16D7F5" w14:textId="2B64DD01" w:rsidR="0018671E" w:rsidRDefault="0018671E">
          <w:pPr>
            <w:pStyle w:val="TOC2"/>
            <w:tabs>
              <w:tab w:val="right" w:leader="dot" w:pos="9350"/>
            </w:tabs>
            <w:rPr>
              <w:smallCaps w:val="0"/>
              <w:noProof/>
              <w:sz w:val="22"/>
            </w:rPr>
          </w:pPr>
          <w:hyperlink w:anchor="_Toc48034047" w:history="1">
            <w:r w:rsidRPr="009B115A">
              <w:rPr>
                <w:rStyle w:val="Hyperlink"/>
                <w:noProof/>
              </w:rPr>
              <w:t>Security Deposit Beginning Balances</w:t>
            </w:r>
            <w:r>
              <w:rPr>
                <w:noProof/>
                <w:webHidden/>
              </w:rPr>
              <w:tab/>
            </w:r>
            <w:r>
              <w:rPr>
                <w:noProof/>
                <w:webHidden/>
              </w:rPr>
              <w:fldChar w:fldCharType="begin"/>
            </w:r>
            <w:r>
              <w:rPr>
                <w:noProof/>
                <w:webHidden/>
              </w:rPr>
              <w:instrText xml:space="preserve"> PAGEREF _Toc48034047 \h </w:instrText>
            </w:r>
            <w:r>
              <w:rPr>
                <w:noProof/>
                <w:webHidden/>
              </w:rPr>
            </w:r>
            <w:r>
              <w:rPr>
                <w:noProof/>
                <w:webHidden/>
              </w:rPr>
              <w:fldChar w:fldCharType="separate"/>
            </w:r>
            <w:r>
              <w:rPr>
                <w:noProof/>
                <w:webHidden/>
              </w:rPr>
              <w:t>112</w:t>
            </w:r>
            <w:r>
              <w:rPr>
                <w:noProof/>
                <w:webHidden/>
              </w:rPr>
              <w:fldChar w:fldCharType="end"/>
            </w:r>
          </w:hyperlink>
        </w:p>
        <w:p w14:paraId="2D67C1E0" w14:textId="609C9F05" w:rsidR="0018671E" w:rsidRDefault="0018671E">
          <w:pPr>
            <w:pStyle w:val="TOC2"/>
            <w:tabs>
              <w:tab w:val="right" w:leader="dot" w:pos="9350"/>
            </w:tabs>
            <w:rPr>
              <w:smallCaps w:val="0"/>
              <w:noProof/>
              <w:sz w:val="22"/>
            </w:rPr>
          </w:pPr>
          <w:hyperlink w:anchor="_Toc48034048" w:history="1">
            <w:r w:rsidRPr="009B115A">
              <w:rPr>
                <w:rStyle w:val="Hyperlink"/>
                <w:noProof/>
              </w:rPr>
              <w:t>Documenting Security Deposit Deposits</w:t>
            </w:r>
            <w:r>
              <w:rPr>
                <w:noProof/>
                <w:webHidden/>
              </w:rPr>
              <w:tab/>
            </w:r>
            <w:r>
              <w:rPr>
                <w:noProof/>
                <w:webHidden/>
              </w:rPr>
              <w:fldChar w:fldCharType="begin"/>
            </w:r>
            <w:r>
              <w:rPr>
                <w:noProof/>
                <w:webHidden/>
              </w:rPr>
              <w:instrText xml:space="preserve"> PAGEREF _Toc48034048 \h </w:instrText>
            </w:r>
            <w:r>
              <w:rPr>
                <w:noProof/>
                <w:webHidden/>
              </w:rPr>
            </w:r>
            <w:r>
              <w:rPr>
                <w:noProof/>
                <w:webHidden/>
              </w:rPr>
              <w:fldChar w:fldCharType="separate"/>
            </w:r>
            <w:r>
              <w:rPr>
                <w:noProof/>
                <w:webHidden/>
              </w:rPr>
              <w:t>112</w:t>
            </w:r>
            <w:r>
              <w:rPr>
                <w:noProof/>
                <w:webHidden/>
              </w:rPr>
              <w:fldChar w:fldCharType="end"/>
            </w:r>
          </w:hyperlink>
        </w:p>
        <w:p w14:paraId="0085691F" w14:textId="7C92304D" w:rsidR="0018671E" w:rsidRDefault="0018671E">
          <w:pPr>
            <w:pStyle w:val="TOC2"/>
            <w:tabs>
              <w:tab w:val="right" w:leader="dot" w:pos="9350"/>
            </w:tabs>
            <w:rPr>
              <w:smallCaps w:val="0"/>
              <w:noProof/>
              <w:sz w:val="22"/>
            </w:rPr>
          </w:pPr>
          <w:hyperlink w:anchor="_Toc48034049" w:history="1">
            <w:r w:rsidRPr="009B115A">
              <w:rPr>
                <w:rStyle w:val="Hyperlink"/>
                <w:noProof/>
              </w:rPr>
              <w:t>Security Deposit Reports</w:t>
            </w:r>
            <w:r>
              <w:rPr>
                <w:noProof/>
                <w:webHidden/>
              </w:rPr>
              <w:tab/>
            </w:r>
            <w:r>
              <w:rPr>
                <w:noProof/>
                <w:webHidden/>
              </w:rPr>
              <w:fldChar w:fldCharType="begin"/>
            </w:r>
            <w:r>
              <w:rPr>
                <w:noProof/>
                <w:webHidden/>
              </w:rPr>
              <w:instrText xml:space="preserve"> PAGEREF _Toc48034049 \h </w:instrText>
            </w:r>
            <w:r>
              <w:rPr>
                <w:noProof/>
                <w:webHidden/>
              </w:rPr>
            </w:r>
            <w:r>
              <w:rPr>
                <w:noProof/>
                <w:webHidden/>
              </w:rPr>
              <w:fldChar w:fldCharType="separate"/>
            </w:r>
            <w:r>
              <w:rPr>
                <w:noProof/>
                <w:webHidden/>
              </w:rPr>
              <w:t>112</w:t>
            </w:r>
            <w:r>
              <w:rPr>
                <w:noProof/>
                <w:webHidden/>
              </w:rPr>
              <w:fldChar w:fldCharType="end"/>
            </w:r>
          </w:hyperlink>
        </w:p>
        <w:p w14:paraId="191E8D53" w14:textId="0BA6AF0A" w:rsidR="0018671E" w:rsidRDefault="0018671E">
          <w:pPr>
            <w:pStyle w:val="TOC3"/>
            <w:tabs>
              <w:tab w:val="right" w:leader="dot" w:pos="9350"/>
            </w:tabs>
            <w:rPr>
              <w:i w:val="0"/>
              <w:noProof/>
              <w:sz w:val="22"/>
            </w:rPr>
          </w:pPr>
          <w:hyperlink w:anchor="_Toc48034050" w:history="1">
            <w:r w:rsidRPr="009B115A">
              <w:rPr>
                <w:rStyle w:val="Hyperlink"/>
                <w:noProof/>
              </w:rPr>
              <w:t>Security Deposit Activity Documented</w:t>
            </w:r>
            <w:r>
              <w:rPr>
                <w:noProof/>
                <w:webHidden/>
              </w:rPr>
              <w:tab/>
            </w:r>
            <w:r>
              <w:rPr>
                <w:noProof/>
                <w:webHidden/>
              </w:rPr>
              <w:fldChar w:fldCharType="begin"/>
            </w:r>
            <w:r>
              <w:rPr>
                <w:noProof/>
                <w:webHidden/>
              </w:rPr>
              <w:instrText xml:space="preserve"> PAGEREF _Toc48034050 \h </w:instrText>
            </w:r>
            <w:r>
              <w:rPr>
                <w:noProof/>
                <w:webHidden/>
              </w:rPr>
            </w:r>
            <w:r>
              <w:rPr>
                <w:noProof/>
                <w:webHidden/>
              </w:rPr>
              <w:fldChar w:fldCharType="separate"/>
            </w:r>
            <w:r>
              <w:rPr>
                <w:noProof/>
                <w:webHidden/>
              </w:rPr>
              <w:t>112</w:t>
            </w:r>
            <w:r>
              <w:rPr>
                <w:noProof/>
                <w:webHidden/>
              </w:rPr>
              <w:fldChar w:fldCharType="end"/>
            </w:r>
          </w:hyperlink>
        </w:p>
        <w:p w14:paraId="4420726F" w14:textId="5427CDEF" w:rsidR="0018671E" w:rsidRDefault="0018671E">
          <w:pPr>
            <w:pStyle w:val="TOC3"/>
            <w:tabs>
              <w:tab w:val="right" w:leader="dot" w:pos="9350"/>
            </w:tabs>
            <w:rPr>
              <w:i w:val="0"/>
              <w:noProof/>
              <w:sz w:val="22"/>
            </w:rPr>
          </w:pPr>
          <w:hyperlink w:anchor="_Toc48034051" w:history="1">
            <w:r w:rsidRPr="009B115A">
              <w:rPr>
                <w:rStyle w:val="Hyperlink"/>
                <w:noProof/>
              </w:rPr>
              <w:t>Security Deposit Current Balance</w:t>
            </w:r>
            <w:r>
              <w:rPr>
                <w:noProof/>
                <w:webHidden/>
              </w:rPr>
              <w:tab/>
            </w:r>
            <w:r>
              <w:rPr>
                <w:noProof/>
                <w:webHidden/>
              </w:rPr>
              <w:fldChar w:fldCharType="begin"/>
            </w:r>
            <w:r>
              <w:rPr>
                <w:noProof/>
                <w:webHidden/>
              </w:rPr>
              <w:instrText xml:space="preserve"> PAGEREF _Toc48034051 \h </w:instrText>
            </w:r>
            <w:r>
              <w:rPr>
                <w:noProof/>
                <w:webHidden/>
              </w:rPr>
            </w:r>
            <w:r>
              <w:rPr>
                <w:noProof/>
                <w:webHidden/>
              </w:rPr>
              <w:fldChar w:fldCharType="separate"/>
            </w:r>
            <w:r>
              <w:rPr>
                <w:noProof/>
                <w:webHidden/>
              </w:rPr>
              <w:t>113</w:t>
            </w:r>
            <w:r>
              <w:rPr>
                <w:noProof/>
                <w:webHidden/>
              </w:rPr>
              <w:fldChar w:fldCharType="end"/>
            </w:r>
          </w:hyperlink>
        </w:p>
        <w:p w14:paraId="2BD2E408" w14:textId="0E5FC1CB" w:rsidR="0018671E" w:rsidRDefault="0018671E">
          <w:pPr>
            <w:pStyle w:val="TOC2"/>
            <w:tabs>
              <w:tab w:val="right" w:leader="dot" w:pos="9350"/>
            </w:tabs>
            <w:rPr>
              <w:smallCaps w:val="0"/>
              <w:noProof/>
              <w:sz w:val="22"/>
            </w:rPr>
          </w:pPr>
          <w:hyperlink w:anchor="_Toc48034052" w:history="1">
            <w:r w:rsidRPr="009B115A">
              <w:rPr>
                <w:rStyle w:val="Hyperlink"/>
                <w:noProof/>
              </w:rPr>
              <w:t>Calculating and Posting Security Deposit Activity</w:t>
            </w:r>
            <w:r>
              <w:rPr>
                <w:noProof/>
                <w:webHidden/>
              </w:rPr>
              <w:tab/>
            </w:r>
            <w:r>
              <w:rPr>
                <w:noProof/>
                <w:webHidden/>
              </w:rPr>
              <w:fldChar w:fldCharType="begin"/>
            </w:r>
            <w:r>
              <w:rPr>
                <w:noProof/>
                <w:webHidden/>
              </w:rPr>
              <w:instrText xml:space="preserve"> PAGEREF _Toc48034052 \h </w:instrText>
            </w:r>
            <w:r>
              <w:rPr>
                <w:noProof/>
                <w:webHidden/>
              </w:rPr>
            </w:r>
            <w:r>
              <w:rPr>
                <w:noProof/>
                <w:webHidden/>
              </w:rPr>
              <w:fldChar w:fldCharType="separate"/>
            </w:r>
            <w:r>
              <w:rPr>
                <w:noProof/>
                <w:webHidden/>
              </w:rPr>
              <w:t>113</w:t>
            </w:r>
            <w:r>
              <w:rPr>
                <w:noProof/>
                <w:webHidden/>
              </w:rPr>
              <w:fldChar w:fldCharType="end"/>
            </w:r>
          </w:hyperlink>
        </w:p>
        <w:p w14:paraId="5482BEA7" w14:textId="38E96CF7" w:rsidR="0018671E" w:rsidRDefault="0018671E">
          <w:pPr>
            <w:pStyle w:val="TOC2"/>
            <w:tabs>
              <w:tab w:val="right" w:leader="dot" w:pos="9350"/>
            </w:tabs>
            <w:rPr>
              <w:smallCaps w:val="0"/>
              <w:noProof/>
              <w:sz w:val="22"/>
            </w:rPr>
          </w:pPr>
          <w:hyperlink w:anchor="_Toc48034053" w:history="1">
            <w:r w:rsidRPr="009B115A">
              <w:rPr>
                <w:rStyle w:val="Hyperlink"/>
                <w:noProof/>
              </w:rPr>
              <w:t>Security Deposit Activity Posted Report</w:t>
            </w:r>
            <w:r>
              <w:rPr>
                <w:noProof/>
                <w:webHidden/>
              </w:rPr>
              <w:tab/>
            </w:r>
            <w:r>
              <w:rPr>
                <w:noProof/>
                <w:webHidden/>
              </w:rPr>
              <w:fldChar w:fldCharType="begin"/>
            </w:r>
            <w:r>
              <w:rPr>
                <w:noProof/>
                <w:webHidden/>
              </w:rPr>
              <w:instrText xml:space="preserve"> PAGEREF _Toc48034053 \h </w:instrText>
            </w:r>
            <w:r>
              <w:rPr>
                <w:noProof/>
                <w:webHidden/>
              </w:rPr>
            </w:r>
            <w:r>
              <w:rPr>
                <w:noProof/>
                <w:webHidden/>
              </w:rPr>
              <w:fldChar w:fldCharType="separate"/>
            </w:r>
            <w:r>
              <w:rPr>
                <w:noProof/>
                <w:webHidden/>
              </w:rPr>
              <w:t>114</w:t>
            </w:r>
            <w:r>
              <w:rPr>
                <w:noProof/>
                <w:webHidden/>
              </w:rPr>
              <w:fldChar w:fldCharType="end"/>
            </w:r>
          </w:hyperlink>
        </w:p>
        <w:p w14:paraId="36D8EBE7" w14:textId="1FA1A717" w:rsidR="0018671E" w:rsidRDefault="0018671E">
          <w:pPr>
            <w:pStyle w:val="TOC3"/>
            <w:tabs>
              <w:tab w:val="right" w:leader="dot" w:pos="9350"/>
            </w:tabs>
            <w:rPr>
              <w:i w:val="0"/>
              <w:noProof/>
              <w:sz w:val="22"/>
            </w:rPr>
          </w:pPr>
          <w:hyperlink w:anchor="_Toc48034054" w:history="1">
            <w:r w:rsidRPr="009B115A">
              <w:rPr>
                <w:rStyle w:val="Hyperlink"/>
                <w:noProof/>
              </w:rPr>
              <w:t>To print the Security Deposit Activity Posted after this process</w:t>
            </w:r>
            <w:r>
              <w:rPr>
                <w:noProof/>
                <w:webHidden/>
              </w:rPr>
              <w:tab/>
            </w:r>
            <w:r>
              <w:rPr>
                <w:noProof/>
                <w:webHidden/>
              </w:rPr>
              <w:fldChar w:fldCharType="begin"/>
            </w:r>
            <w:r>
              <w:rPr>
                <w:noProof/>
                <w:webHidden/>
              </w:rPr>
              <w:instrText xml:space="preserve"> PAGEREF _Toc48034054 \h </w:instrText>
            </w:r>
            <w:r>
              <w:rPr>
                <w:noProof/>
                <w:webHidden/>
              </w:rPr>
            </w:r>
            <w:r>
              <w:rPr>
                <w:noProof/>
                <w:webHidden/>
              </w:rPr>
              <w:fldChar w:fldCharType="separate"/>
            </w:r>
            <w:r>
              <w:rPr>
                <w:noProof/>
                <w:webHidden/>
              </w:rPr>
              <w:t>114</w:t>
            </w:r>
            <w:r>
              <w:rPr>
                <w:noProof/>
                <w:webHidden/>
              </w:rPr>
              <w:fldChar w:fldCharType="end"/>
            </w:r>
          </w:hyperlink>
        </w:p>
        <w:p w14:paraId="3ADED196" w14:textId="09B2F6FB" w:rsidR="0018671E" w:rsidRDefault="0018671E">
          <w:pPr>
            <w:pStyle w:val="TOC1"/>
            <w:tabs>
              <w:tab w:val="right" w:leader="dot" w:pos="9350"/>
            </w:tabs>
            <w:rPr>
              <w:b w:val="0"/>
              <w:caps w:val="0"/>
              <w:noProof/>
              <w:sz w:val="22"/>
            </w:rPr>
          </w:pPr>
          <w:hyperlink w:anchor="_Toc48034055" w:history="1">
            <w:r w:rsidRPr="009B115A">
              <w:rPr>
                <w:rStyle w:val="Hyperlink"/>
                <w:noProof/>
              </w:rPr>
              <w:t>Lock Periods</w:t>
            </w:r>
            <w:r>
              <w:rPr>
                <w:noProof/>
                <w:webHidden/>
              </w:rPr>
              <w:tab/>
            </w:r>
            <w:r>
              <w:rPr>
                <w:noProof/>
                <w:webHidden/>
              </w:rPr>
              <w:fldChar w:fldCharType="begin"/>
            </w:r>
            <w:r>
              <w:rPr>
                <w:noProof/>
                <w:webHidden/>
              </w:rPr>
              <w:instrText xml:space="preserve"> PAGEREF _Toc48034055 \h </w:instrText>
            </w:r>
            <w:r>
              <w:rPr>
                <w:noProof/>
                <w:webHidden/>
              </w:rPr>
            </w:r>
            <w:r>
              <w:rPr>
                <w:noProof/>
                <w:webHidden/>
              </w:rPr>
              <w:fldChar w:fldCharType="separate"/>
            </w:r>
            <w:r>
              <w:rPr>
                <w:noProof/>
                <w:webHidden/>
              </w:rPr>
              <w:t>114</w:t>
            </w:r>
            <w:r>
              <w:rPr>
                <w:noProof/>
                <w:webHidden/>
              </w:rPr>
              <w:fldChar w:fldCharType="end"/>
            </w:r>
          </w:hyperlink>
        </w:p>
        <w:p w14:paraId="111B4B13" w14:textId="321A4F5D" w:rsidR="0018671E" w:rsidRDefault="0018671E">
          <w:pPr>
            <w:pStyle w:val="TOC2"/>
            <w:tabs>
              <w:tab w:val="right" w:leader="dot" w:pos="9350"/>
            </w:tabs>
            <w:rPr>
              <w:smallCaps w:val="0"/>
              <w:noProof/>
              <w:sz w:val="22"/>
            </w:rPr>
          </w:pPr>
          <w:hyperlink w:anchor="_Toc48034056" w:history="1">
            <w:r w:rsidRPr="009B115A">
              <w:rPr>
                <w:rStyle w:val="Hyperlink"/>
                <w:noProof/>
              </w:rPr>
              <w:t>Locking Periods</w:t>
            </w:r>
            <w:r>
              <w:rPr>
                <w:noProof/>
                <w:webHidden/>
              </w:rPr>
              <w:tab/>
            </w:r>
            <w:r>
              <w:rPr>
                <w:noProof/>
                <w:webHidden/>
              </w:rPr>
              <w:fldChar w:fldCharType="begin"/>
            </w:r>
            <w:r>
              <w:rPr>
                <w:noProof/>
                <w:webHidden/>
              </w:rPr>
              <w:instrText xml:space="preserve"> PAGEREF _Toc48034056 \h </w:instrText>
            </w:r>
            <w:r>
              <w:rPr>
                <w:noProof/>
                <w:webHidden/>
              </w:rPr>
            </w:r>
            <w:r>
              <w:rPr>
                <w:noProof/>
                <w:webHidden/>
              </w:rPr>
              <w:fldChar w:fldCharType="separate"/>
            </w:r>
            <w:r>
              <w:rPr>
                <w:noProof/>
                <w:webHidden/>
              </w:rPr>
              <w:t>114</w:t>
            </w:r>
            <w:r>
              <w:rPr>
                <w:noProof/>
                <w:webHidden/>
              </w:rPr>
              <w:fldChar w:fldCharType="end"/>
            </w:r>
          </w:hyperlink>
        </w:p>
        <w:p w14:paraId="5F1BDABD" w14:textId="3D15F1F3" w:rsidR="0018671E" w:rsidRDefault="0018671E">
          <w:pPr>
            <w:pStyle w:val="TOC2"/>
            <w:tabs>
              <w:tab w:val="right" w:leader="dot" w:pos="9350"/>
            </w:tabs>
            <w:rPr>
              <w:smallCaps w:val="0"/>
              <w:noProof/>
              <w:sz w:val="22"/>
            </w:rPr>
          </w:pPr>
          <w:hyperlink w:anchor="_Toc48034057" w:history="1">
            <w:r w:rsidRPr="009B115A">
              <w:rPr>
                <w:rStyle w:val="Hyperlink"/>
                <w:noProof/>
              </w:rPr>
              <w:t>Adjustments to Locked Periods</w:t>
            </w:r>
            <w:r>
              <w:rPr>
                <w:noProof/>
                <w:webHidden/>
              </w:rPr>
              <w:tab/>
            </w:r>
            <w:r>
              <w:rPr>
                <w:noProof/>
                <w:webHidden/>
              </w:rPr>
              <w:fldChar w:fldCharType="begin"/>
            </w:r>
            <w:r>
              <w:rPr>
                <w:noProof/>
                <w:webHidden/>
              </w:rPr>
              <w:instrText xml:space="preserve"> PAGEREF _Toc48034057 \h </w:instrText>
            </w:r>
            <w:r>
              <w:rPr>
                <w:noProof/>
                <w:webHidden/>
              </w:rPr>
            </w:r>
            <w:r>
              <w:rPr>
                <w:noProof/>
                <w:webHidden/>
              </w:rPr>
              <w:fldChar w:fldCharType="separate"/>
            </w:r>
            <w:r>
              <w:rPr>
                <w:noProof/>
                <w:webHidden/>
              </w:rPr>
              <w:t>115</w:t>
            </w:r>
            <w:r>
              <w:rPr>
                <w:noProof/>
                <w:webHidden/>
              </w:rPr>
              <w:fldChar w:fldCharType="end"/>
            </w:r>
          </w:hyperlink>
        </w:p>
        <w:p w14:paraId="4AA35F66" w14:textId="2F1CD6C6" w:rsidR="0018671E" w:rsidRDefault="0018671E">
          <w:pPr>
            <w:pStyle w:val="TOC3"/>
            <w:tabs>
              <w:tab w:val="right" w:leader="dot" w:pos="9350"/>
            </w:tabs>
            <w:rPr>
              <w:i w:val="0"/>
              <w:noProof/>
              <w:sz w:val="22"/>
            </w:rPr>
          </w:pPr>
          <w:hyperlink w:anchor="_Toc48034058" w:history="1">
            <w:r w:rsidRPr="009B115A">
              <w:rPr>
                <w:rStyle w:val="Hyperlink"/>
                <w:noProof/>
              </w:rPr>
              <w:t>Billing Screen</w:t>
            </w:r>
            <w:r>
              <w:rPr>
                <w:noProof/>
                <w:webHidden/>
              </w:rPr>
              <w:tab/>
            </w:r>
            <w:r>
              <w:rPr>
                <w:noProof/>
                <w:webHidden/>
              </w:rPr>
              <w:fldChar w:fldCharType="begin"/>
            </w:r>
            <w:r>
              <w:rPr>
                <w:noProof/>
                <w:webHidden/>
              </w:rPr>
              <w:instrText xml:space="preserve"> PAGEREF _Toc48034058 \h </w:instrText>
            </w:r>
            <w:r>
              <w:rPr>
                <w:noProof/>
                <w:webHidden/>
              </w:rPr>
            </w:r>
            <w:r>
              <w:rPr>
                <w:noProof/>
                <w:webHidden/>
              </w:rPr>
              <w:fldChar w:fldCharType="separate"/>
            </w:r>
            <w:r>
              <w:rPr>
                <w:noProof/>
                <w:webHidden/>
              </w:rPr>
              <w:t>115</w:t>
            </w:r>
            <w:r>
              <w:rPr>
                <w:noProof/>
                <w:webHidden/>
              </w:rPr>
              <w:fldChar w:fldCharType="end"/>
            </w:r>
          </w:hyperlink>
        </w:p>
        <w:p w14:paraId="788FA49E" w14:textId="79A75F18" w:rsidR="0018671E" w:rsidRDefault="0018671E">
          <w:pPr>
            <w:pStyle w:val="TOC3"/>
            <w:tabs>
              <w:tab w:val="right" w:leader="dot" w:pos="9350"/>
            </w:tabs>
            <w:rPr>
              <w:i w:val="0"/>
              <w:noProof/>
              <w:sz w:val="22"/>
            </w:rPr>
          </w:pPr>
          <w:hyperlink w:anchor="_Toc48034059" w:history="1">
            <w:r w:rsidRPr="009B115A">
              <w:rPr>
                <w:rStyle w:val="Hyperlink"/>
                <w:noProof/>
              </w:rPr>
              <w:t>Receipts/Adjustments Screen</w:t>
            </w:r>
            <w:r>
              <w:rPr>
                <w:noProof/>
                <w:webHidden/>
              </w:rPr>
              <w:tab/>
            </w:r>
            <w:r>
              <w:rPr>
                <w:noProof/>
                <w:webHidden/>
              </w:rPr>
              <w:fldChar w:fldCharType="begin"/>
            </w:r>
            <w:r>
              <w:rPr>
                <w:noProof/>
                <w:webHidden/>
              </w:rPr>
              <w:instrText xml:space="preserve"> PAGEREF _Toc48034059 \h </w:instrText>
            </w:r>
            <w:r>
              <w:rPr>
                <w:noProof/>
                <w:webHidden/>
              </w:rPr>
            </w:r>
            <w:r>
              <w:rPr>
                <w:noProof/>
                <w:webHidden/>
              </w:rPr>
              <w:fldChar w:fldCharType="separate"/>
            </w:r>
            <w:r>
              <w:rPr>
                <w:noProof/>
                <w:webHidden/>
              </w:rPr>
              <w:t>117</w:t>
            </w:r>
            <w:r>
              <w:rPr>
                <w:noProof/>
                <w:webHidden/>
              </w:rPr>
              <w:fldChar w:fldCharType="end"/>
            </w:r>
          </w:hyperlink>
        </w:p>
        <w:p w14:paraId="39AB3610" w14:textId="35FC7329" w:rsidR="0018671E" w:rsidRDefault="0018671E">
          <w:pPr>
            <w:pStyle w:val="TOC1"/>
            <w:tabs>
              <w:tab w:val="right" w:leader="dot" w:pos="9350"/>
            </w:tabs>
            <w:rPr>
              <w:b w:val="0"/>
              <w:caps w:val="0"/>
              <w:noProof/>
              <w:sz w:val="22"/>
            </w:rPr>
          </w:pPr>
          <w:hyperlink w:anchor="_Toc48034060" w:history="1">
            <w:r w:rsidRPr="009B115A">
              <w:rPr>
                <w:rStyle w:val="Hyperlink"/>
                <w:noProof/>
              </w:rPr>
              <w:t>Month End Procedures</w:t>
            </w:r>
            <w:r>
              <w:rPr>
                <w:noProof/>
                <w:webHidden/>
              </w:rPr>
              <w:tab/>
            </w:r>
            <w:r>
              <w:rPr>
                <w:noProof/>
                <w:webHidden/>
              </w:rPr>
              <w:fldChar w:fldCharType="begin"/>
            </w:r>
            <w:r>
              <w:rPr>
                <w:noProof/>
                <w:webHidden/>
              </w:rPr>
              <w:instrText xml:space="preserve"> PAGEREF _Toc48034060 \h </w:instrText>
            </w:r>
            <w:r>
              <w:rPr>
                <w:noProof/>
                <w:webHidden/>
              </w:rPr>
            </w:r>
            <w:r>
              <w:rPr>
                <w:noProof/>
                <w:webHidden/>
              </w:rPr>
              <w:fldChar w:fldCharType="separate"/>
            </w:r>
            <w:r>
              <w:rPr>
                <w:noProof/>
                <w:webHidden/>
              </w:rPr>
              <w:t>117</w:t>
            </w:r>
            <w:r>
              <w:rPr>
                <w:noProof/>
                <w:webHidden/>
              </w:rPr>
              <w:fldChar w:fldCharType="end"/>
            </w:r>
          </w:hyperlink>
        </w:p>
        <w:p w14:paraId="7845D69B" w14:textId="3DFE612F" w:rsidR="0018671E" w:rsidRDefault="0018671E">
          <w:pPr>
            <w:pStyle w:val="TOC2"/>
            <w:tabs>
              <w:tab w:val="right" w:leader="dot" w:pos="9350"/>
            </w:tabs>
            <w:rPr>
              <w:smallCaps w:val="0"/>
              <w:noProof/>
              <w:sz w:val="22"/>
            </w:rPr>
          </w:pPr>
          <w:hyperlink w:anchor="_Toc48034061" w:history="1">
            <w:r w:rsidRPr="009B115A">
              <w:rPr>
                <w:rStyle w:val="Hyperlink"/>
                <w:noProof/>
              </w:rPr>
              <w:t>Billing Summary Reports</w:t>
            </w:r>
            <w:r>
              <w:rPr>
                <w:noProof/>
                <w:webHidden/>
              </w:rPr>
              <w:tab/>
            </w:r>
            <w:r>
              <w:rPr>
                <w:noProof/>
                <w:webHidden/>
              </w:rPr>
              <w:fldChar w:fldCharType="begin"/>
            </w:r>
            <w:r>
              <w:rPr>
                <w:noProof/>
                <w:webHidden/>
              </w:rPr>
              <w:instrText xml:space="preserve"> PAGEREF _Toc48034061 \h </w:instrText>
            </w:r>
            <w:r>
              <w:rPr>
                <w:noProof/>
                <w:webHidden/>
              </w:rPr>
            </w:r>
            <w:r>
              <w:rPr>
                <w:noProof/>
                <w:webHidden/>
              </w:rPr>
              <w:fldChar w:fldCharType="separate"/>
            </w:r>
            <w:r>
              <w:rPr>
                <w:noProof/>
                <w:webHidden/>
              </w:rPr>
              <w:t>118</w:t>
            </w:r>
            <w:r>
              <w:rPr>
                <w:noProof/>
                <w:webHidden/>
              </w:rPr>
              <w:fldChar w:fldCharType="end"/>
            </w:r>
          </w:hyperlink>
        </w:p>
        <w:p w14:paraId="2A46ED80" w14:textId="1D0D58D8" w:rsidR="0018671E" w:rsidRDefault="0018671E">
          <w:pPr>
            <w:pStyle w:val="TOC2"/>
            <w:tabs>
              <w:tab w:val="right" w:leader="dot" w:pos="9350"/>
            </w:tabs>
            <w:rPr>
              <w:smallCaps w:val="0"/>
              <w:noProof/>
              <w:sz w:val="22"/>
            </w:rPr>
          </w:pPr>
          <w:hyperlink w:anchor="_Toc48034062" w:history="1">
            <w:r w:rsidRPr="009B115A">
              <w:rPr>
                <w:rStyle w:val="Hyperlink"/>
                <w:noProof/>
              </w:rPr>
              <w:t>Ancillary Charges Documented vs Posted</w:t>
            </w:r>
            <w:r>
              <w:rPr>
                <w:noProof/>
                <w:webHidden/>
              </w:rPr>
              <w:tab/>
            </w:r>
            <w:r>
              <w:rPr>
                <w:noProof/>
                <w:webHidden/>
              </w:rPr>
              <w:fldChar w:fldCharType="begin"/>
            </w:r>
            <w:r>
              <w:rPr>
                <w:noProof/>
                <w:webHidden/>
              </w:rPr>
              <w:instrText xml:space="preserve"> PAGEREF _Toc48034062 \h </w:instrText>
            </w:r>
            <w:r>
              <w:rPr>
                <w:noProof/>
                <w:webHidden/>
              </w:rPr>
            </w:r>
            <w:r>
              <w:rPr>
                <w:noProof/>
                <w:webHidden/>
              </w:rPr>
              <w:fldChar w:fldCharType="separate"/>
            </w:r>
            <w:r>
              <w:rPr>
                <w:noProof/>
                <w:webHidden/>
              </w:rPr>
              <w:t>118</w:t>
            </w:r>
            <w:r>
              <w:rPr>
                <w:noProof/>
                <w:webHidden/>
              </w:rPr>
              <w:fldChar w:fldCharType="end"/>
            </w:r>
          </w:hyperlink>
        </w:p>
        <w:p w14:paraId="7E11FE45" w14:textId="0BBBDC76" w:rsidR="0018671E" w:rsidRDefault="0018671E">
          <w:pPr>
            <w:pStyle w:val="TOC2"/>
            <w:tabs>
              <w:tab w:val="right" w:leader="dot" w:pos="9350"/>
            </w:tabs>
            <w:rPr>
              <w:smallCaps w:val="0"/>
              <w:noProof/>
              <w:sz w:val="22"/>
            </w:rPr>
          </w:pPr>
          <w:hyperlink w:anchor="_Toc48034063" w:history="1">
            <w:r w:rsidRPr="009B115A">
              <w:rPr>
                <w:rStyle w:val="Hyperlink"/>
                <w:noProof/>
              </w:rPr>
              <w:t>Miscellaneous Cash</w:t>
            </w:r>
            <w:r>
              <w:rPr>
                <w:noProof/>
                <w:webHidden/>
              </w:rPr>
              <w:tab/>
            </w:r>
            <w:r>
              <w:rPr>
                <w:noProof/>
                <w:webHidden/>
              </w:rPr>
              <w:fldChar w:fldCharType="begin"/>
            </w:r>
            <w:r>
              <w:rPr>
                <w:noProof/>
                <w:webHidden/>
              </w:rPr>
              <w:instrText xml:space="preserve"> PAGEREF _Toc48034063 \h </w:instrText>
            </w:r>
            <w:r>
              <w:rPr>
                <w:noProof/>
                <w:webHidden/>
              </w:rPr>
            </w:r>
            <w:r>
              <w:rPr>
                <w:noProof/>
                <w:webHidden/>
              </w:rPr>
              <w:fldChar w:fldCharType="separate"/>
            </w:r>
            <w:r>
              <w:rPr>
                <w:noProof/>
                <w:webHidden/>
              </w:rPr>
              <w:t>118</w:t>
            </w:r>
            <w:r>
              <w:rPr>
                <w:noProof/>
                <w:webHidden/>
              </w:rPr>
              <w:fldChar w:fldCharType="end"/>
            </w:r>
          </w:hyperlink>
        </w:p>
        <w:p w14:paraId="135494CE" w14:textId="21E2C59D" w:rsidR="0018671E" w:rsidRDefault="0018671E">
          <w:pPr>
            <w:pStyle w:val="TOC2"/>
            <w:tabs>
              <w:tab w:val="right" w:leader="dot" w:pos="9350"/>
            </w:tabs>
            <w:rPr>
              <w:smallCaps w:val="0"/>
              <w:noProof/>
              <w:sz w:val="22"/>
            </w:rPr>
          </w:pPr>
          <w:hyperlink w:anchor="_Toc48034064" w:history="1">
            <w:r w:rsidRPr="009B115A">
              <w:rPr>
                <w:rStyle w:val="Hyperlink"/>
                <w:noProof/>
              </w:rPr>
              <w:t>Trust Account</w:t>
            </w:r>
            <w:r>
              <w:rPr>
                <w:noProof/>
                <w:webHidden/>
              </w:rPr>
              <w:tab/>
            </w:r>
            <w:r>
              <w:rPr>
                <w:noProof/>
                <w:webHidden/>
              </w:rPr>
              <w:fldChar w:fldCharType="begin"/>
            </w:r>
            <w:r>
              <w:rPr>
                <w:noProof/>
                <w:webHidden/>
              </w:rPr>
              <w:instrText xml:space="preserve"> PAGEREF _Toc48034064 \h </w:instrText>
            </w:r>
            <w:r>
              <w:rPr>
                <w:noProof/>
                <w:webHidden/>
              </w:rPr>
            </w:r>
            <w:r>
              <w:rPr>
                <w:noProof/>
                <w:webHidden/>
              </w:rPr>
              <w:fldChar w:fldCharType="separate"/>
            </w:r>
            <w:r>
              <w:rPr>
                <w:noProof/>
                <w:webHidden/>
              </w:rPr>
              <w:t>118</w:t>
            </w:r>
            <w:r>
              <w:rPr>
                <w:noProof/>
                <w:webHidden/>
              </w:rPr>
              <w:fldChar w:fldCharType="end"/>
            </w:r>
          </w:hyperlink>
        </w:p>
        <w:p w14:paraId="2EDD6081" w14:textId="314A9511" w:rsidR="0018671E" w:rsidRDefault="0018671E">
          <w:pPr>
            <w:pStyle w:val="TOC2"/>
            <w:tabs>
              <w:tab w:val="right" w:leader="dot" w:pos="9350"/>
            </w:tabs>
            <w:rPr>
              <w:smallCaps w:val="0"/>
              <w:noProof/>
              <w:sz w:val="22"/>
            </w:rPr>
          </w:pPr>
          <w:hyperlink w:anchor="_Toc48034065" w:history="1">
            <w:r w:rsidRPr="009B115A">
              <w:rPr>
                <w:rStyle w:val="Hyperlink"/>
                <w:noProof/>
              </w:rPr>
              <w:t>Aging Reports</w:t>
            </w:r>
            <w:r>
              <w:rPr>
                <w:noProof/>
                <w:webHidden/>
              </w:rPr>
              <w:tab/>
            </w:r>
            <w:r>
              <w:rPr>
                <w:noProof/>
                <w:webHidden/>
              </w:rPr>
              <w:fldChar w:fldCharType="begin"/>
            </w:r>
            <w:r>
              <w:rPr>
                <w:noProof/>
                <w:webHidden/>
              </w:rPr>
              <w:instrText xml:space="preserve"> PAGEREF _Toc48034065 \h </w:instrText>
            </w:r>
            <w:r>
              <w:rPr>
                <w:noProof/>
                <w:webHidden/>
              </w:rPr>
            </w:r>
            <w:r>
              <w:rPr>
                <w:noProof/>
                <w:webHidden/>
              </w:rPr>
              <w:fldChar w:fldCharType="separate"/>
            </w:r>
            <w:r>
              <w:rPr>
                <w:noProof/>
                <w:webHidden/>
              </w:rPr>
              <w:t>118</w:t>
            </w:r>
            <w:r>
              <w:rPr>
                <w:noProof/>
                <w:webHidden/>
              </w:rPr>
              <w:fldChar w:fldCharType="end"/>
            </w:r>
          </w:hyperlink>
        </w:p>
        <w:p w14:paraId="7DCBFB24" w14:textId="4DA8B60D" w:rsidR="0018671E" w:rsidRDefault="0018671E">
          <w:pPr>
            <w:pStyle w:val="TOC2"/>
            <w:tabs>
              <w:tab w:val="right" w:leader="dot" w:pos="9350"/>
            </w:tabs>
            <w:rPr>
              <w:smallCaps w:val="0"/>
              <w:noProof/>
              <w:sz w:val="22"/>
            </w:rPr>
          </w:pPr>
          <w:hyperlink w:anchor="_Toc48034066" w:history="1">
            <w:r w:rsidRPr="009B115A">
              <w:rPr>
                <w:rStyle w:val="Hyperlink"/>
                <w:noProof/>
              </w:rPr>
              <w:t>Journal Tasks</w:t>
            </w:r>
            <w:r>
              <w:rPr>
                <w:noProof/>
                <w:webHidden/>
              </w:rPr>
              <w:tab/>
            </w:r>
            <w:r>
              <w:rPr>
                <w:noProof/>
                <w:webHidden/>
              </w:rPr>
              <w:fldChar w:fldCharType="begin"/>
            </w:r>
            <w:r>
              <w:rPr>
                <w:noProof/>
                <w:webHidden/>
              </w:rPr>
              <w:instrText xml:space="preserve"> PAGEREF _Toc48034066 \h </w:instrText>
            </w:r>
            <w:r>
              <w:rPr>
                <w:noProof/>
                <w:webHidden/>
              </w:rPr>
            </w:r>
            <w:r>
              <w:rPr>
                <w:noProof/>
                <w:webHidden/>
              </w:rPr>
              <w:fldChar w:fldCharType="separate"/>
            </w:r>
            <w:r>
              <w:rPr>
                <w:noProof/>
                <w:webHidden/>
              </w:rPr>
              <w:t>118</w:t>
            </w:r>
            <w:r>
              <w:rPr>
                <w:noProof/>
                <w:webHidden/>
              </w:rPr>
              <w:fldChar w:fldCharType="end"/>
            </w:r>
          </w:hyperlink>
        </w:p>
        <w:p w14:paraId="156EA2D2" w14:textId="70B2F7F8" w:rsidR="0018671E" w:rsidRDefault="0018671E">
          <w:pPr>
            <w:pStyle w:val="TOC3"/>
            <w:tabs>
              <w:tab w:val="right" w:leader="dot" w:pos="9350"/>
            </w:tabs>
            <w:rPr>
              <w:i w:val="0"/>
              <w:noProof/>
              <w:sz w:val="22"/>
            </w:rPr>
          </w:pPr>
          <w:hyperlink w:anchor="_Toc48034067" w:history="1">
            <w:r w:rsidRPr="009B115A">
              <w:rPr>
                <w:rStyle w:val="Hyperlink"/>
                <w:noProof/>
              </w:rPr>
              <w:t>Balance to Aging by Account Journal</w:t>
            </w:r>
            <w:r>
              <w:rPr>
                <w:noProof/>
                <w:webHidden/>
              </w:rPr>
              <w:tab/>
            </w:r>
            <w:r>
              <w:rPr>
                <w:noProof/>
                <w:webHidden/>
              </w:rPr>
              <w:fldChar w:fldCharType="begin"/>
            </w:r>
            <w:r>
              <w:rPr>
                <w:noProof/>
                <w:webHidden/>
              </w:rPr>
              <w:instrText xml:space="preserve"> PAGEREF _Toc48034067 \h </w:instrText>
            </w:r>
            <w:r>
              <w:rPr>
                <w:noProof/>
                <w:webHidden/>
              </w:rPr>
            </w:r>
            <w:r>
              <w:rPr>
                <w:noProof/>
                <w:webHidden/>
              </w:rPr>
              <w:fldChar w:fldCharType="separate"/>
            </w:r>
            <w:r>
              <w:rPr>
                <w:noProof/>
                <w:webHidden/>
              </w:rPr>
              <w:t>118</w:t>
            </w:r>
            <w:r>
              <w:rPr>
                <w:noProof/>
                <w:webHidden/>
              </w:rPr>
              <w:fldChar w:fldCharType="end"/>
            </w:r>
          </w:hyperlink>
        </w:p>
        <w:p w14:paraId="506906D0" w14:textId="5C875B2E" w:rsidR="0018671E" w:rsidRDefault="0018671E">
          <w:pPr>
            <w:pStyle w:val="TOC3"/>
            <w:tabs>
              <w:tab w:val="right" w:leader="dot" w:pos="9350"/>
            </w:tabs>
            <w:rPr>
              <w:i w:val="0"/>
              <w:noProof/>
              <w:sz w:val="22"/>
            </w:rPr>
          </w:pPr>
          <w:hyperlink w:anchor="_Toc48034068" w:history="1">
            <w:r w:rsidRPr="009B115A">
              <w:rPr>
                <w:rStyle w:val="Hyperlink"/>
                <w:noProof/>
              </w:rPr>
              <w:t>Last Month Account Totals Journal</w:t>
            </w:r>
            <w:r>
              <w:rPr>
                <w:noProof/>
                <w:webHidden/>
              </w:rPr>
              <w:tab/>
            </w:r>
            <w:r>
              <w:rPr>
                <w:noProof/>
                <w:webHidden/>
              </w:rPr>
              <w:fldChar w:fldCharType="begin"/>
            </w:r>
            <w:r>
              <w:rPr>
                <w:noProof/>
                <w:webHidden/>
              </w:rPr>
              <w:instrText xml:space="preserve"> PAGEREF _Toc48034068 \h </w:instrText>
            </w:r>
            <w:r>
              <w:rPr>
                <w:noProof/>
                <w:webHidden/>
              </w:rPr>
            </w:r>
            <w:r>
              <w:rPr>
                <w:noProof/>
                <w:webHidden/>
              </w:rPr>
              <w:fldChar w:fldCharType="separate"/>
            </w:r>
            <w:r>
              <w:rPr>
                <w:noProof/>
                <w:webHidden/>
              </w:rPr>
              <w:t>119</w:t>
            </w:r>
            <w:r>
              <w:rPr>
                <w:noProof/>
                <w:webHidden/>
              </w:rPr>
              <w:fldChar w:fldCharType="end"/>
            </w:r>
          </w:hyperlink>
        </w:p>
        <w:p w14:paraId="68374010" w14:textId="7C48EBBD" w:rsidR="0018671E" w:rsidRDefault="0018671E">
          <w:pPr>
            <w:pStyle w:val="TOC3"/>
            <w:tabs>
              <w:tab w:val="right" w:leader="dot" w:pos="9350"/>
            </w:tabs>
            <w:rPr>
              <w:i w:val="0"/>
              <w:noProof/>
              <w:sz w:val="22"/>
            </w:rPr>
          </w:pPr>
          <w:hyperlink w:anchor="_Toc48034069" w:history="1">
            <w:r w:rsidRPr="009B115A">
              <w:rPr>
                <w:rStyle w:val="Hyperlink"/>
                <w:noProof/>
              </w:rPr>
              <w:t>Temp Liability Account Journal</w:t>
            </w:r>
            <w:r>
              <w:rPr>
                <w:noProof/>
                <w:webHidden/>
              </w:rPr>
              <w:tab/>
            </w:r>
            <w:r>
              <w:rPr>
                <w:noProof/>
                <w:webHidden/>
              </w:rPr>
              <w:fldChar w:fldCharType="begin"/>
            </w:r>
            <w:r>
              <w:rPr>
                <w:noProof/>
                <w:webHidden/>
              </w:rPr>
              <w:instrText xml:space="preserve"> PAGEREF _Toc48034069 \h </w:instrText>
            </w:r>
            <w:r>
              <w:rPr>
                <w:noProof/>
                <w:webHidden/>
              </w:rPr>
            </w:r>
            <w:r>
              <w:rPr>
                <w:noProof/>
                <w:webHidden/>
              </w:rPr>
              <w:fldChar w:fldCharType="separate"/>
            </w:r>
            <w:r>
              <w:rPr>
                <w:noProof/>
                <w:webHidden/>
              </w:rPr>
              <w:t>119</w:t>
            </w:r>
            <w:r>
              <w:rPr>
                <w:noProof/>
                <w:webHidden/>
              </w:rPr>
              <w:fldChar w:fldCharType="end"/>
            </w:r>
          </w:hyperlink>
        </w:p>
        <w:p w14:paraId="2AA1923C" w14:textId="0FACE668" w:rsidR="0018671E" w:rsidRDefault="0018671E">
          <w:pPr>
            <w:pStyle w:val="TOC2"/>
            <w:tabs>
              <w:tab w:val="right" w:leader="dot" w:pos="9350"/>
            </w:tabs>
            <w:rPr>
              <w:smallCaps w:val="0"/>
              <w:noProof/>
              <w:sz w:val="22"/>
            </w:rPr>
          </w:pPr>
          <w:hyperlink w:anchor="_Toc48034070" w:history="1">
            <w:r w:rsidRPr="009B115A">
              <w:rPr>
                <w:rStyle w:val="Hyperlink"/>
                <w:noProof/>
              </w:rPr>
              <w:t>Lock Periods</w:t>
            </w:r>
            <w:r>
              <w:rPr>
                <w:noProof/>
                <w:webHidden/>
              </w:rPr>
              <w:tab/>
            </w:r>
            <w:r>
              <w:rPr>
                <w:noProof/>
                <w:webHidden/>
              </w:rPr>
              <w:fldChar w:fldCharType="begin"/>
            </w:r>
            <w:r>
              <w:rPr>
                <w:noProof/>
                <w:webHidden/>
              </w:rPr>
              <w:instrText xml:space="preserve"> PAGEREF _Toc48034070 \h </w:instrText>
            </w:r>
            <w:r>
              <w:rPr>
                <w:noProof/>
                <w:webHidden/>
              </w:rPr>
            </w:r>
            <w:r>
              <w:rPr>
                <w:noProof/>
                <w:webHidden/>
              </w:rPr>
              <w:fldChar w:fldCharType="separate"/>
            </w:r>
            <w:r>
              <w:rPr>
                <w:noProof/>
                <w:webHidden/>
              </w:rPr>
              <w:t>119</w:t>
            </w:r>
            <w:r>
              <w:rPr>
                <w:noProof/>
                <w:webHidden/>
              </w:rPr>
              <w:fldChar w:fldCharType="end"/>
            </w:r>
          </w:hyperlink>
        </w:p>
        <w:p w14:paraId="7A2A6D53" w14:textId="1373DB45" w:rsidR="0078699A" w:rsidRDefault="0078699A">
          <w:r>
            <w:rPr>
              <w:b/>
              <w:bCs/>
              <w:noProof/>
            </w:rPr>
            <w:fldChar w:fldCharType="end"/>
          </w:r>
        </w:p>
      </w:sdtContent>
    </w:sdt>
    <w:p w14:paraId="48B0F5B9" w14:textId="77777777" w:rsidR="003E1F23" w:rsidRDefault="003E1F23">
      <w:pPr>
        <w:rPr>
          <w:rFonts w:asciiTheme="majorHAnsi" w:eastAsiaTheme="majorEastAsia" w:hAnsiTheme="majorHAnsi" w:cstheme="majorBidi"/>
          <w:b/>
          <w:bCs/>
          <w:color w:val="365F91" w:themeColor="accent1" w:themeShade="BF"/>
          <w:sz w:val="28"/>
          <w:szCs w:val="28"/>
        </w:rPr>
      </w:pPr>
      <w:r>
        <w:br w:type="page"/>
      </w:r>
    </w:p>
    <w:p w14:paraId="47CF9BB0" w14:textId="77777777" w:rsidR="00F47BFC" w:rsidRDefault="00D57409" w:rsidP="00D57409">
      <w:pPr>
        <w:pStyle w:val="Heading1"/>
      </w:pPr>
      <w:bookmarkStart w:id="2" w:name="_Toc48033775"/>
      <w:r>
        <w:lastRenderedPageBreak/>
        <w:t>Getting Started with ECS – Electronic Chart System’s Accounts Receivable and Billing</w:t>
      </w:r>
      <w:bookmarkEnd w:id="1"/>
      <w:bookmarkEnd w:id="0"/>
      <w:bookmarkEnd w:id="2"/>
    </w:p>
    <w:p w14:paraId="029494D8" w14:textId="77777777" w:rsidR="00D57409" w:rsidRDefault="00D57409" w:rsidP="00D57409">
      <w:pPr>
        <w:pStyle w:val="BodyText"/>
        <w:contextualSpacing/>
        <w:jc w:val="left"/>
      </w:pPr>
      <w:r>
        <w:t xml:space="preserve">This document is the User’s Guide that accompanies the ECS - Electronic Chart System’s Accounts Receivable &amp; Billing system.  It is intended to provide you with the information you need to begin utilizing this program.  The document also operates under the assumption that the necessary information has been setup at the time you are ready to begin using the system.  </w:t>
      </w:r>
    </w:p>
    <w:p w14:paraId="191ED725" w14:textId="77777777" w:rsidR="00D57409" w:rsidRDefault="00D57409" w:rsidP="00D57409">
      <w:pPr>
        <w:pStyle w:val="Heading2"/>
      </w:pPr>
      <w:bookmarkStart w:id="3" w:name="_Toc524961218"/>
      <w:bookmarkStart w:id="4" w:name="_Toc37761781"/>
      <w:bookmarkStart w:id="5" w:name="_Toc48033776"/>
      <w:r>
        <w:t>Notice</w:t>
      </w:r>
      <w:bookmarkEnd w:id="3"/>
      <w:bookmarkEnd w:id="4"/>
      <w:bookmarkEnd w:id="5"/>
    </w:p>
    <w:p w14:paraId="4F307485" w14:textId="77777777" w:rsidR="00D57409" w:rsidRDefault="00D57409" w:rsidP="00D57409">
      <w:pPr>
        <w:contextualSpacing/>
      </w:pPr>
      <w:r>
        <w:t>American Data provides this manual “as is” without any warranty of any kind, either expressed or implied.  American Data may make improvements and/or changes in the product(s) and/or program(s) described in this manual at any time without notice.</w:t>
      </w:r>
    </w:p>
    <w:p w14:paraId="10F2E723" w14:textId="77777777" w:rsidR="00D57409" w:rsidRDefault="00D57409" w:rsidP="00D57409">
      <w:pPr>
        <w:pStyle w:val="Heading2"/>
      </w:pPr>
      <w:bookmarkStart w:id="6" w:name="_Toc524961219"/>
      <w:bookmarkStart w:id="7" w:name="_Toc37761782"/>
      <w:bookmarkStart w:id="8" w:name="_Toc48033777"/>
      <w:r>
        <w:t>Proprietary Rights Notice</w:t>
      </w:r>
      <w:bookmarkEnd w:id="6"/>
      <w:bookmarkEnd w:id="7"/>
      <w:bookmarkEnd w:id="8"/>
    </w:p>
    <w:p w14:paraId="5199F4DE" w14:textId="77777777" w:rsidR="00D57409" w:rsidRDefault="00D57409" w:rsidP="00D57409">
      <w:pPr>
        <w:contextualSpacing/>
      </w:pPr>
      <w:r>
        <w:t xml:space="preserve">This </w:t>
      </w:r>
      <w:r w:rsidR="005C7994">
        <w:t>user guide</w:t>
      </w:r>
      <w:r>
        <w:t xml:space="preserve"> contains information that is proprietary to and considered to be a trade secret of American Data.  This reference manual may not be reproduced in whole or in part, disclosed, divulged, or otherwise made available directly or indirectly to any party other than the original licensee.  Reproduction of this document for any purpose is strictly prohibited without prior written permission of American Data.  Violators of this policy will be prosecuted to the full extent of the law.</w:t>
      </w:r>
    </w:p>
    <w:p w14:paraId="1A53C99C" w14:textId="77777777" w:rsidR="00D57409" w:rsidRDefault="00D57409">
      <w:pPr>
        <w:rPr>
          <w:rFonts w:asciiTheme="majorHAnsi" w:eastAsiaTheme="majorEastAsia" w:hAnsiTheme="majorHAnsi" w:cstheme="majorBidi"/>
          <w:b/>
          <w:bCs/>
          <w:color w:val="365F91" w:themeColor="accent1" w:themeShade="BF"/>
          <w:sz w:val="28"/>
          <w:szCs w:val="28"/>
        </w:rPr>
      </w:pPr>
      <w:r>
        <w:br w:type="page"/>
      </w:r>
    </w:p>
    <w:p w14:paraId="1B6A1ACC" w14:textId="77777777" w:rsidR="00D57409" w:rsidRDefault="00D57409" w:rsidP="00D57409">
      <w:pPr>
        <w:pStyle w:val="Heading1"/>
      </w:pPr>
      <w:bookmarkStart w:id="9" w:name="_Toc524961220"/>
      <w:bookmarkStart w:id="10" w:name="_Toc37761783"/>
      <w:bookmarkStart w:id="11" w:name="_Toc48033778"/>
      <w:r>
        <w:lastRenderedPageBreak/>
        <w:t>About This Manual</w:t>
      </w:r>
      <w:bookmarkEnd w:id="9"/>
      <w:bookmarkEnd w:id="10"/>
      <w:bookmarkEnd w:id="11"/>
    </w:p>
    <w:p w14:paraId="5092D5A1" w14:textId="77777777" w:rsidR="00D57409" w:rsidRDefault="00D57409" w:rsidP="00D57409">
      <w:pPr>
        <w:pStyle w:val="Heading2"/>
      </w:pPr>
      <w:bookmarkStart w:id="12" w:name="_Toc524961221"/>
      <w:bookmarkStart w:id="13" w:name="_Toc37761784"/>
      <w:bookmarkStart w:id="14" w:name="_Toc48033779"/>
      <w:r>
        <w:t>Helpful Tools</w:t>
      </w:r>
      <w:bookmarkEnd w:id="12"/>
      <w:bookmarkEnd w:id="13"/>
      <w:bookmarkEnd w:id="14"/>
    </w:p>
    <w:p w14:paraId="2C1A734E" w14:textId="77777777" w:rsidR="00D57409" w:rsidRDefault="00D57409" w:rsidP="00D57409">
      <w:pPr>
        <w:pStyle w:val="BodyText"/>
        <w:contextualSpacing/>
        <w:jc w:val="left"/>
      </w:pPr>
      <w:r>
        <w:t>Throughout this manual, certain tools are used to make it as user-friendly as possible.  Below you will find a list of these conventions and how to identify them.</w:t>
      </w:r>
    </w:p>
    <w:p w14:paraId="0DC64DCE" w14:textId="77777777" w:rsidR="00D57409" w:rsidRDefault="00D57409" w:rsidP="00D57409">
      <w:pPr>
        <w:ind w:left="360" w:hanging="360"/>
        <w:contextualSpacing/>
      </w:pPr>
      <w:r>
        <w:rPr>
          <w:sz w:val="48"/>
        </w:rPr>
        <w:sym w:font="Wingdings" w:char="F025"/>
      </w:r>
      <w:r>
        <w:t>Notes that have this symbol are critical to the function and must NOT be ignored.</w:t>
      </w:r>
    </w:p>
    <w:p w14:paraId="0BA3A2D8" w14:textId="77777777" w:rsidR="00D57409" w:rsidRDefault="00D57409" w:rsidP="006D3165">
      <w:pPr>
        <w:numPr>
          <w:ilvl w:val="0"/>
          <w:numId w:val="1"/>
        </w:numPr>
        <w:ind w:left="360"/>
        <w:contextualSpacing/>
      </w:pPr>
      <w:r>
        <w:t>Indicates a special note.</w:t>
      </w:r>
    </w:p>
    <w:p w14:paraId="1FAAE521" w14:textId="77777777" w:rsidR="00D57409" w:rsidRDefault="00D57409" w:rsidP="00D57409">
      <w:pPr>
        <w:ind w:left="360" w:hanging="360"/>
        <w:contextualSpacing/>
      </w:pPr>
    </w:p>
    <w:p w14:paraId="7A24E05A" w14:textId="77777777" w:rsidR="00D57409" w:rsidRDefault="00D57409" w:rsidP="006D3165">
      <w:pPr>
        <w:numPr>
          <w:ilvl w:val="0"/>
          <w:numId w:val="2"/>
        </w:numPr>
        <w:contextualSpacing/>
      </w:pPr>
      <w:r>
        <w:t>Indicates a definition.</w:t>
      </w:r>
    </w:p>
    <w:p w14:paraId="73BFD3D4" w14:textId="77777777" w:rsidR="00D57409" w:rsidRDefault="00D57409" w:rsidP="00D57409">
      <w:pPr>
        <w:pStyle w:val="BodyText"/>
        <w:contextualSpacing/>
        <w:jc w:val="left"/>
      </w:pPr>
      <w:r>
        <w:t xml:space="preserve">In addition to the symbols indicated above, other tools will be used throughout the manual to assist you in identifying certain tasks, important words or phrases, and other such information. </w:t>
      </w:r>
    </w:p>
    <w:p w14:paraId="212E6507" w14:textId="77777777" w:rsidR="00D57409" w:rsidRDefault="00D57409" w:rsidP="00D57409">
      <w:pPr>
        <w:pStyle w:val="BodyText"/>
        <w:contextualSpacing/>
        <w:jc w:val="left"/>
      </w:pPr>
    </w:p>
    <w:p w14:paraId="0BE67E82" w14:textId="77777777" w:rsidR="00D57409" w:rsidRDefault="00D57409" w:rsidP="00D57409">
      <w:pPr>
        <w:pStyle w:val="BodyText"/>
        <w:contextualSpacing/>
        <w:jc w:val="left"/>
      </w:pPr>
      <w:r>
        <w:t>When we use the term “double-click”, it means click the LEFT mouse button twice rapidly while pointing at the item you wish to select.</w:t>
      </w:r>
    </w:p>
    <w:p w14:paraId="24900736" w14:textId="77777777" w:rsidR="00D57409" w:rsidRDefault="00D57409" w:rsidP="00D57409">
      <w:pPr>
        <w:contextualSpacing/>
      </w:pPr>
      <w:r>
        <w:t>When we use the term “right-click”, it means click the RIGHT mouse button once while pointing at the item you wish to select.</w:t>
      </w:r>
    </w:p>
    <w:p w14:paraId="44716F1E" w14:textId="77777777" w:rsidR="00D57409" w:rsidRDefault="00D57409" w:rsidP="00D57409">
      <w:pPr>
        <w:pStyle w:val="Heading2"/>
      </w:pPr>
      <w:bookmarkStart w:id="15" w:name="_Toc524961222"/>
      <w:bookmarkStart w:id="16" w:name="_Toc37761785"/>
      <w:bookmarkStart w:id="17" w:name="_Toc48033780"/>
      <w:r>
        <w:t>Icons on the Toolbar related to Financial Purposes</w:t>
      </w:r>
      <w:bookmarkEnd w:id="15"/>
      <w:bookmarkEnd w:id="16"/>
      <w:bookmarkEnd w:id="17"/>
    </w:p>
    <w:p w14:paraId="4EC0BD32" w14:textId="77777777" w:rsidR="00D57409" w:rsidRDefault="005C7994" w:rsidP="005C7994">
      <w:pPr>
        <w:pStyle w:val="BodyText"/>
        <w:contextualSpacing/>
        <w:jc w:val="left"/>
      </w:pPr>
      <w:r>
        <w:t>These icons may be accessed by clicking the Toolbar tab at the top of your screen.  Icons visible are controlled by user group rights and therefore your user group may not have access to all the icons listed here.</w:t>
      </w:r>
    </w:p>
    <w:p w14:paraId="53270533" w14:textId="77777777" w:rsidR="005C7994" w:rsidRDefault="005C7994" w:rsidP="005C7994">
      <w:pPr>
        <w:pStyle w:val="BodyText"/>
        <w:contextualSpacing/>
        <w:jc w:val="left"/>
      </w:pPr>
      <w:r>
        <w:t>Functions associated with these icons are found within your Access buttons.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7110"/>
      </w:tblGrid>
      <w:tr w:rsidR="00D57409" w14:paraId="073D93FA" w14:textId="77777777" w:rsidTr="00BF0FDD">
        <w:tc>
          <w:tcPr>
            <w:tcW w:w="2250" w:type="dxa"/>
          </w:tcPr>
          <w:p w14:paraId="1AFF4DCC" w14:textId="77777777" w:rsidR="00D57409" w:rsidRDefault="00D57409" w:rsidP="00BF0FDD">
            <w:pPr>
              <w:ind w:left="360" w:hanging="360"/>
              <w:contextualSpacing/>
              <w:rPr>
                <w:b/>
              </w:rPr>
            </w:pPr>
            <w:r>
              <w:rPr>
                <w:b/>
              </w:rPr>
              <w:t>Icon</w:t>
            </w:r>
          </w:p>
        </w:tc>
        <w:tc>
          <w:tcPr>
            <w:tcW w:w="7110" w:type="dxa"/>
          </w:tcPr>
          <w:p w14:paraId="4F583D89" w14:textId="77777777" w:rsidR="00D57409" w:rsidRDefault="00D57409" w:rsidP="00BF0FDD">
            <w:pPr>
              <w:ind w:left="360" w:hanging="360"/>
              <w:contextualSpacing/>
              <w:rPr>
                <w:b/>
              </w:rPr>
            </w:pPr>
            <w:r>
              <w:rPr>
                <w:b/>
              </w:rPr>
              <w:t>ECS Definition</w:t>
            </w:r>
          </w:p>
        </w:tc>
      </w:tr>
      <w:tr w:rsidR="00D57409" w14:paraId="3981F9FE" w14:textId="77777777" w:rsidTr="00BF0FDD">
        <w:tc>
          <w:tcPr>
            <w:tcW w:w="2250" w:type="dxa"/>
          </w:tcPr>
          <w:p w14:paraId="6062A42D" w14:textId="77777777" w:rsidR="00D57409" w:rsidRDefault="00D57409" w:rsidP="00BF0FDD">
            <w:pPr>
              <w:ind w:left="360" w:hanging="360"/>
              <w:contextualSpacing/>
              <w:rPr>
                <w:noProof/>
              </w:rPr>
            </w:pPr>
            <w:r>
              <w:rPr>
                <w:noProof/>
              </w:rPr>
              <w:drawing>
                <wp:inline distT="0" distB="0" distL="0" distR="0" wp14:anchorId="6EEBCC78" wp14:editId="67101120">
                  <wp:extent cx="628650" cy="247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28650" cy="247650"/>
                          </a:xfrm>
                          <a:prstGeom prst="rect">
                            <a:avLst/>
                          </a:prstGeom>
                        </pic:spPr>
                      </pic:pic>
                    </a:graphicData>
                  </a:graphic>
                </wp:inline>
              </w:drawing>
            </w:r>
          </w:p>
        </w:tc>
        <w:tc>
          <w:tcPr>
            <w:tcW w:w="7110" w:type="dxa"/>
          </w:tcPr>
          <w:p w14:paraId="434141B1" w14:textId="77777777" w:rsidR="00D57409" w:rsidRDefault="00D57409" w:rsidP="00BF0FDD">
            <w:pPr>
              <w:contextualSpacing/>
              <w:rPr>
                <w:snapToGrid w:val="0"/>
                <w:color w:val="000000"/>
              </w:rPr>
            </w:pPr>
            <w:r>
              <w:t>Click this icon to "hide" ECS and present the "ECS Login Password" screen.  Using this feature maintains the user's place in the record while locking all users out of the system on that computer This icon is utilized by staff who get "pulled away" from their charting while in the middle of it (e.g. to take a phone call, to tend to an incident, etc.)  Utilizing this feature allows the user to lock all users out of the system (on that computer) so that they may come back to where they left off.  </w:t>
            </w:r>
          </w:p>
        </w:tc>
      </w:tr>
      <w:tr w:rsidR="00D57409" w14:paraId="4DA224C9" w14:textId="77777777" w:rsidTr="00BF0FDD">
        <w:tc>
          <w:tcPr>
            <w:tcW w:w="2250" w:type="dxa"/>
          </w:tcPr>
          <w:p w14:paraId="4A60652E" w14:textId="77777777" w:rsidR="00D57409" w:rsidRDefault="00D57409" w:rsidP="00BF0FDD">
            <w:pPr>
              <w:ind w:left="360" w:hanging="360"/>
              <w:contextualSpacing/>
            </w:pPr>
            <w:r>
              <w:rPr>
                <w:noProof/>
              </w:rPr>
              <w:drawing>
                <wp:inline distT="0" distB="0" distL="0" distR="0" wp14:anchorId="6E6DEA70" wp14:editId="09C7C786">
                  <wp:extent cx="619125" cy="2286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9125" cy="228600"/>
                          </a:xfrm>
                          <a:prstGeom prst="rect">
                            <a:avLst/>
                          </a:prstGeom>
                        </pic:spPr>
                      </pic:pic>
                    </a:graphicData>
                  </a:graphic>
                </wp:inline>
              </w:drawing>
            </w:r>
          </w:p>
        </w:tc>
        <w:tc>
          <w:tcPr>
            <w:tcW w:w="7110" w:type="dxa"/>
          </w:tcPr>
          <w:p w14:paraId="6F1682BB" w14:textId="77777777" w:rsidR="00D57409" w:rsidRDefault="00D57409" w:rsidP="00BF0FDD">
            <w:pPr>
              <w:contextualSpacing/>
              <w:rPr>
                <w:snapToGrid w:val="0"/>
                <w:color w:val="000000"/>
              </w:rPr>
            </w:pPr>
            <w:r>
              <w:t>Click this icon to have access to the topic and word setup screens. All the topics (folders) and word grids in ECS may be altered by the system administrator. Changes to the words in the topics/folders may only be done using this icon. Most users are restricted from this area</w:t>
            </w:r>
            <w:r>
              <w:rPr>
                <w:snapToGrid w:val="0"/>
                <w:color w:val="000000"/>
              </w:rPr>
              <w:t>.  Setup rights may be restricted to specific Topics within ECS allowing users to make setup changes in only certain locations.</w:t>
            </w:r>
          </w:p>
        </w:tc>
      </w:tr>
      <w:tr w:rsidR="00D57409" w14:paraId="460B4E0E" w14:textId="77777777" w:rsidTr="00BF0FDD">
        <w:tc>
          <w:tcPr>
            <w:tcW w:w="2250" w:type="dxa"/>
          </w:tcPr>
          <w:p w14:paraId="606A1FBD" w14:textId="77777777" w:rsidR="00D57409" w:rsidRDefault="00D57409" w:rsidP="00BF0FDD">
            <w:pPr>
              <w:ind w:left="360" w:hanging="360"/>
              <w:contextualSpacing/>
              <w:rPr>
                <w:noProof/>
              </w:rPr>
            </w:pPr>
            <w:r>
              <w:rPr>
                <w:noProof/>
              </w:rPr>
              <w:drawing>
                <wp:inline distT="0" distB="0" distL="0" distR="0" wp14:anchorId="503E0478" wp14:editId="763E508C">
                  <wp:extent cx="628650" cy="2190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28650" cy="219075"/>
                          </a:xfrm>
                          <a:prstGeom prst="rect">
                            <a:avLst/>
                          </a:prstGeom>
                        </pic:spPr>
                      </pic:pic>
                    </a:graphicData>
                  </a:graphic>
                </wp:inline>
              </w:drawing>
            </w:r>
          </w:p>
        </w:tc>
        <w:tc>
          <w:tcPr>
            <w:tcW w:w="7110" w:type="dxa"/>
          </w:tcPr>
          <w:p w14:paraId="62508500" w14:textId="77777777" w:rsidR="00D57409" w:rsidRDefault="00D57409" w:rsidP="00BF0FDD">
            <w:pPr>
              <w:contextualSpacing/>
              <w:rPr>
                <w:snapToGrid w:val="0"/>
                <w:color w:val="000000"/>
              </w:rPr>
            </w:pPr>
            <w:r>
              <w:t xml:space="preserve">Click this icon to enter a new client into the system or update an existing </w:t>
            </w:r>
            <w:r>
              <w:lastRenderedPageBreak/>
              <w:t xml:space="preserve">account.  This icon presents the Demographic screen for a record.  The Demographic data includes name, age, birth date, social security number, MRN, Admission Number, Medicare Number, Medicaid Number, etc. </w:t>
            </w:r>
          </w:p>
        </w:tc>
      </w:tr>
      <w:tr w:rsidR="00D57409" w14:paraId="5F2D4919" w14:textId="77777777" w:rsidTr="00BF0FDD">
        <w:tc>
          <w:tcPr>
            <w:tcW w:w="2250" w:type="dxa"/>
          </w:tcPr>
          <w:p w14:paraId="3ABE4EFF" w14:textId="77777777" w:rsidR="00D57409" w:rsidRDefault="00D57409" w:rsidP="00BF0FDD">
            <w:pPr>
              <w:ind w:left="360" w:hanging="360"/>
              <w:contextualSpacing/>
              <w:rPr>
                <w:noProof/>
              </w:rPr>
            </w:pPr>
            <w:r>
              <w:rPr>
                <w:noProof/>
              </w:rPr>
              <w:lastRenderedPageBreak/>
              <w:drawing>
                <wp:inline distT="0" distB="0" distL="0" distR="0" wp14:anchorId="4FA50CB6" wp14:editId="09E573B8">
                  <wp:extent cx="647700" cy="2095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47700" cy="209550"/>
                          </a:xfrm>
                          <a:prstGeom prst="rect">
                            <a:avLst/>
                          </a:prstGeom>
                        </pic:spPr>
                      </pic:pic>
                    </a:graphicData>
                  </a:graphic>
                </wp:inline>
              </w:drawing>
            </w:r>
          </w:p>
        </w:tc>
        <w:tc>
          <w:tcPr>
            <w:tcW w:w="7110" w:type="dxa"/>
          </w:tcPr>
          <w:p w14:paraId="31E9534C" w14:textId="77777777" w:rsidR="00D57409" w:rsidRDefault="00D57409" w:rsidP="00BF0FDD">
            <w:pPr>
              <w:contextualSpacing/>
              <w:rPr>
                <w:snapToGrid w:val="0"/>
                <w:color w:val="000000"/>
              </w:rPr>
            </w:pPr>
            <w:r>
              <w:t>This icon is the primary documenting icons.  The majority of information entered into the system is entered via these screens.  The Write screen calls a basic documenting grid.  The user defines which record to document in (by selecting a client) and what information to document (by selecting a topic).  The Write/View screen is a documenting and viewing screen all in one.  The top portion of the screen loads the defined topic for documentation while the bottom portion of the screen calls a viewing screen that pulls data that was previously documented. American Data recommends utilizing the Write/View screen for documenting information.</w:t>
            </w:r>
          </w:p>
        </w:tc>
      </w:tr>
      <w:tr w:rsidR="00D57409" w14:paraId="2384AFD7" w14:textId="77777777" w:rsidTr="00BF0FDD">
        <w:tc>
          <w:tcPr>
            <w:tcW w:w="2250" w:type="dxa"/>
          </w:tcPr>
          <w:p w14:paraId="675A30A7" w14:textId="77777777" w:rsidR="00D57409" w:rsidRDefault="00D57409" w:rsidP="00BF0FDD">
            <w:pPr>
              <w:ind w:left="360" w:hanging="360"/>
              <w:contextualSpacing/>
            </w:pPr>
            <w:r>
              <w:rPr>
                <w:noProof/>
              </w:rPr>
              <w:drawing>
                <wp:inline distT="0" distB="0" distL="0" distR="0" wp14:anchorId="429505E7" wp14:editId="6A104143">
                  <wp:extent cx="638175" cy="2286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38175" cy="228600"/>
                          </a:xfrm>
                          <a:prstGeom prst="rect">
                            <a:avLst/>
                          </a:prstGeom>
                        </pic:spPr>
                      </pic:pic>
                    </a:graphicData>
                  </a:graphic>
                </wp:inline>
              </w:drawing>
            </w:r>
          </w:p>
        </w:tc>
        <w:tc>
          <w:tcPr>
            <w:tcW w:w="7110" w:type="dxa"/>
          </w:tcPr>
          <w:p w14:paraId="0A095814" w14:textId="77777777" w:rsidR="00D57409" w:rsidRDefault="00D57409" w:rsidP="00BF0FDD">
            <w:pPr>
              <w:contextualSpacing/>
              <w:rPr>
                <w:snapToGrid w:val="0"/>
                <w:color w:val="000000"/>
              </w:rPr>
            </w:pPr>
            <w:r>
              <w:t>This icon in the primary way to view data in a record.  The user selects this icon, defines which records to view (by selecting clients) and then what information to view (by selecting topics).  The view screen has many options available to further define how/what information to view (e.g. information documenting during a particular time period, by a particular user, or data that was removed from the record). The clinical manual extensively covers the use of this icon for viewing data. </w:t>
            </w:r>
          </w:p>
        </w:tc>
      </w:tr>
      <w:tr w:rsidR="00D57409" w14:paraId="30084F1A" w14:textId="77777777" w:rsidTr="00BF0FDD">
        <w:tc>
          <w:tcPr>
            <w:tcW w:w="2250" w:type="dxa"/>
          </w:tcPr>
          <w:p w14:paraId="345A83E7" w14:textId="77777777" w:rsidR="00D57409" w:rsidRDefault="00D57409" w:rsidP="00BF0FDD">
            <w:pPr>
              <w:ind w:left="360" w:hanging="360"/>
              <w:contextualSpacing/>
            </w:pPr>
            <w:r>
              <w:rPr>
                <w:noProof/>
              </w:rPr>
              <w:drawing>
                <wp:inline distT="0" distB="0" distL="0" distR="0" wp14:anchorId="0CA49916" wp14:editId="21918A21">
                  <wp:extent cx="638175" cy="2286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38175" cy="228600"/>
                          </a:xfrm>
                          <a:prstGeom prst="rect">
                            <a:avLst/>
                          </a:prstGeom>
                        </pic:spPr>
                      </pic:pic>
                    </a:graphicData>
                  </a:graphic>
                </wp:inline>
              </w:drawing>
            </w:r>
          </w:p>
        </w:tc>
        <w:tc>
          <w:tcPr>
            <w:tcW w:w="7110" w:type="dxa"/>
          </w:tcPr>
          <w:p w14:paraId="0F83029F" w14:textId="77777777" w:rsidR="00D57409" w:rsidRDefault="00D57409" w:rsidP="00BF0FDD">
            <w:pPr>
              <w:contextualSpacing/>
              <w:rPr>
                <w:snapToGrid w:val="0"/>
                <w:color w:val="000000"/>
              </w:rPr>
            </w:pPr>
            <w:r>
              <w:t>Click this icon to generate calendar reports.  Calendar reports track events documented in the system.  Typically the calendar is used to display information in a month to month fashion but it may be used to display information over longer or shorter periods of time. Calendar reports are covered extensively in the manual.</w:t>
            </w:r>
          </w:p>
        </w:tc>
      </w:tr>
      <w:tr w:rsidR="00D57409" w14:paraId="3CBB1F4E" w14:textId="77777777" w:rsidTr="00BF0FDD">
        <w:tc>
          <w:tcPr>
            <w:tcW w:w="2250" w:type="dxa"/>
          </w:tcPr>
          <w:p w14:paraId="49CF5AE8" w14:textId="77777777" w:rsidR="00D57409" w:rsidRDefault="00D57409" w:rsidP="00BF0FDD">
            <w:pPr>
              <w:ind w:left="360" w:hanging="360"/>
              <w:contextualSpacing/>
            </w:pPr>
            <w:r>
              <w:rPr>
                <w:noProof/>
              </w:rPr>
              <w:drawing>
                <wp:inline distT="0" distB="0" distL="0" distR="0" wp14:anchorId="676CE31C" wp14:editId="5751A22E">
                  <wp:extent cx="638175" cy="2286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38175" cy="228600"/>
                          </a:xfrm>
                          <a:prstGeom prst="rect">
                            <a:avLst/>
                          </a:prstGeom>
                        </pic:spPr>
                      </pic:pic>
                    </a:graphicData>
                  </a:graphic>
                </wp:inline>
              </w:drawing>
            </w:r>
          </w:p>
        </w:tc>
        <w:tc>
          <w:tcPr>
            <w:tcW w:w="7110" w:type="dxa"/>
          </w:tcPr>
          <w:p w14:paraId="32DF548B" w14:textId="77777777" w:rsidR="00D57409" w:rsidRDefault="00D57409" w:rsidP="00BF0FDD">
            <w:pPr>
              <w:contextualSpacing/>
              <w:rPr>
                <w:snapToGrid w:val="0"/>
                <w:color w:val="000000"/>
              </w:rPr>
            </w:pPr>
            <w:r>
              <w:rPr>
                <w:snapToGrid w:val="0"/>
                <w:color w:val="000000"/>
              </w:rPr>
              <w:t>Click this icon to calculate and post charges.  This is the process of producing the charges in ECS.</w:t>
            </w:r>
          </w:p>
        </w:tc>
      </w:tr>
      <w:tr w:rsidR="00D57409" w14:paraId="0452D3DB" w14:textId="77777777" w:rsidTr="00BF0FDD">
        <w:tc>
          <w:tcPr>
            <w:tcW w:w="2250" w:type="dxa"/>
          </w:tcPr>
          <w:p w14:paraId="71ACBFC3" w14:textId="77777777" w:rsidR="00D57409" w:rsidRDefault="00D57409" w:rsidP="00BF0FDD">
            <w:pPr>
              <w:ind w:left="360" w:hanging="360"/>
              <w:contextualSpacing/>
            </w:pPr>
            <w:r>
              <w:rPr>
                <w:noProof/>
              </w:rPr>
              <w:drawing>
                <wp:inline distT="0" distB="0" distL="0" distR="0" wp14:anchorId="71C7A5F6" wp14:editId="1336B3C0">
                  <wp:extent cx="628650" cy="2286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28650" cy="228600"/>
                          </a:xfrm>
                          <a:prstGeom prst="rect">
                            <a:avLst/>
                          </a:prstGeom>
                        </pic:spPr>
                      </pic:pic>
                    </a:graphicData>
                  </a:graphic>
                </wp:inline>
              </w:drawing>
            </w:r>
          </w:p>
        </w:tc>
        <w:tc>
          <w:tcPr>
            <w:tcW w:w="7110" w:type="dxa"/>
          </w:tcPr>
          <w:p w14:paraId="0B45802C" w14:textId="77777777" w:rsidR="00D57409" w:rsidRDefault="00D57409" w:rsidP="00BF0FDD">
            <w:pPr>
              <w:contextualSpacing/>
              <w:rPr>
                <w:snapToGrid w:val="0"/>
                <w:color w:val="000000"/>
              </w:rPr>
            </w:pPr>
            <w:r>
              <w:rPr>
                <w:snapToGrid w:val="0"/>
                <w:color w:val="000000"/>
              </w:rPr>
              <w:t xml:space="preserve">Click this icon to post payments or do adjustments to </w:t>
            </w:r>
            <w:r w:rsidR="00FF0568">
              <w:rPr>
                <w:snapToGrid w:val="0"/>
                <w:color w:val="000000"/>
              </w:rPr>
              <w:t>client</w:t>
            </w:r>
            <w:r>
              <w:rPr>
                <w:snapToGrid w:val="0"/>
                <w:color w:val="000000"/>
              </w:rPr>
              <w:t xml:space="preserve"> accounts.</w:t>
            </w:r>
          </w:p>
        </w:tc>
      </w:tr>
      <w:tr w:rsidR="00D57409" w14:paraId="46647BB1" w14:textId="77777777" w:rsidTr="00BF0FDD">
        <w:tc>
          <w:tcPr>
            <w:tcW w:w="2250" w:type="dxa"/>
          </w:tcPr>
          <w:p w14:paraId="7896310D" w14:textId="77777777" w:rsidR="00D57409" w:rsidRDefault="00D57409" w:rsidP="00BF0FDD">
            <w:pPr>
              <w:ind w:left="360" w:hanging="360"/>
              <w:contextualSpacing/>
            </w:pPr>
            <w:r>
              <w:rPr>
                <w:noProof/>
              </w:rPr>
              <w:drawing>
                <wp:inline distT="0" distB="0" distL="0" distR="0" wp14:anchorId="349A7716" wp14:editId="24D75286">
                  <wp:extent cx="657225" cy="2571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57225" cy="257175"/>
                          </a:xfrm>
                          <a:prstGeom prst="rect">
                            <a:avLst/>
                          </a:prstGeom>
                        </pic:spPr>
                      </pic:pic>
                    </a:graphicData>
                  </a:graphic>
                </wp:inline>
              </w:drawing>
            </w:r>
          </w:p>
        </w:tc>
        <w:tc>
          <w:tcPr>
            <w:tcW w:w="7110" w:type="dxa"/>
          </w:tcPr>
          <w:p w14:paraId="34E4BE47" w14:textId="77777777" w:rsidR="00D57409" w:rsidRDefault="00D57409" w:rsidP="00BF0FDD">
            <w:pPr>
              <w:ind w:left="360" w:hanging="360"/>
              <w:contextualSpacing/>
              <w:rPr>
                <w:snapToGrid w:val="0"/>
                <w:color w:val="000000"/>
              </w:rPr>
            </w:pPr>
            <w:r>
              <w:rPr>
                <w:snapToGrid w:val="0"/>
                <w:color w:val="000000"/>
              </w:rPr>
              <w:t>Click this icon to view aging reports for Accounts Receivable.</w:t>
            </w:r>
          </w:p>
        </w:tc>
      </w:tr>
      <w:tr w:rsidR="00D57409" w14:paraId="75E72845" w14:textId="77777777" w:rsidTr="00BF0FDD">
        <w:tc>
          <w:tcPr>
            <w:tcW w:w="2250" w:type="dxa"/>
          </w:tcPr>
          <w:p w14:paraId="17E9FD3C" w14:textId="77777777" w:rsidR="00D57409" w:rsidRDefault="00D57409" w:rsidP="00BF0FDD">
            <w:pPr>
              <w:ind w:left="360" w:hanging="360"/>
              <w:contextualSpacing/>
            </w:pPr>
            <w:r>
              <w:rPr>
                <w:noProof/>
              </w:rPr>
              <w:drawing>
                <wp:inline distT="0" distB="0" distL="0" distR="0" wp14:anchorId="738595C0" wp14:editId="66CED3FE">
                  <wp:extent cx="657225" cy="2286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57225" cy="228600"/>
                          </a:xfrm>
                          <a:prstGeom prst="rect">
                            <a:avLst/>
                          </a:prstGeom>
                        </pic:spPr>
                      </pic:pic>
                    </a:graphicData>
                  </a:graphic>
                </wp:inline>
              </w:drawing>
            </w:r>
          </w:p>
        </w:tc>
        <w:tc>
          <w:tcPr>
            <w:tcW w:w="7110" w:type="dxa"/>
          </w:tcPr>
          <w:p w14:paraId="06A4A8AA" w14:textId="77777777" w:rsidR="00D57409" w:rsidRDefault="00D57409" w:rsidP="00BF0FDD">
            <w:pPr>
              <w:contextualSpacing/>
              <w:rPr>
                <w:snapToGrid w:val="0"/>
                <w:color w:val="000000"/>
              </w:rPr>
            </w:pPr>
            <w:r>
              <w:rPr>
                <w:snapToGrid w:val="0"/>
                <w:color w:val="000000"/>
              </w:rPr>
              <w:t>Click this icon to open the General Ledger.  Clicking this icon updates all numbers since the last time it was opened.  You are also able to print GL reports, view and print account detail, do account comparisons, and print a chart of accounts from this icon.</w:t>
            </w:r>
          </w:p>
        </w:tc>
      </w:tr>
      <w:tr w:rsidR="00D57409" w14:paraId="3B2CD291" w14:textId="77777777" w:rsidTr="00BF0FDD">
        <w:trPr>
          <w:trHeight w:val="278"/>
        </w:trPr>
        <w:tc>
          <w:tcPr>
            <w:tcW w:w="2250" w:type="dxa"/>
          </w:tcPr>
          <w:p w14:paraId="4000C6D8" w14:textId="77777777" w:rsidR="00D57409" w:rsidRDefault="00D57409" w:rsidP="00BF0FDD">
            <w:pPr>
              <w:ind w:left="360" w:hanging="360"/>
              <w:contextualSpacing/>
            </w:pPr>
            <w:r>
              <w:rPr>
                <w:noProof/>
              </w:rPr>
              <w:drawing>
                <wp:inline distT="0" distB="0" distL="0" distR="0" wp14:anchorId="27A7B12F" wp14:editId="67451FDA">
                  <wp:extent cx="647700" cy="22860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47700" cy="228600"/>
                          </a:xfrm>
                          <a:prstGeom prst="rect">
                            <a:avLst/>
                          </a:prstGeom>
                        </pic:spPr>
                      </pic:pic>
                    </a:graphicData>
                  </a:graphic>
                </wp:inline>
              </w:drawing>
            </w:r>
          </w:p>
        </w:tc>
        <w:tc>
          <w:tcPr>
            <w:tcW w:w="7110" w:type="dxa"/>
          </w:tcPr>
          <w:p w14:paraId="78D915F8" w14:textId="77777777" w:rsidR="00D57409" w:rsidRDefault="00D57409" w:rsidP="00BF0FDD">
            <w:pPr>
              <w:contextualSpacing/>
              <w:rPr>
                <w:snapToGrid w:val="0"/>
                <w:color w:val="000000"/>
              </w:rPr>
            </w:pPr>
            <w:r>
              <w:rPr>
                <w:snapToGrid w:val="0"/>
                <w:color w:val="000000"/>
              </w:rPr>
              <w:t>Click this icon to access the journal</w:t>
            </w:r>
            <w:r w:rsidR="005C7994">
              <w:rPr>
                <w:snapToGrid w:val="0"/>
                <w:color w:val="000000"/>
              </w:rPr>
              <w:t xml:space="preserve"> reports</w:t>
            </w:r>
            <w:r>
              <w:rPr>
                <w:snapToGrid w:val="0"/>
                <w:color w:val="000000"/>
              </w:rPr>
              <w:t>.</w:t>
            </w:r>
          </w:p>
        </w:tc>
      </w:tr>
      <w:tr w:rsidR="00D57409" w14:paraId="5C6EF7C0" w14:textId="77777777" w:rsidTr="00BF0FDD">
        <w:trPr>
          <w:trHeight w:val="278"/>
        </w:trPr>
        <w:tc>
          <w:tcPr>
            <w:tcW w:w="2250" w:type="dxa"/>
          </w:tcPr>
          <w:p w14:paraId="4196C7BD" w14:textId="77777777" w:rsidR="00D57409" w:rsidRDefault="00D57409" w:rsidP="00BF0FDD">
            <w:pPr>
              <w:ind w:left="360" w:hanging="360"/>
              <w:contextualSpacing/>
            </w:pPr>
            <w:r>
              <w:rPr>
                <w:noProof/>
              </w:rPr>
              <w:drawing>
                <wp:inline distT="0" distB="0" distL="0" distR="0" wp14:anchorId="61E3EED8" wp14:editId="004ECFF4">
                  <wp:extent cx="638175" cy="238125"/>
                  <wp:effectExtent l="0" t="0" r="9525" b="952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38175" cy="238125"/>
                          </a:xfrm>
                          <a:prstGeom prst="rect">
                            <a:avLst/>
                          </a:prstGeom>
                        </pic:spPr>
                      </pic:pic>
                    </a:graphicData>
                  </a:graphic>
                </wp:inline>
              </w:drawing>
            </w:r>
          </w:p>
        </w:tc>
        <w:tc>
          <w:tcPr>
            <w:tcW w:w="7110" w:type="dxa"/>
          </w:tcPr>
          <w:p w14:paraId="507966F0" w14:textId="77777777" w:rsidR="00D57409" w:rsidRDefault="00D57409" w:rsidP="00BF0FDD">
            <w:pPr>
              <w:ind w:left="360" w:hanging="360"/>
              <w:contextualSpacing/>
              <w:rPr>
                <w:snapToGrid w:val="0"/>
                <w:color w:val="000000"/>
              </w:rPr>
            </w:pPr>
            <w:r>
              <w:rPr>
                <w:snapToGrid w:val="0"/>
                <w:color w:val="000000"/>
              </w:rPr>
              <w:t>Click this icon to create financial forms like UB04s</w:t>
            </w:r>
            <w:r w:rsidR="005C7994">
              <w:rPr>
                <w:snapToGrid w:val="0"/>
                <w:color w:val="000000"/>
              </w:rPr>
              <w:t xml:space="preserve"> and</w:t>
            </w:r>
            <w:r>
              <w:rPr>
                <w:snapToGrid w:val="0"/>
                <w:color w:val="000000"/>
              </w:rPr>
              <w:t xml:space="preserve"> HCFA 1500s.</w:t>
            </w:r>
          </w:p>
        </w:tc>
      </w:tr>
      <w:tr w:rsidR="00D57409" w14:paraId="29B971A7" w14:textId="77777777" w:rsidTr="00BF0FDD">
        <w:trPr>
          <w:trHeight w:val="278"/>
        </w:trPr>
        <w:tc>
          <w:tcPr>
            <w:tcW w:w="2250" w:type="dxa"/>
          </w:tcPr>
          <w:p w14:paraId="2823768A" w14:textId="77777777" w:rsidR="00D57409" w:rsidRDefault="00D57409" w:rsidP="00BF0FDD">
            <w:pPr>
              <w:ind w:left="360" w:hanging="360"/>
              <w:contextualSpacing/>
            </w:pPr>
            <w:r>
              <w:rPr>
                <w:noProof/>
              </w:rPr>
              <w:drawing>
                <wp:inline distT="0" distB="0" distL="0" distR="0" wp14:anchorId="6A8C844D" wp14:editId="2BBC74D0">
                  <wp:extent cx="666750" cy="20955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66750" cy="209550"/>
                          </a:xfrm>
                          <a:prstGeom prst="rect">
                            <a:avLst/>
                          </a:prstGeom>
                        </pic:spPr>
                      </pic:pic>
                    </a:graphicData>
                  </a:graphic>
                </wp:inline>
              </w:drawing>
            </w:r>
          </w:p>
        </w:tc>
        <w:tc>
          <w:tcPr>
            <w:tcW w:w="7110" w:type="dxa"/>
          </w:tcPr>
          <w:p w14:paraId="73875449" w14:textId="77777777" w:rsidR="00D57409" w:rsidRDefault="00D57409" w:rsidP="00BF0FDD">
            <w:pPr>
              <w:contextualSpacing/>
              <w:rPr>
                <w:snapToGrid w:val="0"/>
                <w:color w:val="000000"/>
              </w:rPr>
            </w:pPr>
            <w:r>
              <w:rPr>
                <w:snapToGrid w:val="0"/>
                <w:color w:val="000000"/>
              </w:rPr>
              <w:t>Click this icon to create a batch file containing the financial forms like UB04s and HCFA 1500’s.</w:t>
            </w:r>
          </w:p>
        </w:tc>
      </w:tr>
      <w:tr w:rsidR="00D57409" w14:paraId="3FCC06AF" w14:textId="77777777" w:rsidTr="00BF0FDD">
        <w:trPr>
          <w:trHeight w:val="278"/>
        </w:trPr>
        <w:tc>
          <w:tcPr>
            <w:tcW w:w="2250" w:type="dxa"/>
          </w:tcPr>
          <w:p w14:paraId="4A49D455" w14:textId="77777777" w:rsidR="00D57409" w:rsidRDefault="00D57409" w:rsidP="00BF0FDD">
            <w:pPr>
              <w:ind w:left="360" w:hanging="360"/>
              <w:contextualSpacing/>
            </w:pPr>
            <w:r>
              <w:rPr>
                <w:noProof/>
              </w:rPr>
              <w:drawing>
                <wp:inline distT="0" distB="0" distL="0" distR="0" wp14:anchorId="77DA1492" wp14:editId="04540A0C">
                  <wp:extent cx="676275" cy="228600"/>
                  <wp:effectExtent l="0" t="0" r="9525"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76275" cy="228600"/>
                          </a:xfrm>
                          <a:prstGeom prst="rect">
                            <a:avLst/>
                          </a:prstGeom>
                        </pic:spPr>
                      </pic:pic>
                    </a:graphicData>
                  </a:graphic>
                </wp:inline>
              </w:drawing>
            </w:r>
          </w:p>
        </w:tc>
        <w:tc>
          <w:tcPr>
            <w:tcW w:w="7110" w:type="dxa"/>
          </w:tcPr>
          <w:p w14:paraId="0D63915B" w14:textId="77777777" w:rsidR="00D57409" w:rsidRDefault="00D57409" w:rsidP="00BF0FDD">
            <w:pPr>
              <w:contextualSpacing/>
              <w:rPr>
                <w:snapToGrid w:val="0"/>
                <w:color w:val="000000"/>
              </w:rPr>
            </w:pPr>
            <w:r>
              <w:rPr>
                <w:snapToGrid w:val="0"/>
                <w:color w:val="000000"/>
              </w:rPr>
              <w:t xml:space="preserve">Click the red </w:t>
            </w:r>
            <w:r w:rsidR="005C7994">
              <w:rPr>
                <w:snapToGrid w:val="0"/>
                <w:color w:val="000000"/>
              </w:rPr>
              <w:t>r</w:t>
            </w:r>
            <w:r>
              <w:rPr>
                <w:snapToGrid w:val="0"/>
                <w:color w:val="000000"/>
              </w:rPr>
              <w:t xml:space="preserve">eports icon to find </w:t>
            </w:r>
            <w:r w:rsidR="005C7994">
              <w:rPr>
                <w:snapToGrid w:val="0"/>
                <w:color w:val="000000"/>
              </w:rPr>
              <w:t xml:space="preserve">Financial </w:t>
            </w:r>
            <w:r>
              <w:rPr>
                <w:snapToGrid w:val="0"/>
                <w:color w:val="000000"/>
              </w:rPr>
              <w:t>reports including billing summaries, logs, daily deposit reports, invoices, etc.  You will receive a default list of financial reports and these reports will be customized and updated based on the needs of your facility.</w:t>
            </w:r>
          </w:p>
        </w:tc>
      </w:tr>
    </w:tbl>
    <w:p w14:paraId="11292B03" w14:textId="77777777" w:rsidR="00D57409" w:rsidRDefault="00D57409" w:rsidP="00D57409">
      <w:pPr>
        <w:pStyle w:val="Heading1"/>
      </w:pPr>
      <w:bookmarkStart w:id="18" w:name="_Toc524961223"/>
      <w:bookmarkStart w:id="19" w:name="_Toc37761786"/>
      <w:bookmarkStart w:id="20" w:name="_Toc48033781"/>
      <w:r>
        <w:lastRenderedPageBreak/>
        <w:t>General Ledger</w:t>
      </w:r>
      <w:bookmarkEnd w:id="18"/>
      <w:bookmarkEnd w:id="19"/>
      <w:bookmarkEnd w:id="20"/>
    </w:p>
    <w:p w14:paraId="7363D7D8" w14:textId="77777777" w:rsidR="00D57409" w:rsidRPr="0001779F" w:rsidRDefault="005C7994" w:rsidP="00D57409">
      <w:pPr>
        <w:contextualSpacing/>
      </w:pPr>
      <w:r>
        <w:t>Although we don’t have a complete General Ledger package,</w:t>
      </w:r>
      <w:r w:rsidR="00D57409">
        <w:t xml:space="preserve"> you will be using the General Ledger</w:t>
      </w:r>
      <w:r>
        <w:t xml:space="preserve"> functions</w:t>
      </w:r>
      <w:r w:rsidR="00D57409">
        <w:t xml:space="preserve"> to store your chart of accounts and to control the periods that are locked within your Accounts Receivable system.  During the first visit, the financial trainer from American Data will go over the chart of accounts with you, determine what accounts are going to be used, and may guide you in entering the accounts into ECS.</w:t>
      </w:r>
    </w:p>
    <w:p w14:paraId="585C7DCA" w14:textId="77777777" w:rsidR="00D57409" w:rsidRPr="00D57409" w:rsidRDefault="00D57409" w:rsidP="00D57409">
      <w:pPr>
        <w:pStyle w:val="Heading2"/>
        <w:rPr>
          <w:rStyle w:val="Heading2Char"/>
          <w:b/>
          <w:bCs/>
        </w:rPr>
      </w:pPr>
      <w:bookmarkStart w:id="21" w:name="_Toc252982124"/>
      <w:bookmarkStart w:id="22" w:name="_Toc524961224"/>
      <w:bookmarkStart w:id="23" w:name="_Toc37761787"/>
      <w:bookmarkStart w:id="24" w:name="_Toc48033782"/>
      <w:r w:rsidRPr="00D57409">
        <w:rPr>
          <w:rStyle w:val="Heading2Char"/>
          <w:b/>
          <w:bCs/>
        </w:rPr>
        <w:t>Add Account Numbers to the Chart of Accounts</w:t>
      </w:r>
      <w:bookmarkEnd w:id="21"/>
      <w:bookmarkEnd w:id="22"/>
      <w:bookmarkEnd w:id="23"/>
      <w:bookmarkEnd w:id="24"/>
    </w:p>
    <w:p w14:paraId="6F52A631" w14:textId="77777777" w:rsidR="00D57409" w:rsidRDefault="00D57409" w:rsidP="00D57409">
      <w:pPr>
        <w:contextualSpacing/>
      </w:pPr>
      <w:r>
        <w:t>You may add account n</w:t>
      </w:r>
      <w:r w:rsidR="0037677A">
        <w:t>umbers to the chart of accounts</w:t>
      </w:r>
      <w:r>
        <w:t xml:space="preserve">.  </w:t>
      </w:r>
      <w:r w:rsidR="0037677A">
        <w:t>I</w:t>
      </w:r>
      <w:r>
        <w:t xml:space="preserve">f you are adding a new account number because you are going to begin billing for a new service, you should contact </w:t>
      </w:r>
      <w:r w:rsidR="005C7994">
        <w:t>American Data’s Financial Support Department</w:t>
      </w:r>
      <w:r>
        <w:t xml:space="preserve"> to make sure the appropriate setups are also completed.</w:t>
      </w:r>
    </w:p>
    <w:p w14:paraId="50BE90A6" w14:textId="77777777" w:rsidR="00D57409" w:rsidRPr="00D57409" w:rsidRDefault="00D57409" w:rsidP="00D57409">
      <w:pPr>
        <w:pStyle w:val="Heading3"/>
      </w:pPr>
      <w:bookmarkStart w:id="25" w:name="_Toc524961225"/>
      <w:bookmarkStart w:id="26" w:name="_Toc37761788"/>
      <w:bookmarkStart w:id="27" w:name="_Toc48033783"/>
      <w:r w:rsidRPr="00D57409">
        <w:t>To add an Account Number to the Chart of Accounts</w:t>
      </w:r>
      <w:bookmarkEnd w:id="25"/>
      <w:bookmarkEnd w:id="26"/>
      <w:bookmarkEnd w:id="27"/>
    </w:p>
    <w:p w14:paraId="39C00B0B" w14:textId="77777777" w:rsidR="00D57409" w:rsidRDefault="00D57409" w:rsidP="004A1D8D">
      <w:pPr>
        <w:pStyle w:val="ListParagraph"/>
        <w:numPr>
          <w:ilvl w:val="0"/>
          <w:numId w:val="144"/>
        </w:numPr>
      </w:pPr>
      <w:r>
        <w:t xml:space="preserve">From the </w:t>
      </w:r>
      <w:r w:rsidRPr="00616669">
        <w:rPr>
          <w:b/>
          <w:bCs/>
        </w:rPr>
        <w:t>Main Menu</w:t>
      </w:r>
      <w:r>
        <w:t xml:space="preserve"> click </w:t>
      </w:r>
      <w:r w:rsidRPr="00616669">
        <w:rPr>
          <w:b/>
          <w:bCs/>
        </w:rPr>
        <w:t>Month End</w:t>
      </w:r>
      <w:r>
        <w:t>.</w:t>
      </w:r>
    </w:p>
    <w:p w14:paraId="17747D90" w14:textId="77777777" w:rsidR="00D57409" w:rsidRDefault="00D57409" w:rsidP="004A1D8D">
      <w:pPr>
        <w:pStyle w:val="ListParagraph"/>
        <w:numPr>
          <w:ilvl w:val="0"/>
          <w:numId w:val="144"/>
        </w:numPr>
      </w:pPr>
      <w:r>
        <w:t xml:space="preserve">Click the </w:t>
      </w:r>
      <w:r w:rsidRPr="00616669">
        <w:rPr>
          <w:b/>
          <w:bCs/>
        </w:rPr>
        <w:t>Chart of Accounts</w:t>
      </w:r>
      <w:r>
        <w:t xml:space="preserve"> button.</w:t>
      </w:r>
    </w:p>
    <w:p w14:paraId="6B01CB9C" w14:textId="77777777" w:rsidR="00D57409" w:rsidRDefault="00D57409" w:rsidP="004A1D8D">
      <w:pPr>
        <w:pStyle w:val="ListParagraph"/>
        <w:numPr>
          <w:ilvl w:val="0"/>
          <w:numId w:val="144"/>
        </w:numPr>
      </w:pPr>
      <w:r>
        <w:t xml:space="preserve">Click </w:t>
      </w:r>
      <w:r w:rsidRPr="00616669">
        <w:rPr>
          <w:b/>
        </w:rPr>
        <w:t>Add</w:t>
      </w:r>
      <w:r>
        <w:t>.</w:t>
      </w:r>
    </w:p>
    <w:p w14:paraId="3EED18C2" w14:textId="77777777" w:rsidR="00D57409" w:rsidRDefault="00D57409" w:rsidP="004A1D8D">
      <w:pPr>
        <w:pStyle w:val="ListParagraph"/>
        <w:numPr>
          <w:ilvl w:val="0"/>
          <w:numId w:val="144"/>
        </w:numPr>
      </w:pPr>
      <w:r>
        <w:t xml:space="preserve">Fill in the </w:t>
      </w:r>
      <w:r w:rsidRPr="00616669">
        <w:rPr>
          <w:b/>
        </w:rPr>
        <w:t>Account Number</w:t>
      </w:r>
      <w:r>
        <w:t>.  If you have a site pre-fix or site suffix do not include this in the number you enter.</w:t>
      </w:r>
    </w:p>
    <w:p w14:paraId="28DB9256" w14:textId="77777777" w:rsidR="00D57409" w:rsidRDefault="00D57409" w:rsidP="004A1D8D">
      <w:pPr>
        <w:pStyle w:val="ListParagraph"/>
        <w:numPr>
          <w:ilvl w:val="0"/>
          <w:numId w:val="144"/>
        </w:numPr>
      </w:pPr>
      <w:r>
        <w:t xml:space="preserve">Enter a </w:t>
      </w:r>
      <w:r w:rsidRPr="00616669">
        <w:rPr>
          <w:b/>
        </w:rPr>
        <w:t>description</w:t>
      </w:r>
      <w:r>
        <w:t xml:space="preserve"> of the account number.</w:t>
      </w:r>
    </w:p>
    <w:p w14:paraId="0A89A824" w14:textId="77777777" w:rsidR="00D57409" w:rsidRDefault="00D57409" w:rsidP="004A1D8D">
      <w:pPr>
        <w:pStyle w:val="ListParagraph"/>
        <w:numPr>
          <w:ilvl w:val="0"/>
          <w:numId w:val="144"/>
        </w:numPr>
      </w:pPr>
      <w:r>
        <w:t xml:space="preserve">Select whether the account is a </w:t>
      </w:r>
      <w:r w:rsidRPr="00616669">
        <w:rPr>
          <w:b/>
        </w:rPr>
        <w:t>Static Account, Calculated Account, or Retained Earnings Account</w:t>
      </w:r>
      <w:r>
        <w:t>.</w:t>
      </w:r>
    </w:p>
    <w:p w14:paraId="5E0417B6" w14:textId="77777777" w:rsidR="00D57409" w:rsidRDefault="00D57409" w:rsidP="004A1D8D">
      <w:pPr>
        <w:pStyle w:val="ListParagraph"/>
        <w:numPr>
          <w:ilvl w:val="1"/>
          <w:numId w:val="144"/>
        </w:numPr>
      </w:pPr>
      <w:r w:rsidRPr="00616669">
        <w:rPr>
          <w:b/>
        </w:rPr>
        <w:t>Static Account</w:t>
      </w:r>
      <w:r>
        <w:t xml:space="preserve"> – will be selected for all accounts </w:t>
      </w:r>
      <w:r w:rsidR="00B67B6C">
        <w:t>as we are not using</w:t>
      </w:r>
      <w:r>
        <w:t xml:space="preserve"> the General Ledger </w:t>
      </w:r>
      <w:r w:rsidR="00B67B6C">
        <w:t>package</w:t>
      </w:r>
      <w:r>
        <w:t>.</w:t>
      </w:r>
    </w:p>
    <w:p w14:paraId="5E0E8884" w14:textId="77777777" w:rsidR="00D57409" w:rsidRDefault="00D57409" w:rsidP="004A1D8D">
      <w:pPr>
        <w:pStyle w:val="ListParagraph"/>
        <w:numPr>
          <w:ilvl w:val="1"/>
          <w:numId w:val="144"/>
        </w:numPr>
      </w:pPr>
      <w:r w:rsidRPr="00616669">
        <w:rPr>
          <w:b/>
        </w:rPr>
        <w:t>Calculated Account</w:t>
      </w:r>
      <w:r>
        <w:t xml:space="preserve"> – is an account that totals values in other accounts defined in the account set</w:t>
      </w:r>
      <w:r w:rsidR="00B67B6C">
        <w:t xml:space="preserve"> </w:t>
      </w:r>
      <w:r>
        <w:t>up</w:t>
      </w:r>
      <w:r w:rsidR="00B67B6C">
        <w:t xml:space="preserve"> for General Ledger reporting.</w:t>
      </w:r>
    </w:p>
    <w:p w14:paraId="6E982344" w14:textId="77777777" w:rsidR="00D57409" w:rsidRDefault="00D57409" w:rsidP="004A1D8D">
      <w:pPr>
        <w:pStyle w:val="ListParagraph"/>
        <w:numPr>
          <w:ilvl w:val="1"/>
          <w:numId w:val="144"/>
        </w:numPr>
      </w:pPr>
      <w:r w:rsidRPr="00616669">
        <w:rPr>
          <w:b/>
        </w:rPr>
        <w:t>Retained Earnings Account</w:t>
      </w:r>
      <w:r>
        <w:t xml:space="preserve"> – a Retained Earnings account number</w:t>
      </w:r>
      <w:r w:rsidR="00B67B6C">
        <w:t xml:space="preserve"> set up for General Ledger Reporting</w:t>
      </w:r>
      <w:r>
        <w:t>.</w:t>
      </w:r>
    </w:p>
    <w:p w14:paraId="5D8DD672" w14:textId="77777777" w:rsidR="00D57409" w:rsidRDefault="00D57409" w:rsidP="004A1D8D">
      <w:pPr>
        <w:pStyle w:val="ListParagraph"/>
        <w:numPr>
          <w:ilvl w:val="0"/>
          <w:numId w:val="144"/>
        </w:numPr>
      </w:pPr>
      <w:r>
        <w:t xml:space="preserve">Select whether the account is a </w:t>
      </w:r>
      <w:r w:rsidRPr="00616669">
        <w:rPr>
          <w:b/>
        </w:rPr>
        <w:t>Fiscal Year or All Years</w:t>
      </w:r>
      <w:r>
        <w:t xml:space="preserve"> accounts.</w:t>
      </w:r>
    </w:p>
    <w:p w14:paraId="2568BF3D" w14:textId="77777777" w:rsidR="00D57409" w:rsidRDefault="00D57409" w:rsidP="004A1D8D">
      <w:pPr>
        <w:pStyle w:val="ListParagraph"/>
        <w:numPr>
          <w:ilvl w:val="1"/>
          <w:numId w:val="144"/>
        </w:numPr>
      </w:pPr>
      <w:r w:rsidRPr="00616669">
        <w:rPr>
          <w:b/>
        </w:rPr>
        <w:t>Fiscal Year</w:t>
      </w:r>
      <w:r>
        <w:t xml:space="preserve"> means the account balance starts over at the start of a new year.  A revenue account for example is a Fiscal Year account.</w:t>
      </w:r>
    </w:p>
    <w:p w14:paraId="3E7D493F" w14:textId="77777777" w:rsidR="00D57409" w:rsidRDefault="00D57409" w:rsidP="004A1D8D">
      <w:pPr>
        <w:pStyle w:val="ListParagraph"/>
        <w:numPr>
          <w:ilvl w:val="1"/>
          <w:numId w:val="144"/>
        </w:numPr>
      </w:pPr>
      <w:r w:rsidRPr="00616669">
        <w:rPr>
          <w:b/>
        </w:rPr>
        <w:t>All Years</w:t>
      </w:r>
      <w:r>
        <w:t xml:space="preserve"> means the account balance carries over from year to year.  An asset account for example is an All Years account.</w:t>
      </w:r>
    </w:p>
    <w:p w14:paraId="676FD7AB" w14:textId="77777777" w:rsidR="00D57409" w:rsidRDefault="00D57409" w:rsidP="004A1D8D">
      <w:pPr>
        <w:pStyle w:val="ListParagraph"/>
        <w:numPr>
          <w:ilvl w:val="0"/>
          <w:numId w:val="144"/>
        </w:numPr>
      </w:pPr>
      <w:r>
        <w:t xml:space="preserve">Select the </w:t>
      </w:r>
      <w:r w:rsidRPr="00616669">
        <w:rPr>
          <w:b/>
        </w:rPr>
        <w:t>Account Type</w:t>
      </w:r>
      <w:r>
        <w:t xml:space="preserve"> of Asset, Liability, Revenue, Expense, or Other.</w:t>
      </w:r>
    </w:p>
    <w:p w14:paraId="48B19689" w14:textId="77777777" w:rsidR="00D57409" w:rsidRDefault="00D57409" w:rsidP="004A1D8D">
      <w:pPr>
        <w:pStyle w:val="ListParagraph"/>
        <w:numPr>
          <w:ilvl w:val="0"/>
          <w:numId w:val="144"/>
        </w:numPr>
      </w:pPr>
      <w:r>
        <w:t xml:space="preserve">In the bottom left select the </w:t>
      </w:r>
      <w:r w:rsidR="00196931" w:rsidRPr="00616669">
        <w:rPr>
          <w:b/>
        </w:rPr>
        <w:t>Site(s)/Service(s)</w:t>
      </w:r>
      <w:r>
        <w:t xml:space="preserve"> that the new account number should be set up for.  The site pre-fix or suffix will be displayed here.</w:t>
      </w:r>
    </w:p>
    <w:p w14:paraId="5FE8D052" w14:textId="77777777" w:rsidR="00D57409" w:rsidRDefault="00D57409" w:rsidP="004A1D8D">
      <w:pPr>
        <w:pStyle w:val="ListParagraph"/>
        <w:numPr>
          <w:ilvl w:val="0"/>
          <w:numId w:val="144"/>
        </w:numPr>
      </w:pPr>
      <w:r>
        <w:t xml:space="preserve">Click </w:t>
      </w:r>
      <w:r w:rsidRPr="00616669">
        <w:rPr>
          <w:b/>
        </w:rPr>
        <w:t>Set</w:t>
      </w:r>
      <w:r>
        <w:t xml:space="preserve"> next to the Site box.</w:t>
      </w:r>
    </w:p>
    <w:p w14:paraId="018CCFBB" w14:textId="77777777" w:rsidR="00D57409" w:rsidRDefault="00D57409" w:rsidP="004A1D8D">
      <w:pPr>
        <w:pStyle w:val="ListParagraph"/>
        <w:numPr>
          <w:ilvl w:val="0"/>
          <w:numId w:val="144"/>
        </w:numPr>
      </w:pPr>
      <w:r>
        <w:t xml:space="preserve">If the account is Revenue, Expense, or Other and you would like to be allowed to do adjustments using this account, place a checkmark in the </w:t>
      </w:r>
      <w:r w:rsidRPr="00616669">
        <w:rPr>
          <w:b/>
        </w:rPr>
        <w:t>Adjustments</w:t>
      </w:r>
      <w:r>
        <w:t xml:space="preserve"> checkbox.</w:t>
      </w:r>
    </w:p>
    <w:p w14:paraId="1209E8AB" w14:textId="77777777" w:rsidR="00FB539F" w:rsidRDefault="00FB539F" w:rsidP="004A1D8D">
      <w:pPr>
        <w:pStyle w:val="ListParagraph"/>
        <w:numPr>
          <w:ilvl w:val="1"/>
          <w:numId w:val="144"/>
        </w:numPr>
      </w:pPr>
      <w:r>
        <w:t>Revenue and Contractual Adjustment Accounts should have this checked.</w:t>
      </w:r>
    </w:p>
    <w:p w14:paraId="212F9049" w14:textId="77777777" w:rsidR="00D57409" w:rsidRDefault="00D57409" w:rsidP="004A1D8D">
      <w:pPr>
        <w:pStyle w:val="ListParagraph"/>
        <w:numPr>
          <w:ilvl w:val="1"/>
          <w:numId w:val="144"/>
        </w:numPr>
      </w:pPr>
      <w:r>
        <w:t>ECS will not allow you to select this for Asset or Liability accounts.</w:t>
      </w:r>
    </w:p>
    <w:p w14:paraId="38BF0D49" w14:textId="77777777" w:rsidR="00D57409" w:rsidRDefault="00D57409" w:rsidP="004A1D8D">
      <w:pPr>
        <w:pStyle w:val="ListParagraph"/>
        <w:numPr>
          <w:ilvl w:val="0"/>
          <w:numId w:val="144"/>
        </w:numPr>
      </w:pPr>
      <w:r>
        <w:t>If the account can be used for Journal Entries, place a checkmark in the Journal Entries checkbox.</w:t>
      </w:r>
    </w:p>
    <w:p w14:paraId="146D73AA" w14:textId="77777777" w:rsidR="00D57409" w:rsidRDefault="00D57409" w:rsidP="004A1D8D">
      <w:pPr>
        <w:pStyle w:val="ListParagraph"/>
        <w:numPr>
          <w:ilvl w:val="0"/>
          <w:numId w:val="144"/>
        </w:numPr>
      </w:pPr>
      <w:r>
        <w:lastRenderedPageBreak/>
        <w:t xml:space="preserve">Click </w:t>
      </w:r>
      <w:r w:rsidRPr="00616669">
        <w:rPr>
          <w:b/>
        </w:rPr>
        <w:t>Save</w:t>
      </w:r>
      <w:r>
        <w:t xml:space="preserve"> to save this information and add another account.  Click </w:t>
      </w:r>
      <w:r w:rsidRPr="00616669">
        <w:rPr>
          <w:b/>
        </w:rPr>
        <w:t>Save/Close</w:t>
      </w:r>
      <w:r>
        <w:t xml:space="preserve"> to save this information and close out of this screen.  Click </w:t>
      </w:r>
      <w:r w:rsidRPr="00616669">
        <w:rPr>
          <w:b/>
        </w:rPr>
        <w:t>Close</w:t>
      </w:r>
      <w:r>
        <w:t xml:space="preserve"> if you would like to close the screen without saving.</w:t>
      </w:r>
    </w:p>
    <w:p w14:paraId="45FAFD26" w14:textId="77777777" w:rsidR="00D57409" w:rsidRDefault="00D57409" w:rsidP="004A1D8D">
      <w:pPr>
        <w:pStyle w:val="ListParagraph"/>
        <w:numPr>
          <w:ilvl w:val="0"/>
          <w:numId w:val="144"/>
        </w:numPr>
      </w:pPr>
      <w:r>
        <w:t xml:space="preserve">Click </w:t>
      </w:r>
      <w:r w:rsidRPr="00616669">
        <w:rPr>
          <w:b/>
        </w:rPr>
        <w:t>Close</w:t>
      </w:r>
      <w:r>
        <w:t xml:space="preserve"> again to exit out of the Chart of Accounts.</w:t>
      </w:r>
    </w:p>
    <w:p w14:paraId="48CE8414" w14:textId="77777777" w:rsidR="00D57409" w:rsidRPr="00FB539F" w:rsidRDefault="00D57409" w:rsidP="00FB539F">
      <w:pPr>
        <w:pStyle w:val="Heading2"/>
      </w:pPr>
      <w:bookmarkStart w:id="28" w:name="_Toc252982123"/>
      <w:bookmarkStart w:id="29" w:name="_Toc524961226"/>
      <w:bookmarkStart w:id="30" w:name="_Toc37761789"/>
      <w:bookmarkStart w:id="31" w:name="_Toc48033784"/>
      <w:r w:rsidRPr="00FB539F">
        <w:t>Printing</w:t>
      </w:r>
      <w:r w:rsidR="00FB539F" w:rsidRPr="00FB539F">
        <w:t xml:space="preserve"> the</w:t>
      </w:r>
      <w:r w:rsidRPr="00FB539F">
        <w:t xml:space="preserve"> Chart of Accounts</w:t>
      </w:r>
      <w:bookmarkEnd w:id="28"/>
      <w:bookmarkEnd w:id="29"/>
      <w:bookmarkEnd w:id="30"/>
      <w:bookmarkEnd w:id="31"/>
    </w:p>
    <w:p w14:paraId="35ADD4F9" w14:textId="77777777" w:rsidR="00D57409" w:rsidRPr="00D57409" w:rsidRDefault="00D57409" w:rsidP="00D57409">
      <w:pPr>
        <w:pStyle w:val="Heading3"/>
      </w:pPr>
      <w:bookmarkStart w:id="32" w:name="_Toc524961227"/>
      <w:bookmarkStart w:id="33" w:name="_Toc37761790"/>
      <w:bookmarkStart w:id="34" w:name="_Toc48033785"/>
      <w:r w:rsidRPr="00D57409">
        <w:t>To print the entire Chart of Accounts stored in ECS</w:t>
      </w:r>
      <w:bookmarkEnd w:id="32"/>
      <w:bookmarkEnd w:id="33"/>
      <w:bookmarkEnd w:id="34"/>
    </w:p>
    <w:p w14:paraId="68D028E6" w14:textId="77777777" w:rsidR="00D57409" w:rsidRDefault="00D57409" w:rsidP="004A1D8D">
      <w:pPr>
        <w:pStyle w:val="ListParagraph"/>
        <w:numPr>
          <w:ilvl w:val="0"/>
          <w:numId w:val="143"/>
        </w:numPr>
      </w:pPr>
      <w:r>
        <w:t xml:space="preserve">From the </w:t>
      </w:r>
      <w:r w:rsidRPr="00616669">
        <w:rPr>
          <w:b/>
          <w:bCs/>
        </w:rPr>
        <w:t>Main Menu</w:t>
      </w:r>
      <w:r>
        <w:t xml:space="preserve"> click </w:t>
      </w:r>
      <w:r w:rsidRPr="00616669">
        <w:rPr>
          <w:b/>
          <w:bCs/>
        </w:rPr>
        <w:t>Month End</w:t>
      </w:r>
      <w:r>
        <w:t>.</w:t>
      </w:r>
    </w:p>
    <w:p w14:paraId="14BDF498" w14:textId="77777777" w:rsidR="00D57409" w:rsidRDefault="00D57409" w:rsidP="004A1D8D">
      <w:pPr>
        <w:pStyle w:val="ListParagraph"/>
        <w:numPr>
          <w:ilvl w:val="0"/>
          <w:numId w:val="143"/>
        </w:numPr>
      </w:pPr>
      <w:r>
        <w:t xml:space="preserve">Click the </w:t>
      </w:r>
      <w:r w:rsidRPr="00616669">
        <w:rPr>
          <w:b/>
          <w:bCs/>
        </w:rPr>
        <w:t>Chart of Accounts</w:t>
      </w:r>
      <w:r>
        <w:t xml:space="preserve"> button.</w:t>
      </w:r>
    </w:p>
    <w:p w14:paraId="565D3A6B" w14:textId="77777777" w:rsidR="00D57409" w:rsidRDefault="00D57409" w:rsidP="004A1D8D">
      <w:pPr>
        <w:pStyle w:val="ListParagraph"/>
        <w:numPr>
          <w:ilvl w:val="0"/>
          <w:numId w:val="143"/>
        </w:numPr>
      </w:pPr>
      <w:r>
        <w:t xml:space="preserve">Click the </w:t>
      </w:r>
      <w:r w:rsidRPr="00616669">
        <w:rPr>
          <w:b/>
          <w:bCs/>
        </w:rPr>
        <w:t>Print</w:t>
      </w:r>
      <w:r>
        <w:t xml:space="preserve"> button.</w:t>
      </w:r>
    </w:p>
    <w:p w14:paraId="5196F47C" w14:textId="77777777" w:rsidR="00D57409" w:rsidRDefault="00D57409" w:rsidP="004A1D8D">
      <w:pPr>
        <w:pStyle w:val="ListParagraph"/>
        <w:numPr>
          <w:ilvl w:val="0"/>
          <w:numId w:val="143"/>
        </w:numPr>
      </w:pPr>
      <w:r>
        <w:t xml:space="preserve">Click </w:t>
      </w:r>
      <w:r w:rsidRPr="00616669">
        <w:rPr>
          <w:b/>
          <w:bCs/>
        </w:rPr>
        <w:t>OK</w:t>
      </w:r>
      <w:r>
        <w:t xml:space="preserve"> on the printer selection screen.</w:t>
      </w:r>
    </w:p>
    <w:p w14:paraId="272E1C2E" w14:textId="77777777" w:rsidR="00D57409" w:rsidRDefault="00D57409" w:rsidP="004A1D8D">
      <w:pPr>
        <w:pStyle w:val="ListParagraph"/>
        <w:numPr>
          <w:ilvl w:val="0"/>
          <w:numId w:val="143"/>
        </w:numPr>
      </w:pPr>
      <w:r>
        <w:t xml:space="preserve">Click </w:t>
      </w:r>
      <w:r w:rsidRPr="00616669">
        <w:rPr>
          <w:b/>
          <w:bCs/>
        </w:rPr>
        <w:t>Close</w:t>
      </w:r>
      <w:r>
        <w:t xml:space="preserve"> to return to the </w:t>
      </w:r>
      <w:r w:rsidRPr="00616669">
        <w:rPr>
          <w:b/>
          <w:bCs/>
        </w:rPr>
        <w:t>General Ledger</w:t>
      </w:r>
      <w:r>
        <w:t xml:space="preserve"> screen.</w:t>
      </w:r>
    </w:p>
    <w:p w14:paraId="2EFBD01A" w14:textId="77777777" w:rsidR="00D57409" w:rsidRPr="00D57409" w:rsidRDefault="00D57409" w:rsidP="00D57409">
      <w:pPr>
        <w:pStyle w:val="Heading3"/>
      </w:pPr>
      <w:bookmarkStart w:id="35" w:name="_Toc524961228"/>
      <w:bookmarkStart w:id="36" w:name="_Toc37761791"/>
      <w:bookmarkStart w:id="37" w:name="_Toc48033786"/>
      <w:r w:rsidRPr="00D57409">
        <w:t>To print selected Account numbers</w:t>
      </w:r>
      <w:bookmarkEnd w:id="35"/>
      <w:bookmarkEnd w:id="36"/>
      <w:bookmarkEnd w:id="37"/>
    </w:p>
    <w:p w14:paraId="0D6B428D" w14:textId="77777777" w:rsidR="00D57409" w:rsidRDefault="00D57409" w:rsidP="004A1D8D">
      <w:pPr>
        <w:pStyle w:val="ListParagraph"/>
        <w:numPr>
          <w:ilvl w:val="0"/>
          <w:numId w:val="142"/>
        </w:numPr>
      </w:pPr>
      <w:r>
        <w:t xml:space="preserve">From the </w:t>
      </w:r>
      <w:r w:rsidRPr="00616669">
        <w:rPr>
          <w:b/>
          <w:bCs/>
        </w:rPr>
        <w:t>Main Menu</w:t>
      </w:r>
      <w:r>
        <w:t xml:space="preserve"> click </w:t>
      </w:r>
      <w:r w:rsidRPr="00616669">
        <w:rPr>
          <w:b/>
          <w:bCs/>
        </w:rPr>
        <w:t>Month End</w:t>
      </w:r>
      <w:r>
        <w:t>.</w:t>
      </w:r>
    </w:p>
    <w:p w14:paraId="66E4CB2D" w14:textId="77777777" w:rsidR="00D57409" w:rsidRDefault="00D57409" w:rsidP="004A1D8D">
      <w:pPr>
        <w:pStyle w:val="ListParagraph"/>
        <w:numPr>
          <w:ilvl w:val="0"/>
          <w:numId w:val="142"/>
        </w:numPr>
      </w:pPr>
      <w:r>
        <w:t xml:space="preserve">Click the </w:t>
      </w:r>
      <w:r w:rsidRPr="00616669">
        <w:rPr>
          <w:b/>
          <w:bCs/>
        </w:rPr>
        <w:t>Chart of Accounts</w:t>
      </w:r>
      <w:r>
        <w:t xml:space="preserve"> button.</w:t>
      </w:r>
    </w:p>
    <w:p w14:paraId="725360C6" w14:textId="77777777" w:rsidR="00D57409" w:rsidRDefault="00D57409" w:rsidP="004A1D8D">
      <w:pPr>
        <w:pStyle w:val="ListParagraph"/>
        <w:numPr>
          <w:ilvl w:val="0"/>
          <w:numId w:val="142"/>
        </w:numPr>
      </w:pPr>
      <w:r>
        <w:t xml:space="preserve">Highlight the accounts you would like to print by using the </w:t>
      </w:r>
      <w:r w:rsidRPr="00616669">
        <w:rPr>
          <w:b/>
          <w:bCs/>
        </w:rPr>
        <w:t>Shift</w:t>
      </w:r>
      <w:r>
        <w:t xml:space="preserve"> and/or </w:t>
      </w:r>
      <w:r w:rsidRPr="00616669">
        <w:rPr>
          <w:b/>
          <w:bCs/>
        </w:rPr>
        <w:t>Ctrl</w:t>
      </w:r>
      <w:r>
        <w:t xml:space="preserve"> keys on your keyboard.</w:t>
      </w:r>
    </w:p>
    <w:p w14:paraId="03B48D8F" w14:textId="77777777" w:rsidR="00D57409" w:rsidRDefault="00D57409" w:rsidP="004A1D8D">
      <w:pPr>
        <w:pStyle w:val="ListParagraph"/>
        <w:numPr>
          <w:ilvl w:val="0"/>
          <w:numId w:val="142"/>
        </w:numPr>
      </w:pPr>
      <w:r>
        <w:t xml:space="preserve">Click the </w:t>
      </w:r>
      <w:r w:rsidRPr="00616669">
        <w:rPr>
          <w:b/>
          <w:bCs/>
        </w:rPr>
        <w:t>Print</w:t>
      </w:r>
      <w:r>
        <w:t xml:space="preserve"> button.</w:t>
      </w:r>
    </w:p>
    <w:p w14:paraId="40A763B7" w14:textId="77777777" w:rsidR="00D57409" w:rsidRDefault="00D57409" w:rsidP="004A1D8D">
      <w:pPr>
        <w:pStyle w:val="ListParagraph"/>
        <w:numPr>
          <w:ilvl w:val="0"/>
          <w:numId w:val="142"/>
        </w:numPr>
      </w:pPr>
      <w:r>
        <w:t xml:space="preserve">You will be asked if you want to print just the selected items.  Click </w:t>
      </w:r>
      <w:r w:rsidRPr="00616669">
        <w:rPr>
          <w:b/>
          <w:bCs/>
        </w:rPr>
        <w:t>Yes</w:t>
      </w:r>
      <w:r>
        <w:t>.</w:t>
      </w:r>
    </w:p>
    <w:p w14:paraId="70A9493B" w14:textId="77777777" w:rsidR="00D57409" w:rsidRDefault="00D57409" w:rsidP="004A1D8D">
      <w:pPr>
        <w:pStyle w:val="ListParagraph"/>
        <w:numPr>
          <w:ilvl w:val="0"/>
          <w:numId w:val="142"/>
        </w:numPr>
      </w:pPr>
      <w:r>
        <w:t xml:space="preserve">Click </w:t>
      </w:r>
      <w:r w:rsidRPr="00616669">
        <w:rPr>
          <w:b/>
          <w:bCs/>
        </w:rPr>
        <w:t>OK</w:t>
      </w:r>
      <w:r>
        <w:t xml:space="preserve"> on the printer selection screen.</w:t>
      </w:r>
    </w:p>
    <w:p w14:paraId="296B4FE6" w14:textId="77777777" w:rsidR="00D57409" w:rsidRDefault="00D57409" w:rsidP="004A1D8D">
      <w:pPr>
        <w:pStyle w:val="ListParagraph"/>
        <w:numPr>
          <w:ilvl w:val="0"/>
          <w:numId w:val="142"/>
        </w:numPr>
      </w:pPr>
      <w:r>
        <w:t xml:space="preserve">Click </w:t>
      </w:r>
      <w:r w:rsidRPr="00616669">
        <w:rPr>
          <w:b/>
          <w:bCs/>
        </w:rPr>
        <w:t>Close</w:t>
      </w:r>
      <w:r>
        <w:t xml:space="preserve"> to return to the </w:t>
      </w:r>
      <w:r w:rsidRPr="00616669">
        <w:rPr>
          <w:b/>
          <w:bCs/>
        </w:rPr>
        <w:t>General Ledger</w:t>
      </w:r>
      <w:r>
        <w:t xml:space="preserve"> screen.</w:t>
      </w:r>
    </w:p>
    <w:p w14:paraId="14E500F3" w14:textId="77777777" w:rsidR="00FB539F" w:rsidRPr="00FB539F" w:rsidRDefault="00FB539F" w:rsidP="00FB539F">
      <w:pPr>
        <w:pStyle w:val="Heading2"/>
      </w:pPr>
      <w:bookmarkStart w:id="38" w:name="_Toc37761792"/>
      <w:bookmarkStart w:id="39" w:name="_Toc48033787"/>
      <w:r w:rsidRPr="00FB539F">
        <w:t>Exporting the Chart of Accounts</w:t>
      </w:r>
      <w:bookmarkEnd w:id="38"/>
      <w:bookmarkEnd w:id="39"/>
    </w:p>
    <w:p w14:paraId="30622E50" w14:textId="77777777" w:rsidR="00FB539F" w:rsidRPr="00D57409" w:rsidRDefault="00FB539F" w:rsidP="00FB539F">
      <w:pPr>
        <w:pStyle w:val="Heading3"/>
      </w:pPr>
      <w:bookmarkStart w:id="40" w:name="_Toc37761793"/>
      <w:bookmarkStart w:id="41" w:name="_Toc48033788"/>
      <w:r w:rsidRPr="00D57409">
        <w:t xml:space="preserve">To </w:t>
      </w:r>
      <w:r>
        <w:t>export</w:t>
      </w:r>
      <w:r w:rsidRPr="00D57409">
        <w:t xml:space="preserve"> the entire Chart of Accounts stored in ECS</w:t>
      </w:r>
      <w:bookmarkEnd w:id="40"/>
      <w:bookmarkEnd w:id="41"/>
    </w:p>
    <w:p w14:paraId="41978A34" w14:textId="77777777" w:rsidR="00FB539F" w:rsidRDefault="00FB539F" w:rsidP="004A1D8D">
      <w:pPr>
        <w:pStyle w:val="ListParagraph"/>
        <w:numPr>
          <w:ilvl w:val="0"/>
          <w:numId w:val="150"/>
        </w:numPr>
      </w:pPr>
      <w:r>
        <w:t xml:space="preserve">From the </w:t>
      </w:r>
      <w:r w:rsidRPr="00616669">
        <w:rPr>
          <w:b/>
          <w:bCs/>
        </w:rPr>
        <w:t>Main Menu</w:t>
      </w:r>
      <w:r>
        <w:t xml:space="preserve"> click </w:t>
      </w:r>
      <w:r w:rsidRPr="00616669">
        <w:rPr>
          <w:b/>
          <w:bCs/>
        </w:rPr>
        <w:t>Month End</w:t>
      </w:r>
      <w:r>
        <w:t>.</w:t>
      </w:r>
    </w:p>
    <w:p w14:paraId="6D9DD03E" w14:textId="77777777" w:rsidR="00FB539F" w:rsidRDefault="00FB539F" w:rsidP="004A1D8D">
      <w:pPr>
        <w:pStyle w:val="ListParagraph"/>
        <w:numPr>
          <w:ilvl w:val="0"/>
          <w:numId w:val="150"/>
        </w:numPr>
      </w:pPr>
      <w:r>
        <w:t xml:space="preserve">Click the </w:t>
      </w:r>
      <w:r w:rsidRPr="00616669">
        <w:rPr>
          <w:b/>
          <w:bCs/>
        </w:rPr>
        <w:t>Chart of Accounts</w:t>
      </w:r>
      <w:r>
        <w:t xml:space="preserve"> button.</w:t>
      </w:r>
    </w:p>
    <w:p w14:paraId="5A4AD52E" w14:textId="77777777" w:rsidR="00FB539F" w:rsidRDefault="00FB539F" w:rsidP="004A1D8D">
      <w:pPr>
        <w:pStyle w:val="ListParagraph"/>
        <w:numPr>
          <w:ilvl w:val="0"/>
          <w:numId w:val="150"/>
        </w:numPr>
      </w:pPr>
      <w:r>
        <w:t xml:space="preserve">Click the </w:t>
      </w:r>
      <w:r>
        <w:rPr>
          <w:b/>
          <w:bCs/>
        </w:rPr>
        <w:t>Export</w:t>
      </w:r>
      <w:r>
        <w:t xml:space="preserve"> button.</w:t>
      </w:r>
    </w:p>
    <w:p w14:paraId="03E12CE4" w14:textId="77777777" w:rsidR="00FB539F" w:rsidRDefault="00FB539F" w:rsidP="004A1D8D">
      <w:pPr>
        <w:pStyle w:val="ListParagraph"/>
        <w:numPr>
          <w:ilvl w:val="0"/>
          <w:numId w:val="150"/>
        </w:numPr>
      </w:pPr>
      <w:r>
        <w:t xml:space="preserve">Select a location to save the file and a file format type and click </w:t>
      </w:r>
      <w:r w:rsidRPr="00FB539F">
        <w:rPr>
          <w:b/>
          <w:bCs/>
        </w:rPr>
        <w:t>Save</w:t>
      </w:r>
      <w:r>
        <w:t>.</w:t>
      </w:r>
    </w:p>
    <w:p w14:paraId="7083DEDF" w14:textId="77777777" w:rsidR="00FB539F" w:rsidRDefault="00FB539F" w:rsidP="004A1D8D">
      <w:pPr>
        <w:pStyle w:val="ListParagraph"/>
        <w:numPr>
          <w:ilvl w:val="1"/>
          <w:numId w:val="150"/>
        </w:numPr>
      </w:pPr>
      <w:r>
        <w:t>The file will be found in the location where you chose and can be opened with Microsoft Excel.</w:t>
      </w:r>
    </w:p>
    <w:p w14:paraId="0E0A0C1F" w14:textId="77777777" w:rsidR="00D57409" w:rsidRPr="00D57409" w:rsidRDefault="00D57409" w:rsidP="00D57409">
      <w:pPr>
        <w:pStyle w:val="Heading1"/>
      </w:pPr>
      <w:bookmarkStart w:id="42" w:name="_Toc524961229"/>
      <w:bookmarkStart w:id="43" w:name="_Toc37761794"/>
      <w:bookmarkStart w:id="44" w:name="_Toc48033789"/>
      <w:r w:rsidRPr="00D57409">
        <w:t>Rate Changes</w:t>
      </w:r>
      <w:bookmarkEnd w:id="42"/>
      <w:r w:rsidR="00613B73">
        <w:t xml:space="preserve"> Using Charge Master Tasks</w:t>
      </w:r>
      <w:bookmarkEnd w:id="43"/>
      <w:bookmarkEnd w:id="44"/>
    </w:p>
    <w:p w14:paraId="327FC586" w14:textId="77777777" w:rsidR="00D57409" w:rsidRDefault="00D57409" w:rsidP="00D57409">
      <w:pPr>
        <w:contextualSpacing/>
      </w:pPr>
      <w:r>
        <w:t>When a facility is</w:t>
      </w:r>
      <w:r w:rsidR="00911D3C">
        <w:t xml:space="preserve"> implementing t</w:t>
      </w:r>
      <w:r>
        <w:t>he Accounts Receivable pack</w:t>
      </w:r>
      <w:r w:rsidR="006468F5">
        <w:t>age</w:t>
      </w:r>
      <w:r w:rsidR="00911D3C">
        <w:t xml:space="preserve">, </w:t>
      </w:r>
      <w:r>
        <w:t>American Data</w:t>
      </w:r>
      <w:r w:rsidR="00911D3C">
        <w:t>’s trainer</w:t>
      </w:r>
      <w:r>
        <w:t xml:space="preserve"> will </w:t>
      </w:r>
      <w:r w:rsidR="00911D3C">
        <w:t>train you on entering</w:t>
      </w:r>
      <w:r>
        <w:t xml:space="preserve"> the rates for the facility</w:t>
      </w:r>
      <w:r w:rsidR="00613B73">
        <w:t xml:space="preserve"> in the Charge Master</w:t>
      </w:r>
      <w:r>
        <w:t>.  When a facility has rate changes</w:t>
      </w:r>
      <w:r w:rsidR="00F6077A">
        <w:t>,</w:t>
      </w:r>
      <w:r>
        <w:t xml:space="preserve"> the facility is responsible for updating the values in ECS.  Below you will find some instructions on how and where to change your rates.   </w:t>
      </w:r>
    </w:p>
    <w:p w14:paraId="6AC96B5C" w14:textId="77777777" w:rsidR="00D57409" w:rsidRDefault="00D57409" w:rsidP="00D57409">
      <w:pPr>
        <w:contextualSpacing/>
      </w:pPr>
    </w:p>
    <w:p w14:paraId="4C28A5C7" w14:textId="77777777" w:rsidR="00613B73" w:rsidRDefault="00D57409" w:rsidP="004A1D8D">
      <w:pPr>
        <w:pStyle w:val="ListParagraph"/>
        <w:numPr>
          <w:ilvl w:val="0"/>
          <w:numId w:val="151"/>
        </w:numPr>
      </w:pPr>
      <w:r>
        <w:lastRenderedPageBreak/>
        <w:t xml:space="preserve">If you have existing rates in the system that need to be updated, you will follow the same steps as outlined for entering original values.  The main issue is to use the correct </w:t>
      </w:r>
      <w:r w:rsidRPr="00613B73">
        <w:rPr>
          <w:b/>
          <w:bCs/>
        </w:rPr>
        <w:t>Effective Date</w:t>
      </w:r>
      <w:r>
        <w:t xml:space="preserve"> for the rate change and the correct row.  </w:t>
      </w:r>
    </w:p>
    <w:p w14:paraId="4E6C98C9" w14:textId="77777777" w:rsidR="00613B73" w:rsidRDefault="00613B73" w:rsidP="00D57409">
      <w:pPr>
        <w:contextualSpacing/>
      </w:pPr>
    </w:p>
    <w:p w14:paraId="372E3A86" w14:textId="77777777" w:rsidR="00D57409" w:rsidRDefault="00D57409" w:rsidP="00D57409">
      <w:pPr>
        <w:contextualSpacing/>
      </w:pPr>
      <w:r>
        <w:t xml:space="preserve">If you have any questions about where to change your rates, please call American Data’s </w:t>
      </w:r>
      <w:r w:rsidR="00911D3C">
        <w:t>Financial S</w:t>
      </w:r>
      <w:r>
        <w:t>upport.</w:t>
      </w:r>
    </w:p>
    <w:p w14:paraId="038808EA" w14:textId="77777777" w:rsidR="00613B73" w:rsidRDefault="00613B73" w:rsidP="00D57409">
      <w:pPr>
        <w:pStyle w:val="Heading2"/>
      </w:pPr>
      <w:bookmarkStart w:id="45" w:name="_Toc37761795"/>
      <w:bookmarkStart w:id="46" w:name="_Toc524961230"/>
      <w:bookmarkStart w:id="47" w:name="_Toc48033790"/>
      <w:r>
        <w:t>Facility Specific Rates</w:t>
      </w:r>
      <w:bookmarkEnd w:id="45"/>
      <w:bookmarkEnd w:id="47"/>
    </w:p>
    <w:p w14:paraId="14CAB182" w14:textId="77777777" w:rsidR="00613B73" w:rsidRDefault="00613B73" w:rsidP="00613B73">
      <w:r>
        <w:t>Organizations that have multiple SNFs within one database may need to enter rates that are different per Site.  If you share a service between services (like an AL and an IL) but charge different rates for these services, you may also see Service specific rates.</w:t>
      </w:r>
    </w:p>
    <w:p w14:paraId="3F087A0E" w14:textId="77777777" w:rsidR="00613B73" w:rsidRDefault="00613B73" w:rsidP="00613B73">
      <w:r>
        <w:t>In the Charge Master, you may click the Site/Service box to the right of the field to select or modify the Site/Service.</w:t>
      </w:r>
    </w:p>
    <w:p w14:paraId="433F3CE8" w14:textId="77777777" w:rsidR="00613B73" w:rsidRDefault="00613B73" w:rsidP="00613B73">
      <w:r>
        <w:rPr>
          <w:noProof/>
        </w:rPr>
        <w:drawing>
          <wp:inline distT="0" distB="0" distL="0" distR="0" wp14:anchorId="27121C24" wp14:editId="7CCE6A3D">
            <wp:extent cx="2495550" cy="333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95550" cy="333375"/>
                    </a:xfrm>
                    <a:prstGeom prst="rect">
                      <a:avLst/>
                    </a:prstGeom>
                  </pic:spPr>
                </pic:pic>
              </a:graphicData>
            </a:graphic>
          </wp:inline>
        </w:drawing>
      </w:r>
    </w:p>
    <w:p w14:paraId="6C10779B" w14:textId="77777777" w:rsidR="0079782C" w:rsidRDefault="0079782C" w:rsidP="00613B73">
      <w:r>
        <w:t>Rates that are set to “</w:t>
      </w:r>
      <w:r w:rsidRPr="0079782C">
        <w:rPr>
          <w:b/>
          <w:bCs/>
        </w:rPr>
        <w:t>All/All</w:t>
      </w:r>
      <w:r>
        <w:t xml:space="preserve">” are in </w:t>
      </w:r>
      <w:r w:rsidRPr="0079782C">
        <w:rPr>
          <w:b/>
          <w:bCs/>
          <w:color w:val="FF0000"/>
        </w:rPr>
        <w:t>red</w:t>
      </w:r>
      <w:r w:rsidRPr="0079782C">
        <w:rPr>
          <w:color w:val="FF0000"/>
        </w:rPr>
        <w:t xml:space="preserve"> </w:t>
      </w:r>
      <w:r>
        <w:t>text and are applicable for all Sites/Services.  This should be used if your database has only 1 SNF and/or has Sites that share the same rates.</w:t>
      </w:r>
    </w:p>
    <w:p w14:paraId="4EC961A8" w14:textId="77777777" w:rsidR="0079782C" w:rsidRDefault="0079782C" w:rsidP="00613B73">
      <w:r>
        <w:t xml:space="preserve">Rates that are Site specific (Site 1) are in </w:t>
      </w:r>
      <w:r w:rsidRPr="0079782C">
        <w:rPr>
          <w:b/>
          <w:bCs/>
        </w:rPr>
        <w:t>black</w:t>
      </w:r>
      <w:r w:rsidRPr="0079782C">
        <w:t xml:space="preserve"> </w:t>
      </w:r>
      <w:r>
        <w:t>text and is applicable for the Site(s) selected.  You do have the ability to change rates for multiple Sites at the same time by selecting them in the Site/Service picklist.</w:t>
      </w:r>
    </w:p>
    <w:p w14:paraId="1EB436AF" w14:textId="77777777" w:rsidR="0079782C" w:rsidRPr="00613B73" w:rsidRDefault="0079782C" w:rsidP="00613B73">
      <w:r>
        <w:t xml:space="preserve">Rates that Service specific (Site 1/SNF) are in </w:t>
      </w:r>
      <w:r w:rsidRPr="0079782C">
        <w:rPr>
          <w:b/>
          <w:bCs/>
          <w:color w:val="548DD4" w:themeColor="text2" w:themeTint="99"/>
        </w:rPr>
        <w:t>blue</w:t>
      </w:r>
      <w:r w:rsidRPr="0079782C">
        <w:rPr>
          <w:color w:val="548DD4" w:themeColor="text2" w:themeTint="99"/>
        </w:rPr>
        <w:t xml:space="preserve"> </w:t>
      </w:r>
      <w:r>
        <w:t>text and are applicable for the Site(s)/Services(s) selected.  You do have the ability to change rates for multiple services at the same time.</w:t>
      </w:r>
    </w:p>
    <w:p w14:paraId="02A2AA73" w14:textId="77777777" w:rsidR="00D57409" w:rsidRPr="00D57409" w:rsidRDefault="004839E8" w:rsidP="00D57409">
      <w:pPr>
        <w:pStyle w:val="Heading2"/>
      </w:pPr>
      <w:bookmarkStart w:id="48" w:name="_Toc37761796"/>
      <w:bookmarkStart w:id="49" w:name="_Toc48033791"/>
      <w:r>
        <w:t>Entering Rate Changes</w:t>
      </w:r>
      <w:bookmarkEnd w:id="46"/>
      <w:r w:rsidR="00613B73">
        <w:t xml:space="preserve"> Using Charge Master Tasks</w:t>
      </w:r>
      <w:bookmarkEnd w:id="48"/>
      <w:bookmarkEnd w:id="49"/>
    </w:p>
    <w:p w14:paraId="3571AD35" w14:textId="77777777" w:rsidR="00D57409" w:rsidRDefault="00D57409" w:rsidP="004A1D8D">
      <w:pPr>
        <w:pStyle w:val="ListParagraph"/>
        <w:numPr>
          <w:ilvl w:val="0"/>
          <w:numId w:val="141"/>
        </w:numPr>
      </w:pPr>
      <w:r>
        <w:t xml:space="preserve">From the </w:t>
      </w:r>
      <w:r w:rsidRPr="00616669">
        <w:rPr>
          <w:b/>
        </w:rPr>
        <w:t>Main Menu</w:t>
      </w:r>
      <w:r>
        <w:t xml:space="preserve">, click </w:t>
      </w:r>
      <w:r w:rsidR="006D60BB">
        <w:t>the</w:t>
      </w:r>
      <w:r>
        <w:t xml:space="preserve"> </w:t>
      </w:r>
      <w:r w:rsidRPr="00616669">
        <w:rPr>
          <w:b/>
        </w:rPr>
        <w:t>Rate Changes</w:t>
      </w:r>
      <w:r w:rsidR="006D60BB">
        <w:rPr>
          <w:b/>
        </w:rPr>
        <w:t xml:space="preserve"> </w:t>
      </w:r>
      <w:r w:rsidR="006D60BB" w:rsidRPr="006D60BB">
        <w:rPr>
          <w:bCs/>
        </w:rPr>
        <w:t>button</w:t>
      </w:r>
      <w:r>
        <w:t xml:space="preserve">.  </w:t>
      </w:r>
    </w:p>
    <w:p w14:paraId="650EA345" w14:textId="77777777" w:rsidR="00D57409" w:rsidRDefault="00D57409" w:rsidP="004A1D8D">
      <w:pPr>
        <w:pStyle w:val="ListParagraph"/>
        <w:numPr>
          <w:ilvl w:val="0"/>
          <w:numId w:val="141"/>
        </w:numPr>
      </w:pPr>
      <w:r>
        <w:t xml:space="preserve">Click </w:t>
      </w:r>
      <w:r w:rsidR="006D60BB">
        <w:t>the appropriate button related to the rates you are updating.  For example,</w:t>
      </w:r>
      <w:r>
        <w:t xml:space="preserve"> </w:t>
      </w:r>
      <w:r w:rsidRPr="00616669">
        <w:rPr>
          <w:b/>
        </w:rPr>
        <w:t>Room &amp; Board Rates</w:t>
      </w:r>
      <w:r w:rsidR="006D60BB">
        <w:rPr>
          <w:b/>
        </w:rPr>
        <w:t xml:space="preserve"> </w:t>
      </w:r>
      <w:r w:rsidR="006D60BB" w:rsidRPr="006D60BB">
        <w:rPr>
          <w:bCs/>
        </w:rPr>
        <w:t>and then</w:t>
      </w:r>
      <w:r w:rsidR="006D60BB">
        <w:rPr>
          <w:b/>
        </w:rPr>
        <w:t xml:space="preserve"> Self Pay Room and Board Rates.</w:t>
      </w:r>
    </w:p>
    <w:p w14:paraId="7D9A76D0" w14:textId="77777777" w:rsidR="00613B73" w:rsidRDefault="00613B73" w:rsidP="004A1D8D">
      <w:pPr>
        <w:pStyle w:val="ListParagraph"/>
        <w:numPr>
          <w:ilvl w:val="0"/>
          <w:numId w:val="141"/>
        </w:numPr>
      </w:pPr>
      <w:r>
        <w:t xml:space="preserve">Check to make sure you have the correct </w:t>
      </w:r>
      <w:r w:rsidRPr="00613B73">
        <w:rPr>
          <w:b/>
          <w:bCs/>
        </w:rPr>
        <w:t>Site/Service</w:t>
      </w:r>
      <w:r>
        <w:t xml:space="preserve"> selected at the top of the Charge Master screen. </w:t>
      </w:r>
    </w:p>
    <w:p w14:paraId="29CD0738" w14:textId="77777777" w:rsidR="00911D3C" w:rsidRDefault="00D57409" w:rsidP="004A1D8D">
      <w:pPr>
        <w:pStyle w:val="ListParagraph"/>
        <w:numPr>
          <w:ilvl w:val="0"/>
          <w:numId w:val="141"/>
        </w:numPr>
      </w:pPr>
      <w:r>
        <w:t>Use the next available</w:t>
      </w:r>
      <w:r w:rsidR="00911D3C">
        <w:t xml:space="preserve"> rate</w:t>
      </w:r>
      <w:r>
        <w:t xml:space="preserve"> column to enter in the new rates.  </w:t>
      </w:r>
    </w:p>
    <w:p w14:paraId="399ABA59" w14:textId="77777777" w:rsidR="00D57409" w:rsidRDefault="00D57409" w:rsidP="004A1D8D">
      <w:pPr>
        <w:pStyle w:val="ListParagraph"/>
        <w:numPr>
          <w:ilvl w:val="1"/>
          <w:numId w:val="141"/>
        </w:numPr>
      </w:pPr>
      <w:r>
        <w:t xml:space="preserve">You may highlight all cells by using your shift </w:t>
      </w:r>
      <w:r w:rsidR="00911D3C">
        <w:t>and/</w:t>
      </w:r>
      <w:r>
        <w:t>or control key on your keyboard.  Once all are highlighted, right</w:t>
      </w:r>
      <w:r w:rsidR="00911D3C">
        <w:t>-</w:t>
      </w:r>
      <w:r>
        <w:t xml:space="preserve">click and select </w:t>
      </w:r>
      <w:r w:rsidRPr="00616669">
        <w:rPr>
          <w:b/>
        </w:rPr>
        <w:t>Edit All</w:t>
      </w:r>
      <w:r>
        <w:t>.  This will allow you to edit all rates at one time.</w:t>
      </w:r>
    </w:p>
    <w:p w14:paraId="7FEBBB59" w14:textId="77777777" w:rsidR="00D57409" w:rsidRDefault="00D57409" w:rsidP="004A1D8D">
      <w:pPr>
        <w:pStyle w:val="ListParagraph"/>
        <w:numPr>
          <w:ilvl w:val="0"/>
          <w:numId w:val="141"/>
        </w:numPr>
      </w:pPr>
      <w:r>
        <w:t>If you need to enter a different rate for each room number or level of service, click onto the cell and type in the appropriate rate.</w:t>
      </w:r>
    </w:p>
    <w:p w14:paraId="117F4F6E" w14:textId="77777777" w:rsidR="00911D3C" w:rsidRDefault="00D57409" w:rsidP="004A1D8D">
      <w:pPr>
        <w:pStyle w:val="ListParagraph"/>
        <w:numPr>
          <w:ilvl w:val="0"/>
          <w:numId w:val="141"/>
        </w:numPr>
      </w:pPr>
      <w:r>
        <w:t>Once all rates have been updated, enter the effective date that these changes</w:t>
      </w:r>
      <w:r w:rsidR="00911D3C">
        <w:t xml:space="preserve"> take </w:t>
      </w:r>
      <w:r>
        <w:t xml:space="preserve">effect.  This </w:t>
      </w:r>
      <w:r w:rsidR="00911D3C">
        <w:t>should</w:t>
      </w:r>
      <w:r>
        <w:t xml:space="preserve"> be done globally </w:t>
      </w:r>
      <w:r w:rsidR="00911D3C">
        <w:t xml:space="preserve">for all rates.  </w:t>
      </w:r>
    </w:p>
    <w:p w14:paraId="5C16D972" w14:textId="77777777" w:rsidR="00911D3C" w:rsidRDefault="00911D3C" w:rsidP="004A1D8D">
      <w:pPr>
        <w:pStyle w:val="ListParagraph"/>
        <w:numPr>
          <w:ilvl w:val="1"/>
          <w:numId w:val="141"/>
        </w:numPr>
      </w:pPr>
      <w:r w:rsidRPr="00911D3C">
        <w:rPr>
          <w:b/>
          <w:bCs/>
        </w:rPr>
        <w:t>Click</w:t>
      </w:r>
      <w:r>
        <w:t xml:space="preserve"> in the top/first associated </w:t>
      </w:r>
      <w:r w:rsidRPr="00911D3C">
        <w:rPr>
          <w:b/>
          <w:bCs/>
        </w:rPr>
        <w:t>Date</w:t>
      </w:r>
      <w:r>
        <w:t xml:space="preserve"> column.  </w:t>
      </w:r>
    </w:p>
    <w:p w14:paraId="73A0C3E0" w14:textId="77777777" w:rsidR="00911D3C" w:rsidRDefault="00911D3C" w:rsidP="004A1D8D">
      <w:pPr>
        <w:pStyle w:val="ListParagraph"/>
        <w:numPr>
          <w:ilvl w:val="1"/>
          <w:numId w:val="141"/>
        </w:numPr>
      </w:pPr>
      <w:r>
        <w:lastRenderedPageBreak/>
        <w:t xml:space="preserve">Hold the </w:t>
      </w:r>
      <w:r w:rsidRPr="00911D3C">
        <w:rPr>
          <w:b/>
          <w:bCs/>
        </w:rPr>
        <w:t>Shift Key</w:t>
      </w:r>
      <w:r>
        <w:t xml:space="preserve"> on your keyboard.</w:t>
      </w:r>
    </w:p>
    <w:p w14:paraId="798763EE" w14:textId="77777777" w:rsidR="00911D3C" w:rsidRDefault="00911D3C" w:rsidP="004A1D8D">
      <w:pPr>
        <w:pStyle w:val="ListParagraph"/>
        <w:numPr>
          <w:ilvl w:val="1"/>
          <w:numId w:val="141"/>
        </w:numPr>
      </w:pPr>
      <w:r>
        <w:t>Click in the bottom/last Date column to select the entire column.</w:t>
      </w:r>
    </w:p>
    <w:p w14:paraId="5A118F88" w14:textId="77777777" w:rsidR="00D57409" w:rsidRDefault="00911D3C" w:rsidP="004A1D8D">
      <w:pPr>
        <w:pStyle w:val="ListParagraph"/>
        <w:numPr>
          <w:ilvl w:val="1"/>
          <w:numId w:val="141"/>
        </w:numPr>
      </w:pPr>
      <w:r>
        <w:t>R</w:t>
      </w:r>
      <w:r w:rsidR="00D57409">
        <w:t>ight</w:t>
      </w:r>
      <w:r>
        <w:t>-</w:t>
      </w:r>
      <w:r w:rsidR="00D57409">
        <w:t>click</w:t>
      </w:r>
      <w:r>
        <w:t xml:space="preserve"> on the selected column </w:t>
      </w:r>
      <w:r w:rsidR="00D57409">
        <w:t xml:space="preserve">and select </w:t>
      </w:r>
      <w:r w:rsidR="00D57409" w:rsidRPr="00911D3C">
        <w:rPr>
          <w:b/>
        </w:rPr>
        <w:t>Pick Date</w:t>
      </w:r>
      <w:r w:rsidR="00D57409">
        <w:t xml:space="preserve">.  </w:t>
      </w:r>
    </w:p>
    <w:p w14:paraId="6EBC27CD" w14:textId="77777777" w:rsidR="00911D3C" w:rsidRDefault="00911D3C" w:rsidP="004A1D8D">
      <w:pPr>
        <w:pStyle w:val="ListParagraph"/>
        <w:numPr>
          <w:ilvl w:val="1"/>
          <w:numId w:val="141"/>
        </w:numPr>
      </w:pPr>
      <w:r>
        <w:t xml:space="preserve">Select the appropriate </w:t>
      </w:r>
      <w:r w:rsidRPr="00911D3C">
        <w:rPr>
          <w:b/>
          <w:bCs/>
        </w:rPr>
        <w:t>effective date</w:t>
      </w:r>
      <w:r>
        <w:t xml:space="preserve"> from the calendar.</w:t>
      </w:r>
    </w:p>
    <w:p w14:paraId="434FC3AE" w14:textId="77777777" w:rsidR="00911D3C" w:rsidRDefault="00911D3C" w:rsidP="004A1D8D">
      <w:pPr>
        <w:pStyle w:val="ListParagraph"/>
        <w:numPr>
          <w:ilvl w:val="1"/>
          <w:numId w:val="141"/>
        </w:numPr>
      </w:pPr>
      <w:r>
        <w:t xml:space="preserve">Click </w:t>
      </w:r>
      <w:r w:rsidRPr="00911D3C">
        <w:rPr>
          <w:b/>
          <w:bCs/>
        </w:rPr>
        <w:t>OK</w:t>
      </w:r>
      <w:r>
        <w:t>.</w:t>
      </w:r>
    </w:p>
    <w:p w14:paraId="6612CCBD" w14:textId="77777777" w:rsidR="00D57409" w:rsidRDefault="00D57409" w:rsidP="004A1D8D">
      <w:pPr>
        <w:pStyle w:val="ListParagraph"/>
        <w:numPr>
          <w:ilvl w:val="0"/>
          <w:numId w:val="141"/>
        </w:numPr>
      </w:pPr>
      <w:r>
        <w:t xml:space="preserve">Click </w:t>
      </w:r>
      <w:r w:rsidRPr="00616669">
        <w:rPr>
          <w:b/>
        </w:rPr>
        <w:t>Save</w:t>
      </w:r>
      <w:r>
        <w:t xml:space="preserve"> in the lower left</w:t>
      </w:r>
      <w:r w:rsidR="00911D3C">
        <w:t>-</w:t>
      </w:r>
      <w:r>
        <w:t xml:space="preserve">hand corner.  </w:t>
      </w:r>
    </w:p>
    <w:p w14:paraId="7A456964" w14:textId="77777777" w:rsidR="00D57409" w:rsidRDefault="00D57409" w:rsidP="00D57409">
      <w:pPr>
        <w:contextualSpacing/>
      </w:pPr>
      <w:r>
        <w:t xml:space="preserve">In this example below, I would want to enter my new rates in column AC Value and the effective date in AC Date as those are the next available columns.  </w:t>
      </w:r>
    </w:p>
    <w:p w14:paraId="53E90F66" w14:textId="77777777" w:rsidR="00D57409" w:rsidRDefault="00D57409" w:rsidP="00D57409">
      <w:pPr>
        <w:ind w:left="360" w:hanging="360"/>
        <w:contextualSpacing/>
      </w:pPr>
      <w:r>
        <w:rPr>
          <w:noProof/>
        </w:rPr>
        <w:drawing>
          <wp:inline distT="0" distB="0" distL="0" distR="0" wp14:anchorId="15CEAC36" wp14:editId="34B14572">
            <wp:extent cx="5715000" cy="2836909"/>
            <wp:effectExtent l="0" t="0" r="0" b="190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24174" cy="2841463"/>
                    </a:xfrm>
                    <a:prstGeom prst="rect">
                      <a:avLst/>
                    </a:prstGeom>
                  </pic:spPr>
                </pic:pic>
              </a:graphicData>
            </a:graphic>
          </wp:inline>
        </w:drawing>
      </w:r>
    </w:p>
    <w:p w14:paraId="2F008F74" w14:textId="77777777" w:rsidR="00D57409" w:rsidRPr="0086704A" w:rsidRDefault="00D57409" w:rsidP="004839E8">
      <w:pPr>
        <w:numPr>
          <w:ilvl w:val="0"/>
          <w:numId w:val="1"/>
        </w:numPr>
        <w:ind w:left="360"/>
        <w:contextualSpacing/>
      </w:pPr>
      <w:r>
        <w:t xml:space="preserve">Once you have reached the end of the columns (AZ) just start over at the beginning with </w:t>
      </w:r>
      <w:r w:rsidR="006D60BB">
        <w:t xml:space="preserve">column </w:t>
      </w:r>
      <w:r>
        <w:t xml:space="preserve">AA.  </w:t>
      </w:r>
      <w:r w:rsidR="006D60BB">
        <w:t>You may replace what is in column AA with new rates and effective dates.</w:t>
      </w:r>
    </w:p>
    <w:p w14:paraId="438C0EFC" w14:textId="77777777" w:rsidR="00613B73" w:rsidRDefault="00613B73" w:rsidP="00D57409">
      <w:pPr>
        <w:pStyle w:val="Heading2"/>
      </w:pPr>
      <w:bookmarkStart w:id="50" w:name="_Toc37761797"/>
      <w:bookmarkStart w:id="51" w:name="_Toc524961232"/>
      <w:bookmarkStart w:id="52" w:name="_Toc48033792"/>
      <w:r>
        <w:t>Room and Board Rates</w:t>
      </w:r>
      <w:bookmarkEnd w:id="50"/>
      <w:bookmarkEnd w:id="52"/>
    </w:p>
    <w:p w14:paraId="6F27BC13" w14:textId="77777777" w:rsidR="00613B73" w:rsidRDefault="00613B73" w:rsidP="00613B73">
      <w:r>
        <w:t>You may see several access buttons associated with various room and board rates to include Self Pay, Medicaid, etc.  You may have Private Rates, and Semi-Private rates, etc.</w:t>
      </w:r>
    </w:p>
    <w:p w14:paraId="62671FA2" w14:textId="77777777" w:rsidR="0079782C" w:rsidRDefault="0079782C" w:rsidP="0079782C">
      <w:pPr>
        <w:pStyle w:val="Heading2"/>
      </w:pPr>
      <w:bookmarkStart w:id="53" w:name="_Toc37761798"/>
      <w:bookmarkStart w:id="54" w:name="_Toc48033793"/>
      <w:r>
        <w:t>PDPM HIPPS Code Rates</w:t>
      </w:r>
      <w:bookmarkEnd w:id="53"/>
      <w:bookmarkEnd w:id="54"/>
    </w:p>
    <w:p w14:paraId="29357813" w14:textId="77777777" w:rsidR="0079782C" w:rsidRPr="00613B73" w:rsidRDefault="0079782C" w:rsidP="00613B73">
      <w:r>
        <w:t>You will find separate Charge Master tasks for each PDPM HIPPS Code component to make rates easier to enter.  Please note that although PT and OT share the same components, they do have different rates.</w:t>
      </w:r>
    </w:p>
    <w:p w14:paraId="034C2BCD" w14:textId="77777777" w:rsidR="0079782C" w:rsidRDefault="0079782C" w:rsidP="00D57409">
      <w:pPr>
        <w:pStyle w:val="Heading2"/>
      </w:pPr>
      <w:bookmarkStart w:id="55" w:name="_Toc37761799"/>
      <w:bookmarkStart w:id="56" w:name="_Toc48033794"/>
      <w:r>
        <w:t>State RUG Rates</w:t>
      </w:r>
      <w:bookmarkEnd w:id="55"/>
      <w:bookmarkEnd w:id="56"/>
    </w:p>
    <w:p w14:paraId="1C39021C" w14:textId="77777777" w:rsidR="0079782C" w:rsidRPr="0079782C" w:rsidRDefault="0079782C" w:rsidP="0079782C">
      <w:r>
        <w:t>You may see multiple tasks associated with your State RUGs depending on the rates structure of your state.</w:t>
      </w:r>
    </w:p>
    <w:p w14:paraId="5212AD36" w14:textId="77777777" w:rsidR="00D57409" w:rsidRPr="00D57409" w:rsidRDefault="00D57409" w:rsidP="00D57409">
      <w:pPr>
        <w:pStyle w:val="Heading2"/>
      </w:pPr>
      <w:bookmarkStart w:id="57" w:name="_Toc37761800"/>
      <w:bookmarkStart w:id="58" w:name="_Toc48033795"/>
      <w:r w:rsidRPr="00D57409">
        <w:lastRenderedPageBreak/>
        <w:t>Ancillary Rates</w:t>
      </w:r>
      <w:bookmarkEnd w:id="51"/>
      <w:bookmarkEnd w:id="57"/>
      <w:bookmarkEnd w:id="58"/>
    </w:p>
    <w:p w14:paraId="318BD493" w14:textId="77777777" w:rsidR="00D57409" w:rsidRDefault="00D57409" w:rsidP="00D57409">
      <w:r>
        <w:t xml:space="preserve">Follow the steps above clicking </w:t>
      </w:r>
      <w:r w:rsidR="0069585C">
        <w:t>on</w:t>
      </w:r>
      <w:r>
        <w:t xml:space="preserve"> the appropriate buttons for different ancillary charge types.  For example: vaccine rates, beauty shop charges, medical supply charges, </w:t>
      </w:r>
      <w:r w:rsidR="0069585C">
        <w:t>etc</w:t>
      </w:r>
      <w:r>
        <w:t xml:space="preserve">.  </w:t>
      </w:r>
    </w:p>
    <w:p w14:paraId="5C66CAB7" w14:textId="77777777" w:rsidR="00D57409" w:rsidRPr="00D57409" w:rsidRDefault="00D57409" w:rsidP="00D57409">
      <w:pPr>
        <w:pStyle w:val="Heading2"/>
      </w:pPr>
      <w:bookmarkStart w:id="59" w:name="_Toc524961233"/>
      <w:bookmarkStart w:id="60" w:name="_Toc37761801"/>
      <w:bookmarkStart w:id="61" w:name="_Toc48033796"/>
      <w:r w:rsidRPr="00D57409">
        <w:t>Therapy Rates</w:t>
      </w:r>
      <w:bookmarkEnd w:id="59"/>
      <w:bookmarkEnd w:id="60"/>
      <w:bookmarkEnd w:id="61"/>
    </w:p>
    <w:p w14:paraId="6E7BBAF9" w14:textId="77777777" w:rsidR="00D57409" w:rsidRDefault="00D57409" w:rsidP="00CA7070">
      <w:r>
        <w:t xml:space="preserve">There are several different rates </w:t>
      </w:r>
      <w:r w:rsidR="00CA7070">
        <w:t>associated with</w:t>
      </w:r>
      <w:r>
        <w:t xml:space="preserve"> therapy </w:t>
      </w:r>
      <w:r w:rsidR="00CA7070">
        <w:t>billing</w:t>
      </w:r>
      <w:r>
        <w:t>. They are each described below.</w:t>
      </w:r>
      <w:r w:rsidR="00CA7070">
        <w:t xml:space="preserve">  Rates for Medicare (B) billing can be found on the CMS website.</w:t>
      </w:r>
      <w:r>
        <w:t xml:space="preserve"> </w:t>
      </w:r>
    </w:p>
    <w:p w14:paraId="1BC0E343" w14:textId="77777777" w:rsidR="00D57409" w:rsidRPr="00D57409" w:rsidRDefault="00D57409" w:rsidP="00D57409">
      <w:pPr>
        <w:pStyle w:val="Heading3"/>
      </w:pPr>
      <w:bookmarkStart w:id="62" w:name="_Toc524961234"/>
      <w:bookmarkStart w:id="63" w:name="_Toc37761802"/>
      <w:bookmarkStart w:id="64" w:name="_Toc48033797"/>
      <w:r w:rsidRPr="00D57409">
        <w:t xml:space="preserve">Medicare (B) </w:t>
      </w:r>
      <w:bookmarkEnd w:id="62"/>
      <w:r w:rsidR="00CA7070">
        <w:t>Fee Schedule</w:t>
      </w:r>
      <w:bookmarkEnd w:id="63"/>
      <w:bookmarkEnd w:id="64"/>
    </w:p>
    <w:p w14:paraId="51DB3E1B" w14:textId="77777777" w:rsidR="00D57409" w:rsidRDefault="00CA7070" w:rsidP="00D57409">
      <w:pPr>
        <w:ind w:left="360" w:hanging="360"/>
        <w:contextualSpacing/>
      </w:pPr>
      <w:r>
        <w:t>The Medicare (B) Fee Schedule is the fee schedule from CMS</w:t>
      </w:r>
      <w:r w:rsidR="00D57409">
        <w:t>.</w:t>
      </w:r>
      <w:r>
        <w:t xml:space="preserve">  This is updated for each HCPCS.</w:t>
      </w:r>
    </w:p>
    <w:p w14:paraId="62EA778F" w14:textId="77777777" w:rsidR="00D57409" w:rsidRPr="00D57409" w:rsidRDefault="00D57409" w:rsidP="00D57409">
      <w:pPr>
        <w:pStyle w:val="Heading3"/>
      </w:pPr>
      <w:bookmarkStart w:id="65" w:name="_Toc524961236"/>
      <w:bookmarkStart w:id="66" w:name="_Toc37761803"/>
      <w:bookmarkStart w:id="67" w:name="_Toc48033798"/>
      <w:r w:rsidRPr="00D57409">
        <w:t>PE RVU Value</w:t>
      </w:r>
      <w:bookmarkEnd w:id="65"/>
      <w:bookmarkEnd w:id="66"/>
      <w:bookmarkEnd w:id="67"/>
    </w:p>
    <w:p w14:paraId="57F99C6A" w14:textId="77777777" w:rsidR="00D57409" w:rsidRPr="00401BCF" w:rsidRDefault="00D57409" w:rsidP="00D57409">
      <w:pPr>
        <w:contextualSpacing/>
      </w:pPr>
      <w:r>
        <w:t xml:space="preserve">The PE RVU values are different </w:t>
      </w:r>
      <w:r w:rsidR="009F5E1C">
        <w:t>for</w:t>
      </w:r>
      <w:r>
        <w:t xml:space="preserve"> each HCPCS.</w:t>
      </w:r>
      <w:r w:rsidR="00CA7070">
        <w:t xml:space="preserve">  This value is used to calculate the MPPR for Medicare (B) billing.</w:t>
      </w:r>
    </w:p>
    <w:p w14:paraId="1DF264D4" w14:textId="77777777" w:rsidR="00D57409" w:rsidRPr="00D57409" w:rsidRDefault="00D57409" w:rsidP="00D57409">
      <w:pPr>
        <w:pStyle w:val="Heading3"/>
      </w:pPr>
      <w:bookmarkStart w:id="68" w:name="_Toc524961237"/>
      <w:bookmarkStart w:id="69" w:name="_Toc37761804"/>
      <w:bookmarkStart w:id="70" w:name="_Toc48033799"/>
      <w:r w:rsidRPr="00D57409">
        <w:t>GPCI Value</w:t>
      </w:r>
      <w:bookmarkEnd w:id="68"/>
      <w:bookmarkEnd w:id="69"/>
      <w:bookmarkEnd w:id="70"/>
    </w:p>
    <w:p w14:paraId="7712D614" w14:textId="77777777" w:rsidR="00D57409" w:rsidRPr="00401BCF" w:rsidRDefault="00044B9E" w:rsidP="00044B9E">
      <w:pPr>
        <w:contextualSpacing/>
      </w:pPr>
      <w:r>
        <w:t>The GPCI Value is the same value for all HCPCS code</w:t>
      </w:r>
      <w:r w:rsidR="00CA7070">
        <w:t>s</w:t>
      </w:r>
      <w:r>
        <w:t xml:space="preserve">.  </w:t>
      </w:r>
      <w:r w:rsidR="00CA7070">
        <w:t>This value is used to calculate the MPPR for Medicare (B) billing.</w:t>
      </w:r>
    </w:p>
    <w:p w14:paraId="28ABBEE5" w14:textId="77777777" w:rsidR="00D57409" w:rsidRPr="00D57409" w:rsidRDefault="00D57409" w:rsidP="00D57409">
      <w:pPr>
        <w:pStyle w:val="Heading3"/>
      </w:pPr>
      <w:bookmarkStart w:id="71" w:name="_Toc524961238"/>
      <w:bookmarkStart w:id="72" w:name="_Toc37761805"/>
      <w:bookmarkStart w:id="73" w:name="_Toc48033800"/>
      <w:r w:rsidRPr="00D57409">
        <w:t>Conversion Factor</w:t>
      </w:r>
      <w:bookmarkEnd w:id="71"/>
      <w:bookmarkEnd w:id="72"/>
      <w:bookmarkEnd w:id="73"/>
    </w:p>
    <w:p w14:paraId="5FC713F5" w14:textId="77777777" w:rsidR="00D57409" w:rsidRPr="00401BCF" w:rsidRDefault="00D57409" w:rsidP="00D57409">
      <w:pPr>
        <w:contextualSpacing/>
      </w:pPr>
      <w:r>
        <w:t xml:space="preserve">The Conversion Factor is the exact same for all HCPCS and all localities.  </w:t>
      </w:r>
      <w:r w:rsidR="00CA7070">
        <w:t>This value is used to calculate the MPPR for Medicare (B) billing.</w:t>
      </w:r>
    </w:p>
    <w:p w14:paraId="735583C1" w14:textId="77777777" w:rsidR="00CA7070" w:rsidRPr="00D57409" w:rsidRDefault="00CA7070" w:rsidP="00CA7070">
      <w:pPr>
        <w:pStyle w:val="Heading3"/>
      </w:pPr>
      <w:bookmarkStart w:id="74" w:name="_Toc524961235"/>
      <w:bookmarkStart w:id="75" w:name="_Toc37761806"/>
      <w:bookmarkStart w:id="76" w:name="_Toc524961239"/>
      <w:bookmarkStart w:id="77" w:name="_Toc48033801"/>
      <w:r w:rsidRPr="00D57409">
        <w:t>Self Pay Charge</w:t>
      </w:r>
      <w:bookmarkEnd w:id="74"/>
      <w:bookmarkEnd w:id="75"/>
      <w:bookmarkEnd w:id="77"/>
    </w:p>
    <w:p w14:paraId="32AC7694" w14:textId="2714B41F" w:rsidR="00CA7070" w:rsidRDefault="00CA7070" w:rsidP="00CA7070">
      <w:r>
        <w:t>The Self Pay value is the charge.  This may be the marked-up rate and may be used to generate Medicare (B) Revenue</w:t>
      </w:r>
      <w:r w:rsidR="000A1B0F">
        <w:t>.  This is the rate billed out to residents who do not have Part (B) coverages as well as</w:t>
      </w:r>
      <w:r>
        <w:t xml:space="preserve"> Insurances.</w:t>
      </w:r>
      <w:r w:rsidR="00D22733">
        <w:t xml:space="preserve">  Rather than using a Self </w:t>
      </w:r>
      <w:r w:rsidR="00CA576E">
        <w:t>P</w:t>
      </w:r>
      <w:r w:rsidR="00D22733">
        <w:t>ay value, ECS can do the mark up for you.</w:t>
      </w:r>
    </w:p>
    <w:p w14:paraId="1D4DE229" w14:textId="77777777" w:rsidR="00D57409" w:rsidRPr="00D57409" w:rsidRDefault="00D57409" w:rsidP="00D57409">
      <w:pPr>
        <w:pStyle w:val="Heading2"/>
      </w:pPr>
      <w:bookmarkStart w:id="78" w:name="_Toc37761807"/>
      <w:bookmarkStart w:id="79" w:name="_Toc48033802"/>
      <w:r w:rsidRPr="00D57409">
        <w:t>Viewing Existing Rates in ECS</w:t>
      </w:r>
      <w:bookmarkEnd w:id="76"/>
      <w:bookmarkEnd w:id="78"/>
      <w:bookmarkEnd w:id="79"/>
    </w:p>
    <w:p w14:paraId="4FEA02EE" w14:textId="77777777" w:rsidR="00D57409" w:rsidRDefault="00D57409" w:rsidP="00D57409">
      <w:pPr>
        <w:contextualSpacing/>
      </w:pPr>
      <w:r>
        <w:t xml:space="preserve">You can see the </w:t>
      </w:r>
      <w:r w:rsidR="005603DD">
        <w:t>rates</w:t>
      </w:r>
      <w:r>
        <w:t xml:space="preserve"> exactly </w:t>
      </w:r>
      <w:r w:rsidR="005603DD">
        <w:t>as</w:t>
      </w:r>
      <w:r>
        <w:t xml:space="preserve"> you set them u</w:t>
      </w:r>
      <w:r w:rsidR="005603DD">
        <w:t>p by clicking the appropriate access button linked to Charge Master task</w:t>
      </w:r>
      <w:r>
        <w:t>.</w:t>
      </w:r>
    </w:p>
    <w:p w14:paraId="5F7F3B9A" w14:textId="77777777" w:rsidR="00D57409" w:rsidRDefault="00D57409" w:rsidP="00D57409">
      <w:pPr>
        <w:contextualSpacing/>
      </w:pPr>
    </w:p>
    <w:p w14:paraId="2F1E664D" w14:textId="77777777" w:rsidR="003F3C0C" w:rsidRPr="00D57409" w:rsidRDefault="003F3C0C" w:rsidP="003F3C0C">
      <w:pPr>
        <w:pStyle w:val="Heading2"/>
      </w:pPr>
      <w:bookmarkStart w:id="80" w:name="_Toc48033803"/>
      <w:r>
        <w:t>Print</w:t>
      </w:r>
      <w:r w:rsidRPr="00D57409">
        <w:t xml:space="preserve"> Rates</w:t>
      </w:r>
      <w:bookmarkEnd w:id="80"/>
      <w:r w:rsidRPr="00D57409">
        <w:t xml:space="preserve"> </w:t>
      </w:r>
    </w:p>
    <w:p w14:paraId="3C476C44" w14:textId="77777777" w:rsidR="003F3C0C" w:rsidRDefault="003F3C0C" w:rsidP="00D57409">
      <w:pPr>
        <w:contextualSpacing/>
      </w:pPr>
      <w:r>
        <w:t xml:space="preserve">Rates can be printed from any of the Charge Master tasks.  </w:t>
      </w:r>
    </w:p>
    <w:p w14:paraId="1B1153CF" w14:textId="77777777" w:rsidR="003F3C0C" w:rsidRDefault="003F3C0C" w:rsidP="004A1D8D">
      <w:pPr>
        <w:pStyle w:val="ListParagraph"/>
        <w:numPr>
          <w:ilvl w:val="0"/>
          <w:numId w:val="152"/>
        </w:numPr>
      </w:pPr>
      <w:r>
        <w:t>Click the access button for the associated Charge Master task (for example Self Pay Room and Board.)</w:t>
      </w:r>
    </w:p>
    <w:p w14:paraId="02C8DD48" w14:textId="77777777" w:rsidR="003F3C0C" w:rsidRDefault="003F3C0C" w:rsidP="004A1D8D">
      <w:pPr>
        <w:pStyle w:val="ListParagraph"/>
        <w:numPr>
          <w:ilvl w:val="0"/>
          <w:numId w:val="152"/>
        </w:numPr>
      </w:pPr>
      <w:r>
        <w:t>You may want to narrow the columns to a specific range to limit the size of the report.</w:t>
      </w:r>
    </w:p>
    <w:p w14:paraId="6EDDC5A8" w14:textId="77777777" w:rsidR="003F3C0C" w:rsidRDefault="003F3C0C" w:rsidP="004A1D8D">
      <w:pPr>
        <w:pStyle w:val="ListParagraph"/>
        <w:numPr>
          <w:ilvl w:val="1"/>
          <w:numId w:val="152"/>
        </w:numPr>
      </w:pPr>
      <w:r>
        <w:t xml:space="preserve">Select the </w:t>
      </w:r>
      <w:r w:rsidRPr="003F3C0C">
        <w:rPr>
          <w:b/>
          <w:bCs/>
        </w:rPr>
        <w:t>To</w:t>
      </w:r>
      <w:r>
        <w:t xml:space="preserve"> and </w:t>
      </w:r>
      <w:r w:rsidRPr="003F3C0C">
        <w:rPr>
          <w:b/>
          <w:bCs/>
        </w:rPr>
        <w:t>From</w:t>
      </w:r>
      <w:r>
        <w:t xml:space="preserve"> columns.</w:t>
      </w:r>
    </w:p>
    <w:p w14:paraId="4CF4A835" w14:textId="77777777" w:rsidR="003F3C0C" w:rsidRDefault="003F3C0C" w:rsidP="004A1D8D">
      <w:pPr>
        <w:pStyle w:val="ListParagraph"/>
        <w:numPr>
          <w:ilvl w:val="1"/>
          <w:numId w:val="152"/>
        </w:numPr>
      </w:pPr>
      <w:r>
        <w:lastRenderedPageBreak/>
        <w:t xml:space="preserve">Click </w:t>
      </w:r>
      <w:r w:rsidRPr="003F3C0C">
        <w:rPr>
          <w:b/>
          <w:bCs/>
        </w:rPr>
        <w:t>Go</w:t>
      </w:r>
      <w:r>
        <w:t xml:space="preserve"> to see the other columns disappear.</w:t>
      </w:r>
      <w:r w:rsidR="008A1F33" w:rsidRPr="008A1F33">
        <w:rPr>
          <w:noProof/>
        </w:rPr>
        <w:t xml:space="preserve"> </w:t>
      </w:r>
      <w:r w:rsidR="008A1F33">
        <w:rPr>
          <w:noProof/>
        </w:rPr>
        <w:drawing>
          <wp:inline distT="0" distB="0" distL="0" distR="0" wp14:anchorId="0FC1F83D" wp14:editId="1F5CFD20">
            <wp:extent cx="4552950" cy="3013897"/>
            <wp:effectExtent l="114300" t="171450" r="114300" b="1676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54508" cy="3014928"/>
                    </a:xfrm>
                    <a:prstGeom prst="rect">
                      <a:avLst/>
                    </a:prstGeom>
                  </pic:spPr>
                </pic:pic>
              </a:graphicData>
            </a:graphic>
          </wp:inline>
        </w:drawing>
      </w:r>
    </w:p>
    <w:p w14:paraId="60E5D27E" w14:textId="77777777" w:rsidR="003F3C0C" w:rsidRDefault="003F3C0C" w:rsidP="004A1D8D">
      <w:pPr>
        <w:pStyle w:val="ListParagraph"/>
        <w:numPr>
          <w:ilvl w:val="0"/>
          <w:numId w:val="152"/>
        </w:numPr>
      </w:pPr>
      <w:r>
        <w:t>You may also want to narrow the results down to a particular Site/Service by clicking the Site box.</w:t>
      </w:r>
      <w:r w:rsidR="008A1F33" w:rsidRPr="008A1F33">
        <w:rPr>
          <w:noProof/>
        </w:rPr>
        <w:t xml:space="preserve"> </w:t>
      </w:r>
    </w:p>
    <w:p w14:paraId="6BC9126C" w14:textId="77777777" w:rsidR="003F3C0C" w:rsidRDefault="003F3C0C" w:rsidP="003F3C0C">
      <w:pPr>
        <w:jc w:val="center"/>
      </w:pPr>
      <w:r>
        <w:rPr>
          <w:noProof/>
        </w:rPr>
        <w:drawing>
          <wp:inline distT="0" distB="0" distL="0" distR="0" wp14:anchorId="4D677A9C" wp14:editId="15D77F2D">
            <wp:extent cx="2324100" cy="304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24100" cy="304800"/>
                    </a:xfrm>
                    <a:prstGeom prst="rect">
                      <a:avLst/>
                    </a:prstGeom>
                  </pic:spPr>
                </pic:pic>
              </a:graphicData>
            </a:graphic>
          </wp:inline>
        </w:drawing>
      </w:r>
    </w:p>
    <w:p w14:paraId="1BD4B398" w14:textId="77777777" w:rsidR="003F3C0C" w:rsidRDefault="003F3C0C" w:rsidP="004A1D8D">
      <w:pPr>
        <w:pStyle w:val="ListParagraph"/>
        <w:numPr>
          <w:ilvl w:val="0"/>
          <w:numId w:val="152"/>
        </w:numPr>
      </w:pPr>
      <w:r>
        <w:t xml:space="preserve">Go to </w:t>
      </w:r>
      <w:r w:rsidRPr="003F3C0C">
        <w:rPr>
          <w:b/>
          <w:bCs/>
        </w:rPr>
        <w:t>American Data – ECS&gt;Print</w:t>
      </w:r>
      <w:r>
        <w:t>.</w:t>
      </w:r>
    </w:p>
    <w:p w14:paraId="49FA9985" w14:textId="77777777" w:rsidR="003F3C0C" w:rsidRDefault="003F3C0C" w:rsidP="004A1D8D">
      <w:pPr>
        <w:pStyle w:val="ListParagraph"/>
        <w:numPr>
          <w:ilvl w:val="0"/>
          <w:numId w:val="152"/>
        </w:numPr>
      </w:pPr>
      <w:r>
        <w:t xml:space="preserve">Click the </w:t>
      </w:r>
      <w:r w:rsidRPr="003F3C0C">
        <w:rPr>
          <w:b/>
          <w:bCs/>
        </w:rPr>
        <w:t>Printer</w:t>
      </w:r>
      <w:r>
        <w:t xml:space="preserve"> icon to print.</w:t>
      </w:r>
    </w:p>
    <w:p w14:paraId="2DE07236" w14:textId="3B46FE07" w:rsidR="008A1F33" w:rsidRDefault="008A1F33" w:rsidP="004A1D8D">
      <w:pPr>
        <w:pStyle w:val="ListParagraph"/>
        <w:numPr>
          <w:ilvl w:val="1"/>
          <w:numId w:val="152"/>
        </w:numPr>
      </w:pPr>
      <w:r>
        <w:t>Make sure you note how many pages the report is.  If you did</w:t>
      </w:r>
      <w:r w:rsidR="009C4329">
        <w:t xml:space="preserve"> no</w:t>
      </w:r>
      <w:r>
        <w:t>t narrow to particular columns the report may be very longer.</w:t>
      </w:r>
    </w:p>
    <w:p w14:paraId="168A54DE" w14:textId="77777777" w:rsidR="008A1F33" w:rsidRPr="008A1F33" w:rsidRDefault="008A1F33" w:rsidP="004A1D8D">
      <w:pPr>
        <w:pStyle w:val="ListParagraph"/>
        <w:numPr>
          <w:ilvl w:val="0"/>
          <w:numId w:val="152"/>
        </w:numPr>
      </w:pPr>
      <w:r w:rsidRPr="008A1F33">
        <w:t xml:space="preserve">Select your </w:t>
      </w:r>
      <w:r w:rsidRPr="008A1F33">
        <w:rPr>
          <w:b/>
          <w:bCs/>
        </w:rPr>
        <w:t>printer</w:t>
      </w:r>
      <w:r w:rsidRPr="008A1F33">
        <w:t>.</w:t>
      </w:r>
    </w:p>
    <w:p w14:paraId="53E6748E" w14:textId="77777777" w:rsidR="008A1F33" w:rsidRDefault="008A1F33" w:rsidP="004A1D8D">
      <w:pPr>
        <w:pStyle w:val="ListParagraph"/>
        <w:numPr>
          <w:ilvl w:val="0"/>
          <w:numId w:val="152"/>
        </w:numPr>
      </w:pPr>
      <w:r>
        <w:t xml:space="preserve">Click </w:t>
      </w:r>
      <w:r w:rsidRPr="008A1F33">
        <w:rPr>
          <w:b/>
          <w:bCs/>
        </w:rPr>
        <w:t>OK</w:t>
      </w:r>
      <w:r>
        <w:t>.</w:t>
      </w:r>
    </w:p>
    <w:p w14:paraId="4B12565C" w14:textId="77777777" w:rsidR="00D57409" w:rsidRDefault="005678C4" w:rsidP="00D57409">
      <w:pPr>
        <w:pStyle w:val="Heading1"/>
      </w:pPr>
      <w:bookmarkStart w:id="81" w:name="_Toc48033804"/>
      <w:r>
        <w:t>Adding a Name into ECS</w:t>
      </w:r>
      <w:bookmarkEnd w:id="81"/>
    </w:p>
    <w:p w14:paraId="1987DB0B" w14:textId="77777777" w:rsidR="00D57409" w:rsidRDefault="00D57409" w:rsidP="00D57409">
      <w:r>
        <w:t xml:space="preserve">The ID is the location where the </w:t>
      </w:r>
      <w:r w:rsidR="00FF0568">
        <w:t>client</w:t>
      </w:r>
      <w:r>
        <w:t>’s basic demographic information is entered.  Once this information has been entered, charting may be</w:t>
      </w:r>
      <w:r w:rsidR="005678C4">
        <w:t xml:space="preserve">gin </w:t>
      </w:r>
      <w:r>
        <w:t xml:space="preserve">on that client.  This is also where billing information such as medical record numbers, social security numbers, Medicare and Medicaid numbers are entered.  The information entered here pulls directly onto your </w:t>
      </w:r>
      <w:r w:rsidR="00E3254A">
        <w:t xml:space="preserve">Face Sheet report and </w:t>
      </w:r>
      <w:r>
        <w:t>billing forms</w:t>
      </w:r>
      <w:r w:rsidR="00E3254A">
        <w:t xml:space="preserve"> (UB04s and 1500s)</w:t>
      </w:r>
      <w:r>
        <w:t xml:space="preserve">. </w:t>
      </w:r>
    </w:p>
    <w:p w14:paraId="0BEB03C0" w14:textId="77777777" w:rsidR="00D57409" w:rsidRDefault="00D57409" w:rsidP="00D57409">
      <w:pPr>
        <w:pStyle w:val="Heading2"/>
      </w:pPr>
      <w:bookmarkStart w:id="82" w:name="_Toc524961242"/>
      <w:bookmarkStart w:id="83" w:name="_Toc37761810"/>
      <w:bookmarkStart w:id="84" w:name="_Toc48033805"/>
      <w:r>
        <w:t>Names</w:t>
      </w:r>
      <w:bookmarkEnd w:id="82"/>
      <w:bookmarkEnd w:id="83"/>
      <w:bookmarkEnd w:id="84"/>
    </w:p>
    <w:p w14:paraId="51FB8C8E" w14:textId="77777777" w:rsidR="00D57409" w:rsidRPr="008F14ED" w:rsidRDefault="00D57409" w:rsidP="00D57409">
      <w:pPr>
        <w:contextualSpacing/>
      </w:pPr>
      <w:r>
        <w:t xml:space="preserve">The first step in admitting a client is to enter them into the ID portion of ECS.  Prior to entering a new name into </w:t>
      </w:r>
      <w:r w:rsidR="009C1FA9">
        <w:t xml:space="preserve">ECS </w:t>
      </w:r>
      <w:r>
        <w:t xml:space="preserve">you must check to see if the client has been admitted to </w:t>
      </w:r>
      <w:r w:rsidR="009C1FA9">
        <w:t>the</w:t>
      </w:r>
      <w:r>
        <w:t xml:space="preserve"> facility in the past.</w:t>
      </w:r>
    </w:p>
    <w:p w14:paraId="3A4BF914" w14:textId="77777777" w:rsidR="00D57409" w:rsidRDefault="005678C4" w:rsidP="00011A05">
      <w:pPr>
        <w:numPr>
          <w:ilvl w:val="0"/>
          <w:numId w:val="4"/>
        </w:numPr>
        <w:contextualSpacing/>
      </w:pPr>
      <w:r>
        <w:t xml:space="preserve">From the </w:t>
      </w:r>
      <w:r w:rsidRPr="006E360E">
        <w:rPr>
          <w:b/>
          <w:bCs/>
        </w:rPr>
        <w:t>Financial Main Menu</w:t>
      </w:r>
      <w:r>
        <w:t>, c</w:t>
      </w:r>
      <w:r w:rsidR="00D57409">
        <w:t xml:space="preserve">lick the </w:t>
      </w:r>
      <w:r w:rsidR="00D57409">
        <w:rPr>
          <w:b/>
        </w:rPr>
        <w:t>ADT/Face sheet button</w:t>
      </w:r>
      <w:r w:rsidR="00D57409">
        <w:t>.</w:t>
      </w:r>
    </w:p>
    <w:p w14:paraId="0F9F57C6" w14:textId="77777777" w:rsidR="00D57409" w:rsidRDefault="00D57409" w:rsidP="00011A05">
      <w:pPr>
        <w:numPr>
          <w:ilvl w:val="0"/>
          <w:numId w:val="4"/>
        </w:numPr>
        <w:contextualSpacing/>
      </w:pPr>
      <w:r>
        <w:lastRenderedPageBreak/>
        <w:t xml:space="preserve">Click the </w:t>
      </w:r>
      <w:r w:rsidRPr="00A8015D">
        <w:rPr>
          <w:b/>
          <w:bCs/>
        </w:rPr>
        <w:t>Add/Update/</w:t>
      </w:r>
      <w:r>
        <w:rPr>
          <w:b/>
          <w:bCs/>
        </w:rPr>
        <w:t>Client</w:t>
      </w:r>
      <w:r>
        <w:t xml:space="preserve"> button.</w:t>
      </w:r>
    </w:p>
    <w:p w14:paraId="6EF702CB" w14:textId="77777777" w:rsidR="00D57409" w:rsidRPr="008F14ED" w:rsidRDefault="00D57409" w:rsidP="00011A05">
      <w:pPr>
        <w:numPr>
          <w:ilvl w:val="0"/>
          <w:numId w:val="4"/>
        </w:numPr>
        <w:contextualSpacing/>
      </w:pPr>
      <w:r>
        <w:t>On the Names selection screen, c</w:t>
      </w:r>
      <w:r w:rsidRPr="008F14ED">
        <w:t xml:space="preserve">lick the </w:t>
      </w:r>
      <w:r w:rsidRPr="008F14ED">
        <w:rPr>
          <w:b/>
        </w:rPr>
        <w:t>Filter</w:t>
      </w:r>
      <w:r w:rsidRPr="008F14ED">
        <w:t xml:space="preserve"> button.</w:t>
      </w:r>
    </w:p>
    <w:p w14:paraId="15332AF9" w14:textId="77777777" w:rsidR="00D57409" w:rsidRDefault="00D57409" w:rsidP="00011A05">
      <w:pPr>
        <w:numPr>
          <w:ilvl w:val="0"/>
          <w:numId w:val="4"/>
        </w:numPr>
        <w:contextualSpacing/>
      </w:pPr>
      <w:r>
        <w:t xml:space="preserve">Place checkmarks in the </w:t>
      </w:r>
      <w:r>
        <w:rPr>
          <w:b/>
        </w:rPr>
        <w:t>Active</w:t>
      </w:r>
      <w:r>
        <w:t xml:space="preserve">, </w:t>
      </w:r>
      <w:r>
        <w:rPr>
          <w:b/>
        </w:rPr>
        <w:t>Hold</w:t>
      </w:r>
      <w:r>
        <w:t xml:space="preserve">, </w:t>
      </w:r>
      <w:r>
        <w:rPr>
          <w:b/>
        </w:rPr>
        <w:t>Inactive</w:t>
      </w:r>
      <w:r>
        <w:t xml:space="preserve">, </w:t>
      </w:r>
      <w:r w:rsidRPr="008F14ED">
        <w:rPr>
          <w:b/>
        </w:rPr>
        <w:t>Other</w:t>
      </w:r>
      <w:r>
        <w:t xml:space="preserve">, </w:t>
      </w:r>
      <w:r w:rsidRPr="008F14ED">
        <w:rPr>
          <w:b/>
        </w:rPr>
        <w:t>Referral</w:t>
      </w:r>
      <w:r>
        <w:t xml:space="preserve">, and </w:t>
      </w:r>
      <w:r w:rsidRPr="008F14ED">
        <w:rPr>
          <w:b/>
        </w:rPr>
        <w:t>Closed</w:t>
      </w:r>
      <w:r>
        <w:t xml:space="preserve"> </w:t>
      </w:r>
      <w:r w:rsidRPr="008F14ED">
        <w:rPr>
          <w:b/>
        </w:rPr>
        <w:t>Account</w:t>
      </w:r>
      <w:r>
        <w:t xml:space="preserve"> checkboxes.</w:t>
      </w:r>
    </w:p>
    <w:p w14:paraId="6704446F" w14:textId="77777777" w:rsidR="00D57409" w:rsidRDefault="00D57409" w:rsidP="00011A05">
      <w:pPr>
        <w:numPr>
          <w:ilvl w:val="1"/>
          <w:numId w:val="4"/>
        </w:numPr>
        <w:contextualSpacing/>
      </w:pPr>
      <w:r>
        <w:t>This will allow you to see all client names that have ever been admitted to the facility.</w:t>
      </w:r>
    </w:p>
    <w:p w14:paraId="29C23616" w14:textId="77777777" w:rsidR="00D57409" w:rsidRDefault="00D57409" w:rsidP="00011A05">
      <w:pPr>
        <w:numPr>
          <w:ilvl w:val="0"/>
          <w:numId w:val="4"/>
        </w:numPr>
        <w:contextualSpacing/>
      </w:pPr>
      <w:r>
        <w:t xml:space="preserve">If the client’s name </w:t>
      </w:r>
      <w:r w:rsidRPr="006E360E">
        <w:rPr>
          <w:b/>
          <w:bCs/>
          <w:i/>
          <w:iCs/>
        </w:rPr>
        <w:t>is</w:t>
      </w:r>
      <w:r>
        <w:t xml:space="preserve"> listed, you must edit and re-activate </w:t>
      </w:r>
      <w:r w:rsidR="00526E9D">
        <w:t>their</w:t>
      </w:r>
      <w:r>
        <w:t xml:space="preserve"> account.</w:t>
      </w:r>
      <w:r w:rsidR="00526E9D">
        <w:t xml:space="preserve">  You should not re-add a new account.</w:t>
      </w:r>
    </w:p>
    <w:p w14:paraId="1AA1A2B7" w14:textId="77777777" w:rsidR="00D57409" w:rsidRDefault="00D57409" w:rsidP="00011A05">
      <w:pPr>
        <w:numPr>
          <w:ilvl w:val="0"/>
          <w:numId w:val="4"/>
        </w:numPr>
        <w:contextualSpacing/>
      </w:pPr>
      <w:r>
        <w:t xml:space="preserve">If the client’s name </w:t>
      </w:r>
      <w:r w:rsidRPr="006E360E">
        <w:rPr>
          <w:b/>
          <w:bCs/>
          <w:i/>
          <w:iCs/>
        </w:rPr>
        <w:t>is not</w:t>
      </w:r>
      <w:r>
        <w:t xml:space="preserve"> listed</w:t>
      </w:r>
      <w:r w:rsidR="006E360E">
        <w:t>,</w:t>
      </w:r>
      <w:r>
        <w:t xml:space="preserve"> you must add the new client’s name to the list.</w:t>
      </w:r>
    </w:p>
    <w:p w14:paraId="45EC0D36" w14:textId="77777777" w:rsidR="00D57409" w:rsidRDefault="00D57409" w:rsidP="00D57409">
      <w:pPr>
        <w:pStyle w:val="Heading3"/>
      </w:pPr>
      <w:bookmarkStart w:id="85" w:name="_Toc524961243"/>
      <w:bookmarkStart w:id="86" w:name="_Toc37761811"/>
      <w:bookmarkStart w:id="87" w:name="_Toc48033806"/>
      <w:r>
        <w:t>Edit Existing Names</w:t>
      </w:r>
      <w:bookmarkEnd w:id="85"/>
      <w:bookmarkEnd w:id="86"/>
      <w:bookmarkEnd w:id="87"/>
    </w:p>
    <w:p w14:paraId="0BC3BC71" w14:textId="77777777" w:rsidR="00D57409" w:rsidRPr="00D71093" w:rsidRDefault="00D57409" w:rsidP="00D57409">
      <w:pPr>
        <w:contextualSpacing/>
      </w:pPr>
      <w:r>
        <w:t xml:space="preserve">If the name already exists in </w:t>
      </w:r>
      <w:r w:rsidR="006E360E">
        <w:t xml:space="preserve">ECS </w:t>
      </w:r>
      <w:r>
        <w:t>you will re-active that account rather than beginning a new account.</w:t>
      </w:r>
    </w:p>
    <w:p w14:paraId="6F20FD23" w14:textId="77777777" w:rsidR="00D57409" w:rsidRDefault="00D57409" w:rsidP="00011A05">
      <w:pPr>
        <w:numPr>
          <w:ilvl w:val="0"/>
          <w:numId w:val="5"/>
        </w:numPr>
        <w:contextualSpacing/>
      </w:pPr>
      <w:r>
        <w:t xml:space="preserve">From the name selection screen, </w:t>
      </w:r>
      <w:r w:rsidRPr="00D71093">
        <w:rPr>
          <w:b/>
          <w:bCs/>
        </w:rPr>
        <w:t>double-click the name</w:t>
      </w:r>
      <w:r>
        <w:t>.</w:t>
      </w:r>
    </w:p>
    <w:p w14:paraId="5F9C097F" w14:textId="77777777" w:rsidR="00D57409" w:rsidRDefault="00D57409" w:rsidP="00011A05">
      <w:pPr>
        <w:numPr>
          <w:ilvl w:val="0"/>
          <w:numId w:val="5"/>
        </w:numPr>
        <w:contextualSpacing/>
      </w:pPr>
      <w:r>
        <w:t>Update any information that may need to be changed</w:t>
      </w:r>
      <w:r w:rsidR="006E360E">
        <w:t xml:space="preserve"> on the Demographics screen</w:t>
      </w:r>
      <w:r>
        <w:t>.</w:t>
      </w:r>
    </w:p>
    <w:p w14:paraId="002528A1" w14:textId="77777777" w:rsidR="006E360E" w:rsidRDefault="006E360E" w:rsidP="00011A05">
      <w:pPr>
        <w:numPr>
          <w:ilvl w:val="0"/>
          <w:numId w:val="5"/>
        </w:numPr>
        <w:contextualSpacing/>
      </w:pPr>
      <w:r>
        <w:t xml:space="preserve">Click the </w:t>
      </w:r>
      <w:r w:rsidRPr="00387AE6">
        <w:rPr>
          <w:b/>
          <w:bCs/>
        </w:rPr>
        <w:t>Locate</w:t>
      </w:r>
      <w:r>
        <w:t xml:space="preserve"> button.</w:t>
      </w:r>
    </w:p>
    <w:p w14:paraId="2C9453A6" w14:textId="77777777" w:rsidR="00D57409" w:rsidRDefault="006E360E" w:rsidP="00011A05">
      <w:pPr>
        <w:numPr>
          <w:ilvl w:val="0"/>
          <w:numId w:val="5"/>
        </w:numPr>
        <w:contextualSpacing/>
      </w:pPr>
      <w:r>
        <w:t xml:space="preserve">Change </w:t>
      </w:r>
      <w:r w:rsidR="00D57409">
        <w:t xml:space="preserve">the status to </w:t>
      </w:r>
      <w:r w:rsidR="00D57409" w:rsidRPr="00A8015D">
        <w:rPr>
          <w:b/>
          <w:bCs/>
        </w:rPr>
        <w:t>Active</w:t>
      </w:r>
      <w:r>
        <w:rPr>
          <w:b/>
          <w:bCs/>
        </w:rPr>
        <w:t xml:space="preserve"> </w:t>
      </w:r>
      <w:r w:rsidRPr="006E360E">
        <w:t xml:space="preserve">and enter in the </w:t>
      </w:r>
      <w:r w:rsidRPr="006E360E">
        <w:rPr>
          <w:b/>
          <w:bCs/>
        </w:rPr>
        <w:t>effective date</w:t>
      </w:r>
      <w:r w:rsidRPr="006E360E">
        <w:t xml:space="preserve"> the resident became Active</w:t>
      </w:r>
      <w:r w:rsidR="00D57409">
        <w:t>.</w:t>
      </w:r>
    </w:p>
    <w:p w14:paraId="5159D2C2" w14:textId="77777777" w:rsidR="006E360E" w:rsidRDefault="006E360E" w:rsidP="00011A05">
      <w:pPr>
        <w:numPr>
          <w:ilvl w:val="0"/>
          <w:numId w:val="5"/>
        </w:numPr>
        <w:contextualSpacing/>
      </w:pPr>
      <w:bookmarkStart w:id="88" w:name="_Hlk37776294"/>
      <w:r>
        <w:t xml:space="preserve">Update the Site and Service options, as well as any other required filters.  </w:t>
      </w:r>
    </w:p>
    <w:p w14:paraId="7DF74154" w14:textId="77777777" w:rsidR="006E360E" w:rsidRDefault="006E360E" w:rsidP="00011A05">
      <w:pPr>
        <w:numPr>
          <w:ilvl w:val="1"/>
          <w:numId w:val="5"/>
        </w:numPr>
        <w:contextualSpacing/>
      </w:pPr>
      <w:r>
        <w:t>Your Filters may have unique headings any may not match this screen.</w:t>
      </w:r>
    </w:p>
    <w:p w14:paraId="11922017" w14:textId="77777777" w:rsidR="006E360E" w:rsidRDefault="006E360E" w:rsidP="00011A05">
      <w:pPr>
        <w:numPr>
          <w:ilvl w:val="1"/>
          <w:numId w:val="5"/>
        </w:numPr>
        <w:contextualSpacing/>
      </w:pPr>
      <w:r>
        <w:t xml:space="preserve">Filter options with green text are required.  </w:t>
      </w:r>
    </w:p>
    <w:p w14:paraId="2DE5CD7A" w14:textId="77777777" w:rsidR="00D57409" w:rsidRDefault="00D57409" w:rsidP="00011A05">
      <w:pPr>
        <w:numPr>
          <w:ilvl w:val="0"/>
          <w:numId w:val="5"/>
        </w:numPr>
        <w:contextualSpacing/>
      </w:pPr>
      <w:r>
        <w:t xml:space="preserve">Click </w:t>
      </w:r>
      <w:r w:rsidRPr="00A901FE">
        <w:rPr>
          <w:b/>
        </w:rPr>
        <w:t>OK</w:t>
      </w:r>
      <w:r>
        <w:t>.</w:t>
      </w:r>
    </w:p>
    <w:p w14:paraId="640880DC" w14:textId="77777777" w:rsidR="00D57409" w:rsidRDefault="00D57409" w:rsidP="00011A05">
      <w:pPr>
        <w:numPr>
          <w:ilvl w:val="0"/>
          <w:numId w:val="5"/>
        </w:numPr>
        <w:contextualSpacing/>
      </w:pPr>
      <w:r>
        <w:t xml:space="preserve">Click </w:t>
      </w:r>
      <w:r w:rsidR="006E360E">
        <w:rPr>
          <w:b/>
          <w:bCs/>
        </w:rPr>
        <w:t>OK</w:t>
      </w:r>
      <w:r>
        <w:t>.</w:t>
      </w:r>
    </w:p>
    <w:bookmarkEnd w:id="88"/>
    <w:p w14:paraId="354452F6" w14:textId="77777777" w:rsidR="006E360E" w:rsidRDefault="006E360E" w:rsidP="006E360E">
      <w:pPr>
        <w:contextualSpacing/>
        <w:jc w:val="center"/>
      </w:pPr>
      <w:r>
        <w:rPr>
          <w:noProof/>
        </w:rPr>
        <w:drawing>
          <wp:inline distT="0" distB="0" distL="0" distR="0" wp14:anchorId="0736A649" wp14:editId="5695F631">
            <wp:extent cx="5343525" cy="3439609"/>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44269" cy="3440088"/>
                    </a:xfrm>
                    <a:prstGeom prst="rect">
                      <a:avLst/>
                    </a:prstGeom>
                  </pic:spPr>
                </pic:pic>
              </a:graphicData>
            </a:graphic>
          </wp:inline>
        </w:drawing>
      </w:r>
    </w:p>
    <w:p w14:paraId="192F7572" w14:textId="77777777" w:rsidR="00D57409" w:rsidRDefault="00D57409" w:rsidP="00D57409">
      <w:pPr>
        <w:pStyle w:val="Heading3"/>
      </w:pPr>
      <w:bookmarkStart w:id="89" w:name="_Toc524961244"/>
      <w:bookmarkStart w:id="90" w:name="_Toc37761812"/>
      <w:bookmarkStart w:id="91" w:name="_Toc48033807"/>
      <w:r>
        <w:t>Adding a New Name</w:t>
      </w:r>
      <w:bookmarkEnd w:id="89"/>
      <w:bookmarkEnd w:id="90"/>
      <w:bookmarkEnd w:id="91"/>
    </w:p>
    <w:p w14:paraId="4CB9543B" w14:textId="77777777" w:rsidR="00D57409" w:rsidRPr="00D71093" w:rsidRDefault="00D57409" w:rsidP="00D57409">
      <w:pPr>
        <w:ind w:left="360" w:hanging="360"/>
        <w:contextualSpacing/>
      </w:pPr>
      <w:r>
        <w:t xml:space="preserve">If the name </w:t>
      </w:r>
      <w:r w:rsidRPr="00C15CB8">
        <w:rPr>
          <w:b/>
          <w:bCs/>
        </w:rPr>
        <w:t>does not</w:t>
      </w:r>
      <w:r>
        <w:t xml:space="preserve"> exist in </w:t>
      </w:r>
      <w:r w:rsidR="006E360E">
        <w:t xml:space="preserve">ECS, </w:t>
      </w:r>
      <w:r>
        <w:t>you must create a new account.</w:t>
      </w:r>
    </w:p>
    <w:p w14:paraId="7CE12FA6" w14:textId="77777777" w:rsidR="00D57409" w:rsidRDefault="00D57409" w:rsidP="00011A05">
      <w:pPr>
        <w:numPr>
          <w:ilvl w:val="0"/>
          <w:numId w:val="6"/>
        </w:numPr>
        <w:contextualSpacing/>
      </w:pPr>
      <w:r>
        <w:t xml:space="preserve">On the bottom right side of the </w:t>
      </w:r>
      <w:r w:rsidR="006E360E">
        <w:t>name selection</w:t>
      </w:r>
      <w:r>
        <w:t xml:space="preserve"> screen, click the </w:t>
      </w:r>
      <w:r w:rsidRPr="00A8015D">
        <w:rPr>
          <w:b/>
          <w:bCs/>
        </w:rPr>
        <w:t>New</w:t>
      </w:r>
      <w:r>
        <w:t xml:space="preserve"> button.</w:t>
      </w:r>
    </w:p>
    <w:p w14:paraId="65EDF9CD" w14:textId="77777777" w:rsidR="00D57409" w:rsidRDefault="00D57409" w:rsidP="00011A05">
      <w:pPr>
        <w:numPr>
          <w:ilvl w:val="0"/>
          <w:numId w:val="6"/>
        </w:numPr>
        <w:contextualSpacing/>
      </w:pPr>
      <w:r>
        <w:lastRenderedPageBreak/>
        <w:t xml:space="preserve">Select </w:t>
      </w:r>
      <w:r w:rsidRPr="00A901FE">
        <w:rPr>
          <w:b/>
        </w:rPr>
        <w:t>Client</w:t>
      </w:r>
      <w:r>
        <w:rPr>
          <w:b/>
        </w:rPr>
        <w:t xml:space="preserve"> </w:t>
      </w:r>
      <w:r w:rsidRPr="00A8015D">
        <w:rPr>
          <w:bCs/>
        </w:rPr>
        <w:t>and click</w:t>
      </w:r>
      <w:r>
        <w:rPr>
          <w:b/>
        </w:rPr>
        <w:t xml:space="preserve"> OK</w:t>
      </w:r>
      <w:r>
        <w:t>.</w:t>
      </w:r>
    </w:p>
    <w:p w14:paraId="7595091B" w14:textId="77777777" w:rsidR="00D57409" w:rsidRDefault="00D57409" w:rsidP="00011A05">
      <w:pPr>
        <w:numPr>
          <w:ilvl w:val="0"/>
          <w:numId w:val="6"/>
        </w:numPr>
        <w:contextualSpacing/>
      </w:pPr>
      <w:r>
        <w:t>Fill in all appropriate</w:t>
      </w:r>
      <w:r w:rsidR="006E360E">
        <w:t xml:space="preserve"> Demographic</w:t>
      </w:r>
      <w:r>
        <w:t xml:space="preserve"> information.</w:t>
      </w:r>
    </w:p>
    <w:p w14:paraId="718B56A1" w14:textId="77777777" w:rsidR="006E360E" w:rsidRDefault="006E360E" w:rsidP="004A1D8D">
      <w:pPr>
        <w:numPr>
          <w:ilvl w:val="1"/>
          <w:numId w:val="153"/>
        </w:numPr>
        <w:contextualSpacing/>
      </w:pPr>
      <w:r>
        <w:t>You will be required to fill in the client’s Last Name, First Name, and birthday before saving.</w:t>
      </w:r>
    </w:p>
    <w:p w14:paraId="09874837" w14:textId="77777777" w:rsidR="00D57409" w:rsidRDefault="00D57409" w:rsidP="00011A05">
      <w:pPr>
        <w:numPr>
          <w:ilvl w:val="0"/>
          <w:numId w:val="6"/>
        </w:numPr>
        <w:contextualSpacing/>
      </w:pPr>
      <w:r>
        <w:t xml:space="preserve">Click </w:t>
      </w:r>
      <w:r w:rsidRPr="00A901FE">
        <w:rPr>
          <w:b/>
        </w:rPr>
        <w:t>OK</w:t>
      </w:r>
      <w:r>
        <w:t>.</w:t>
      </w:r>
    </w:p>
    <w:p w14:paraId="25EA24D9" w14:textId="77777777" w:rsidR="006E360E" w:rsidRDefault="006E360E" w:rsidP="00011A05">
      <w:pPr>
        <w:numPr>
          <w:ilvl w:val="0"/>
          <w:numId w:val="6"/>
        </w:numPr>
        <w:contextualSpacing/>
      </w:pPr>
      <w:r>
        <w:t>Select the effective date the resident becomes active.</w:t>
      </w:r>
    </w:p>
    <w:p w14:paraId="22945B85" w14:textId="77777777" w:rsidR="006E360E" w:rsidRDefault="0078699A" w:rsidP="00011A05">
      <w:pPr>
        <w:numPr>
          <w:ilvl w:val="0"/>
          <w:numId w:val="6"/>
        </w:numPr>
        <w:contextualSpacing/>
      </w:pPr>
      <w:r>
        <w:t>Click</w:t>
      </w:r>
      <w:r w:rsidR="006E360E">
        <w:t xml:space="preserve"> the </w:t>
      </w:r>
      <w:r w:rsidR="006E360E" w:rsidRPr="0078699A">
        <w:rPr>
          <w:b/>
          <w:bCs/>
        </w:rPr>
        <w:t>Active</w:t>
      </w:r>
      <w:r w:rsidR="006E360E">
        <w:t xml:space="preserve"> radio dial.</w:t>
      </w:r>
    </w:p>
    <w:p w14:paraId="3087CA1F" w14:textId="77777777" w:rsidR="006E360E" w:rsidRDefault="0078699A" w:rsidP="00011A05">
      <w:pPr>
        <w:numPr>
          <w:ilvl w:val="0"/>
          <w:numId w:val="6"/>
        </w:numPr>
        <w:contextualSpacing/>
      </w:pPr>
      <w:bookmarkStart w:id="92" w:name="_Toc524961245"/>
      <w:bookmarkStart w:id="93" w:name="_Toc37761813"/>
      <w:r>
        <w:t>Select</w:t>
      </w:r>
      <w:r w:rsidR="006E360E">
        <w:t xml:space="preserve"> </w:t>
      </w:r>
      <w:r w:rsidR="006E360E" w:rsidRPr="0078699A">
        <w:rPr>
          <w:b/>
          <w:bCs/>
        </w:rPr>
        <w:t>Site</w:t>
      </w:r>
      <w:r w:rsidR="006E360E">
        <w:t xml:space="preserve"> and </w:t>
      </w:r>
      <w:r w:rsidR="006E360E" w:rsidRPr="0078699A">
        <w:rPr>
          <w:b/>
          <w:bCs/>
        </w:rPr>
        <w:t>Service</w:t>
      </w:r>
      <w:r w:rsidR="006E360E">
        <w:t xml:space="preserve"> options, as well as any other required filters.  </w:t>
      </w:r>
    </w:p>
    <w:p w14:paraId="6461C1B4" w14:textId="77777777" w:rsidR="006E360E" w:rsidRDefault="006E360E" w:rsidP="004A1D8D">
      <w:pPr>
        <w:numPr>
          <w:ilvl w:val="1"/>
          <w:numId w:val="154"/>
        </w:numPr>
        <w:contextualSpacing/>
      </w:pPr>
      <w:r>
        <w:t xml:space="preserve">Filter options with green text are required.  </w:t>
      </w:r>
    </w:p>
    <w:p w14:paraId="15510A4F" w14:textId="77777777" w:rsidR="006E360E" w:rsidRDefault="006E360E" w:rsidP="00011A05">
      <w:pPr>
        <w:numPr>
          <w:ilvl w:val="0"/>
          <w:numId w:val="6"/>
        </w:numPr>
        <w:contextualSpacing/>
      </w:pPr>
      <w:r>
        <w:t xml:space="preserve">Click </w:t>
      </w:r>
      <w:r w:rsidRPr="00A901FE">
        <w:rPr>
          <w:b/>
        </w:rPr>
        <w:t>OK</w:t>
      </w:r>
      <w:r>
        <w:t>.</w:t>
      </w:r>
    </w:p>
    <w:p w14:paraId="61052C19" w14:textId="77777777" w:rsidR="006E360E" w:rsidRDefault="006E360E" w:rsidP="00011A05">
      <w:pPr>
        <w:numPr>
          <w:ilvl w:val="0"/>
          <w:numId w:val="6"/>
        </w:numPr>
        <w:contextualSpacing/>
      </w:pPr>
      <w:r>
        <w:t xml:space="preserve">Click </w:t>
      </w:r>
      <w:r>
        <w:rPr>
          <w:b/>
          <w:bCs/>
        </w:rPr>
        <w:t>OK</w:t>
      </w:r>
      <w:r>
        <w:t>.</w:t>
      </w:r>
    </w:p>
    <w:p w14:paraId="1E79AC27" w14:textId="77777777" w:rsidR="00063156" w:rsidRDefault="00063156" w:rsidP="00D57409">
      <w:pPr>
        <w:pStyle w:val="Heading1"/>
      </w:pPr>
      <w:bookmarkStart w:id="94" w:name="_Toc48033808"/>
      <w:r>
        <w:t>Updating Demographic and Locate Information</w:t>
      </w:r>
      <w:bookmarkEnd w:id="94"/>
    </w:p>
    <w:p w14:paraId="3CCE0B51" w14:textId="77777777" w:rsidR="00063156" w:rsidRDefault="00063156" w:rsidP="00063156">
      <w:r>
        <w:t>Generally, Admissions staff or Medical Records staff are responsible for adding a new name or re-activating an existing name in ECS.  Financial staff have access to this as well so that they may update information.  For example</w:t>
      </w:r>
      <w:r w:rsidR="009D489A">
        <w:t>,</w:t>
      </w:r>
      <w:r>
        <w:t xml:space="preserve"> they may need to add a Medicaid number when approval has been received.  </w:t>
      </w:r>
    </w:p>
    <w:p w14:paraId="4794F047" w14:textId="77777777" w:rsidR="00063156" w:rsidRDefault="00063156" w:rsidP="00063156">
      <w:r>
        <w:t xml:space="preserve">Your facility needs to </w:t>
      </w:r>
      <w:r w:rsidR="009D489A">
        <w:t>decide</w:t>
      </w:r>
      <w:r>
        <w:t xml:space="preserve"> who will update existing information in the system.  There may be different departments assigned based on the situation.  </w:t>
      </w:r>
    </w:p>
    <w:p w14:paraId="37D2A311" w14:textId="77777777" w:rsidR="00063156" w:rsidRDefault="00063156" w:rsidP="00063156">
      <w:pPr>
        <w:pStyle w:val="Heading2"/>
      </w:pPr>
      <w:bookmarkStart w:id="95" w:name="_Toc48033809"/>
      <w:r>
        <w:t>Inactive vs. Closed Account</w:t>
      </w:r>
      <w:bookmarkEnd w:id="95"/>
    </w:p>
    <w:p w14:paraId="26C6A3C3" w14:textId="77777777" w:rsidR="00063156" w:rsidRPr="00063156" w:rsidRDefault="00063156" w:rsidP="00063156">
      <w:r w:rsidRPr="00063156">
        <w:rPr>
          <w:b/>
          <w:bCs/>
        </w:rPr>
        <w:t>Inactive</w:t>
      </w:r>
      <w:r>
        <w:t xml:space="preserve"> status indicates a name is no longer in your facility and removes this name from the default clinical name selection screen.  Inactive status should remain until all billing, payments, and refunds have been completed.  Once a name has a zero balance in their Accounts Receivable and Trust Account, the Financial staff should then change the status to </w:t>
      </w:r>
      <w:r w:rsidRPr="00063156">
        <w:rPr>
          <w:b/>
          <w:bCs/>
        </w:rPr>
        <w:t>Closed Account</w:t>
      </w:r>
      <w:r>
        <w:t>.</w:t>
      </w:r>
    </w:p>
    <w:p w14:paraId="2D85287D" w14:textId="77777777" w:rsidR="00D57409" w:rsidRDefault="00D57409" w:rsidP="00D57409">
      <w:pPr>
        <w:pStyle w:val="Heading1"/>
      </w:pPr>
      <w:bookmarkStart w:id="96" w:name="_Toc48033810"/>
      <w:r>
        <w:t>Name Selection Screen</w:t>
      </w:r>
      <w:bookmarkEnd w:id="92"/>
      <w:bookmarkEnd w:id="93"/>
      <w:bookmarkEnd w:id="96"/>
    </w:p>
    <w:p w14:paraId="686F032C" w14:textId="77777777" w:rsidR="00D57409" w:rsidRDefault="00D57409" w:rsidP="00D57409">
      <w:pPr>
        <w:contextualSpacing/>
      </w:pPr>
      <w:r>
        <w:t xml:space="preserve">Depending on what function you are performing in ECS you will need to select different groups of </w:t>
      </w:r>
      <w:r w:rsidR="00063156">
        <w:t>names</w:t>
      </w:r>
      <w:r>
        <w:t xml:space="preserve"> from the List.  The ECS Name Selection screen allows you to filter and sort the list to enable you to pick only those </w:t>
      </w:r>
      <w:r w:rsidR="00063156">
        <w:t>names</w:t>
      </w:r>
      <w:r>
        <w:t xml:space="preserve"> that you need to work with.  The Name Selection screen will be </w:t>
      </w:r>
      <w:r w:rsidR="00063156">
        <w:t>presented after clicking any access button to perform a function</w:t>
      </w:r>
      <w:r>
        <w:t>.</w:t>
      </w:r>
    </w:p>
    <w:p w14:paraId="05D99EEE" w14:textId="77777777" w:rsidR="00D57409" w:rsidRDefault="00D57409" w:rsidP="00D57409">
      <w:pPr>
        <w:pStyle w:val="Heading2"/>
      </w:pPr>
      <w:bookmarkStart w:id="97" w:name="_Toc524961246"/>
      <w:bookmarkStart w:id="98" w:name="_Toc37761814"/>
      <w:bookmarkStart w:id="99" w:name="_Toc48033811"/>
      <w:r>
        <w:t>The Filter Button</w:t>
      </w:r>
      <w:bookmarkEnd w:id="97"/>
      <w:bookmarkEnd w:id="98"/>
      <w:bookmarkEnd w:id="99"/>
    </w:p>
    <w:p w14:paraId="08B2D22D" w14:textId="77777777" w:rsidR="00D57409" w:rsidRDefault="00D57409" w:rsidP="00D57409">
      <w:pPr>
        <w:contextualSpacing/>
      </w:pPr>
      <w:r>
        <w:t xml:space="preserve">The Filter button allows you to select only those </w:t>
      </w:r>
      <w:r w:rsidR="00063156">
        <w:t>name(s)</w:t>
      </w:r>
      <w:r>
        <w:t xml:space="preserve"> who have a status of Active, Hold, Other, Referral, Inactive, and Closed Account.  You can place checkmarks in as many or as few of these options as you need.</w:t>
      </w:r>
    </w:p>
    <w:p w14:paraId="4F35C749" w14:textId="77777777" w:rsidR="00D57409" w:rsidRDefault="00D57409" w:rsidP="00D57409">
      <w:pPr>
        <w:ind w:left="360" w:hanging="360"/>
        <w:contextualSpacing/>
      </w:pPr>
    </w:p>
    <w:p w14:paraId="5D2B2B89" w14:textId="77777777" w:rsidR="00D57409" w:rsidRDefault="00D57409" w:rsidP="00D57409">
      <w:pPr>
        <w:contextualSpacing/>
      </w:pPr>
      <w:r>
        <w:lastRenderedPageBreak/>
        <w:t xml:space="preserve">The Filter button finds </w:t>
      </w:r>
      <w:r w:rsidR="00063156">
        <w:t>name</w:t>
      </w:r>
      <w:r>
        <w:t xml:space="preserve"> based on what is in the Status </w:t>
      </w:r>
      <w:r w:rsidR="00063156">
        <w:t xml:space="preserve">of the Demographics screen.  </w:t>
      </w:r>
      <w:r>
        <w:t>(This button does not filter based on what Occupancy Status has been charted in the Status topic of the Face Sheet tab.)</w:t>
      </w:r>
    </w:p>
    <w:p w14:paraId="5C3215D0" w14:textId="77777777" w:rsidR="00D57409" w:rsidRDefault="00D57409" w:rsidP="00D57409">
      <w:pPr>
        <w:ind w:left="360" w:hanging="360"/>
        <w:contextualSpacing/>
      </w:pPr>
    </w:p>
    <w:p w14:paraId="087BADC0" w14:textId="77777777" w:rsidR="00D57409" w:rsidRDefault="00D57409" w:rsidP="00D57409">
      <w:pPr>
        <w:contextualSpacing/>
      </w:pPr>
      <w:r>
        <w:t xml:space="preserve">If you have multiple </w:t>
      </w:r>
      <w:r w:rsidR="00063156">
        <w:t>sites</w:t>
      </w:r>
      <w:r w:rsidR="00D608B7">
        <w:t xml:space="preserve"> and/or services</w:t>
      </w:r>
      <w:r>
        <w:t xml:space="preserve">, the Filter button will also allow you to filter for only </w:t>
      </w:r>
      <w:r w:rsidR="00063156">
        <w:t>names</w:t>
      </w:r>
      <w:r>
        <w:t xml:space="preserve"> who are in a specific </w:t>
      </w:r>
      <w:r w:rsidR="00063156">
        <w:t>site and/or service</w:t>
      </w:r>
      <w:r>
        <w:t>.</w:t>
      </w:r>
    </w:p>
    <w:p w14:paraId="0BC5426B" w14:textId="77777777" w:rsidR="00D57409" w:rsidRDefault="00D57409" w:rsidP="00D57409">
      <w:pPr>
        <w:pStyle w:val="Heading3"/>
      </w:pPr>
      <w:bookmarkStart w:id="100" w:name="_Toc524961247"/>
      <w:bookmarkStart w:id="101" w:name="_Toc37761815"/>
      <w:bookmarkStart w:id="102" w:name="_Toc48033812"/>
      <w:r>
        <w:t>Filtering the Names List</w:t>
      </w:r>
      <w:bookmarkEnd w:id="100"/>
      <w:bookmarkEnd w:id="101"/>
      <w:bookmarkEnd w:id="102"/>
    </w:p>
    <w:p w14:paraId="2991C808" w14:textId="77777777" w:rsidR="00D57409" w:rsidRDefault="00D57409" w:rsidP="00D57409">
      <w:pPr>
        <w:contextualSpacing/>
      </w:pPr>
      <w:r>
        <w:t>The instructions for filtering the Names List are going to be different based on what tasks you will be doing.  Following are examples of some of the ways you may filter and sort the Name List.</w:t>
      </w:r>
    </w:p>
    <w:p w14:paraId="58B3A77B" w14:textId="77777777" w:rsidR="00D05BCD" w:rsidRDefault="00D05BCD" w:rsidP="004A1D8D">
      <w:pPr>
        <w:pStyle w:val="ListParagraph"/>
        <w:numPr>
          <w:ilvl w:val="1"/>
          <w:numId w:val="154"/>
        </w:numPr>
      </w:pPr>
      <w:r>
        <w:t>Financial Users should have Active, Hold, and Inactive names selected by default in their User Rights.  If you must continuously filter, you need to speak to your ECS System Supervisor to have your rights adjusted.</w:t>
      </w:r>
    </w:p>
    <w:p w14:paraId="7F2D0BF2" w14:textId="77777777" w:rsidR="00D57409" w:rsidRPr="00D57409" w:rsidRDefault="00D57409" w:rsidP="00D57409">
      <w:pPr>
        <w:pStyle w:val="Heading2"/>
      </w:pPr>
      <w:bookmarkStart w:id="103" w:name="_Toc524961249"/>
      <w:bookmarkStart w:id="104" w:name="_Toc37761817"/>
      <w:bookmarkStart w:id="105" w:name="_Toc48033813"/>
      <w:r>
        <w:t>The Common Button</w:t>
      </w:r>
      <w:bookmarkEnd w:id="103"/>
      <w:bookmarkEnd w:id="104"/>
      <w:bookmarkEnd w:id="105"/>
    </w:p>
    <w:p w14:paraId="7E304330" w14:textId="77777777" w:rsidR="00D57409" w:rsidRDefault="00D57409" w:rsidP="00D57409">
      <w:pPr>
        <w:contextualSpacing/>
      </w:pPr>
      <w:r>
        <w:t>The Common button allows you to do a more advanced sort on your clients, based on criteria that you determine.  There is a pre-defined list of tasks created for you to allow you to sort</w:t>
      </w:r>
      <w:r w:rsidR="00994494">
        <w:t>,</w:t>
      </w:r>
      <w:r>
        <w:t xml:space="preserve"> however you can also create your own tasks.  For example, the Common button allows you to find only those clients who have ever had a Primary Payment Source of Medicare (A).  It also allows you to sort even further by finding only those clients who have a Primary Payment Source of Medicare (A) during a specific </w:t>
      </w:r>
      <w:r w:rsidR="00994494">
        <w:t>time period</w:t>
      </w:r>
      <w:r>
        <w:t xml:space="preserve">.  The Common button will be used throughout the </w:t>
      </w:r>
      <w:r w:rsidR="00994494">
        <w:t>Accounts Receivable p</w:t>
      </w:r>
      <w:r>
        <w:t>ackage to do billing and run reports.</w:t>
      </w:r>
    </w:p>
    <w:p w14:paraId="1C8E8772" w14:textId="77777777" w:rsidR="00D57409" w:rsidRPr="00D57409" w:rsidRDefault="00D57409" w:rsidP="00D57409">
      <w:pPr>
        <w:pStyle w:val="Heading3"/>
      </w:pPr>
      <w:bookmarkStart w:id="106" w:name="_Toc524961250"/>
      <w:bookmarkStart w:id="107" w:name="_Toc37761818"/>
      <w:bookmarkStart w:id="108" w:name="_Toc48033814"/>
      <w:r w:rsidRPr="00D57409">
        <w:t>To common for all Medicare (A) clients ever:</w:t>
      </w:r>
      <w:bookmarkEnd w:id="106"/>
      <w:bookmarkEnd w:id="107"/>
      <w:bookmarkEnd w:id="108"/>
    </w:p>
    <w:p w14:paraId="22EECF65" w14:textId="0AAA9AFC" w:rsidR="00D57409" w:rsidRDefault="00FA41A1" w:rsidP="00D57409">
      <w:pPr>
        <w:contextualSpacing/>
      </w:pPr>
      <w:r>
        <w:t>To</w:t>
      </w:r>
      <w:r w:rsidR="00D57409">
        <w:t xml:space="preserve"> select all clients who </w:t>
      </w:r>
      <w:r w:rsidR="00D57409" w:rsidRPr="005E7B0A">
        <w:rPr>
          <w:b/>
        </w:rPr>
        <w:t>have ever had</w:t>
      </w:r>
      <w:r w:rsidR="00D57409">
        <w:t xml:space="preserve"> a Primary Payer Source of Medicare (A) in your facility.</w:t>
      </w:r>
    </w:p>
    <w:p w14:paraId="3E972B43" w14:textId="77777777" w:rsidR="00D57409" w:rsidRDefault="00D57409" w:rsidP="00011A05">
      <w:pPr>
        <w:pStyle w:val="BulletSquare"/>
        <w:numPr>
          <w:ilvl w:val="0"/>
          <w:numId w:val="7"/>
        </w:numPr>
        <w:tabs>
          <w:tab w:val="clear" w:pos="360"/>
          <w:tab w:val="num" w:pos="720"/>
        </w:tabs>
        <w:spacing w:after="0"/>
        <w:ind w:left="720"/>
        <w:contextualSpacing/>
      </w:pPr>
      <w:r>
        <w:t>Find any location that prompts you to select names.</w:t>
      </w:r>
    </w:p>
    <w:p w14:paraId="48636D73" w14:textId="77777777" w:rsidR="00D57409" w:rsidRDefault="00D57409" w:rsidP="00011A05">
      <w:pPr>
        <w:numPr>
          <w:ilvl w:val="0"/>
          <w:numId w:val="7"/>
        </w:numPr>
        <w:spacing w:after="0"/>
        <w:ind w:left="720"/>
        <w:contextualSpacing/>
      </w:pPr>
      <w:r>
        <w:t xml:space="preserve">From the Name Selection screen, click the </w:t>
      </w:r>
      <w:r>
        <w:rPr>
          <w:b/>
        </w:rPr>
        <w:t>Filter</w:t>
      </w:r>
      <w:r>
        <w:t xml:space="preserve"> button.</w:t>
      </w:r>
    </w:p>
    <w:p w14:paraId="296AB2E4" w14:textId="77777777" w:rsidR="00D57409" w:rsidRDefault="00D57409" w:rsidP="00011A05">
      <w:pPr>
        <w:numPr>
          <w:ilvl w:val="0"/>
          <w:numId w:val="7"/>
        </w:numPr>
        <w:spacing w:after="0"/>
        <w:ind w:left="720"/>
        <w:contextualSpacing/>
      </w:pPr>
      <w:r>
        <w:t xml:space="preserve">Place a checkmark next to </w:t>
      </w:r>
      <w:r w:rsidRPr="005E7B0A">
        <w:rPr>
          <w:b/>
        </w:rPr>
        <w:t>Active</w:t>
      </w:r>
      <w:r>
        <w:t xml:space="preserve">, </w:t>
      </w:r>
      <w:r w:rsidRPr="005E7B0A">
        <w:rPr>
          <w:b/>
        </w:rPr>
        <w:t>Hold,</w:t>
      </w:r>
      <w:r>
        <w:t xml:space="preserve"> </w:t>
      </w:r>
      <w:r>
        <w:rPr>
          <w:b/>
        </w:rPr>
        <w:t>Inactive</w:t>
      </w:r>
      <w:r>
        <w:t xml:space="preserve">, and </w:t>
      </w:r>
      <w:r w:rsidRPr="005E7B0A">
        <w:rPr>
          <w:b/>
        </w:rPr>
        <w:t>Closed Account</w:t>
      </w:r>
      <w:r>
        <w:t>.</w:t>
      </w:r>
    </w:p>
    <w:p w14:paraId="7D5D8DB2" w14:textId="77777777" w:rsidR="00D57409" w:rsidRDefault="00D57409" w:rsidP="00011A05">
      <w:pPr>
        <w:numPr>
          <w:ilvl w:val="0"/>
          <w:numId w:val="7"/>
        </w:numPr>
        <w:ind w:left="720"/>
        <w:contextualSpacing/>
      </w:pPr>
      <w:r>
        <w:t xml:space="preserve">Click </w:t>
      </w:r>
      <w:r>
        <w:rPr>
          <w:b/>
        </w:rPr>
        <w:t>OK</w:t>
      </w:r>
      <w:r>
        <w:t>.  You should now have a list of all those clients who have ever been in your facility.</w:t>
      </w:r>
    </w:p>
    <w:p w14:paraId="0911E0B3" w14:textId="77777777" w:rsidR="00D57409" w:rsidRDefault="00D57409" w:rsidP="00011A05">
      <w:pPr>
        <w:numPr>
          <w:ilvl w:val="0"/>
          <w:numId w:val="7"/>
        </w:numPr>
        <w:ind w:left="720"/>
        <w:contextualSpacing/>
      </w:pPr>
      <w:r>
        <w:t xml:space="preserve">Click the </w:t>
      </w:r>
      <w:r>
        <w:rPr>
          <w:b/>
        </w:rPr>
        <w:t>Common</w:t>
      </w:r>
      <w:r>
        <w:t xml:space="preserve"> button.</w:t>
      </w:r>
    </w:p>
    <w:p w14:paraId="0DE5F066" w14:textId="77777777" w:rsidR="00D57409" w:rsidRDefault="00D57409" w:rsidP="00011A05">
      <w:pPr>
        <w:numPr>
          <w:ilvl w:val="0"/>
          <w:numId w:val="7"/>
        </w:numPr>
        <w:ind w:left="720"/>
        <w:contextualSpacing/>
      </w:pPr>
      <w:r>
        <w:t xml:space="preserve">Click the </w:t>
      </w:r>
      <w:r>
        <w:rPr>
          <w:b/>
        </w:rPr>
        <w:t>Tasks</w:t>
      </w:r>
      <w:r>
        <w:t xml:space="preserve"> button.</w:t>
      </w:r>
    </w:p>
    <w:p w14:paraId="49442377" w14:textId="77777777" w:rsidR="00D57409" w:rsidRDefault="00D57409" w:rsidP="00011A05">
      <w:pPr>
        <w:numPr>
          <w:ilvl w:val="0"/>
          <w:numId w:val="7"/>
        </w:numPr>
        <w:ind w:left="720"/>
        <w:contextualSpacing/>
      </w:pPr>
      <w:r>
        <w:t xml:space="preserve">Click the </w:t>
      </w:r>
      <w:r>
        <w:rPr>
          <w:b/>
        </w:rPr>
        <w:t xml:space="preserve">Medicare (A) (enter dates) </w:t>
      </w:r>
      <w:r>
        <w:t>task.</w:t>
      </w:r>
    </w:p>
    <w:p w14:paraId="56115EBA" w14:textId="77777777" w:rsidR="00D57409" w:rsidRDefault="00D57409" w:rsidP="00011A05">
      <w:pPr>
        <w:numPr>
          <w:ilvl w:val="0"/>
          <w:numId w:val="7"/>
        </w:numPr>
        <w:ind w:left="720"/>
        <w:contextualSpacing/>
      </w:pPr>
      <w:r>
        <w:t xml:space="preserve">Click </w:t>
      </w:r>
      <w:r>
        <w:rPr>
          <w:b/>
        </w:rPr>
        <w:t>Load</w:t>
      </w:r>
      <w:r>
        <w:t>.</w:t>
      </w:r>
    </w:p>
    <w:p w14:paraId="736BDEE2" w14:textId="77777777" w:rsidR="00D57409" w:rsidRDefault="00D57409" w:rsidP="00011A05">
      <w:pPr>
        <w:numPr>
          <w:ilvl w:val="0"/>
          <w:numId w:val="7"/>
        </w:numPr>
        <w:ind w:left="720"/>
        <w:contextualSpacing/>
      </w:pPr>
      <w:r>
        <w:t xml:space="preserve">Click </w:t>
      </w:r>
      <w:r>
        <w:rPr>
          <w:b/>
        </w:rPr>
        <w:t xml:space="preserve">OK </w:t>
      </w:r>
      <w:r>
        <w:t>on the Common Filter screen.</w:t>
      </w:r>
    </w:p>
    <w:p w14:paraId="0C5271BA" w14:textId="2A775477" w:rsidR="00D57409" w:rsidRDefault="00D57409" w:rsidP="00D57409">
      <w:pPr>
        <w:contextualSpacing/>
      </w:pPr>
      <w:r>
        <w:t xml:space="preserve">ECS will sort through the list of selected </w:t>
      </w:r>
      <w:r w:rsidR="00FA41A1">
        <w:t>names</w:t>
      </w:r>
      <w:r>
        <w:t xml:space="preserve"> to display the name of only those who have ever been Medicare (A).</w:t>
      </w:r>
    </w:p>
    <w:p w14:paraId="51E19628" w14:textId="77777777" w:rsidR="00D57409" w:rsidRPr="00D57409" w:rsidRDefault="00D57409" w:rsidP="00D57409">
      <w:pPr>
        <w:pStyle w:val="Heading3"/>
      </w:pPr>
      <w:bookmarkStart w:id="109" w:name="_Toc524961251"/>
      <w:bookmarkStart w:id="110" w:name="_Toc37761819"/>
      <w:bookmarkStart w:id="111" w:name="_Toc48033815"/>
      <w:r w:rsidRPr="00D57409">
        <w:t xml:space="preserve">To common for Medicare (A) clients for a </w:t>
      </w:r>
      <w:r w:rsidR="00993BEC" w:rsidRPr="00D57409">
        <w:t>range</w:t>
      </w:r>
      <w:r w:rsidRPr="00D57409">
        <w:t xml:space="preserve"> of dates:</w:t>
      </w:r>
      <w:bookmarkEnd w:id="109"/>
      <w:bookmarkEnd w:id="110"/>
      <w:bookmarkEnd w:id="111"/>
    </w:p>
    <w:p w14:paraId="564A4F1A" w14:textId="0D4F9FD2" w:rsidR="00D57409" w:rsidRDefault="00FA41A1" w:rsidP="00D57409">
      <w:pPr>
        <w:contextualSpacing/>
      </w:pPr>
      <w:r>
        <w:t>To</w:t>
      </w:r>
      <w:r w:rsidR="00D57409">
        <w:t xml:space="preserve"> select all those clients </w:t>
      </w:r>
      <w:r w:rsidR="009723F3">
        <w:t xml:space="preserve">with </w:t>
      </w:r>
      <w:r w:rsidR="00D57409">
        <w:t>a Primary Payer Source of Medicare (A) within a specific time period.</w:t>
      </w:r>
    </w:p>
    <w:p w14:paraId="7BC978BA" w14:textId="77777777" w:rsidR="00D57409" w:rsidRDefault="00D57409" w:rsidP="00011A05">
      <w:pPr>
        <w:pStyle w:val="BulletSquare"/>
        <w:numPr>
          <w:ilvl w:val="0"/>
          <w:numId w:val="8"/>
        </w:numPr>
        <w:tabs>
          <w:tab w:val="clear" w:pos="360"/>
          <w:tab w:val="num" w:pos="720"/>
        </w:tabs>
        <w:spacing w:after="0"/>
        <w:ind w:left="720"/>
        <w:contextualSpacing/>
      </w:pPr>
      <w:r>
        <w:t xml:space="preserve">Find any location that prompts you to select names.  </w:t>
      </w:r>
    </w:p>
    <w:p w14:paraId="7B296111" w14:textId="77777777" w:rsidR="00D57409" w:rsidRDefault="00D57409" w:rsidP="00011A05">
      <w:pPr>
        <w:pStyle w:val="BulletSquare"/>
        <w:numPr>
          <w:ilvl w:val="0"/>
          <w:numId w:val="8"/>
        </w:numPr>
        <w:spacing w:after="0"/>
        <w:ind w:left="720"/>
        <w:contextualSpacing/>
      </w:pPr>
      <w:r>
        <w:lastRenderedPageBreak/>
        <w:t xml:space="preserve">From the Name Selection screen, click the </w:t>
      </w:r>
      <w:r>
        <w:rPr>
          <w:b/>
        </w:rPr>
        <w:t>Filter</w:t>
      </w:r>
      <w:r>
        <w:t xml:space="preserve"> button.</w:t>
      </w:r>
    </w:p>
    <w:p w14:paraId="7D7DBFC9" w14:textId="77777777" w:rsidR="00D57409" w:rsidRDefault="00D57409" w:rsidP="00011A05">
      <w:pPr>
        <w:numPr>
          <w:ilvl w:val="0"/>
          <w:numId w:val="8"/>
        </w:numPr>
        <w:spacing w:after="0"/>
        <w:ind w:left="720"/>
        <w:contextualSpacing/>
      </w:pPr>
      <w:r>
        <w:t xml:space="preserve">Place a checkmark next to </w:t>
      </w:r>
      <w:r w:rsidRPr="00D71093">
        <w:rPr>
          <w:b/>
          <w:bCs/>
        </w:rPr>
        <w:t>Active, Ho</w:t>
      </w:r>
      <w:r w:rsidRPr="009723F3">
        <w:rPr>
          <w:b/>
          <w:bCs/>
        </w:rPr>
        <w:t>ld</w:t>
      </w:r>
      <w:r>
        <w:t xml:space="preserve">, and </w:t>
      </w:r>
      <w:r w:rsidRPr="00D71093">
        <w:rPr>
          <w:b/>
          <w:bCs/>
        </w:rPr>
        <w:t>Inactive</w:t>
      </w:r>
      <w:r>
        <w:t>.</w:t>
      </w:r>
    </w:p>
    <w:p w14:paraId="5C33708A" w14:textId="77777777" w:rsidR="00D57409" w:rsidRDefault="00D57409" w:rsidP="00011A05">
      <w:pPr>
        <w:numPr>
          <w:ilvl w:val="0"/>
          <w:numId w:val="8"/>
        </w:numPr>
        <w:ind w:left="720"/>
        <w:contextualSpacing/>
      </w:pPr>
      <w:r>
        <w:t xml:space="preserve">Click </w:t>
      </w:r>
      <w:r>
        <w:rPr>
          <w:b/>
        </w:rPr>
        <w:t>OK</w:t>
      </w:r>
      <w:r>
        <w:t>.  You should now have a list of all those clients in your facility.</w:t>
      </w:r>
    </w:p>
    <w:p w14:paraId="3C7134FA" w14:textId="77777777" w:rsidR="00D57409" w:rsidRDefault="00D57409" w:rsidP="00011A05">
      <w:pPr>
        <w:numPr>
          <w:ilvl w:val="0"/>
          <w:numId w:val="8"/>
        </w:numPr>
        <w:ind w:left="720"/>
        <w:contextualSpacing/>
      </w:pPr>
      <w:r>
        <w:t xml:space="preserve">Click the </w:t>
      </w:r>
      <w:r>
        <w:rPr>
          <w:b/>
        </w:rPr>
        <w:t>Common</w:t>
      </w:r>
      <w:r>
        <w:t xml:space="preserve"> button.</w:t>
      </w:r>
    </w:p>
    <w:p w14:paraId="5E0A224D" w14:textId="77777777" w:rsidR="00D57409" w:rsidRDefault="00D57409" w:rsidP="00011A05">
      <w:pPr>
        <w:numPr>
          <w:ilvl w:val="0"/>
          <w:numId w:val="8"/>
        </w:numPr>
        <w:ind w:left="720"/>
        <w:contextualSpacing/>
      </w:pPr>
      <w:r>
        <w:t xml:space="preserve">Click the </w:t>
      </w:r>
      <w:r>
        <w:rPr>
          <w:b/>
        </w:rPr>
        <w:t>Tasks</w:t>
      </w:r>
      <w:r>
        <w:t xml:space="preserve"> button.</w:t>
      </w:r>
    </w:p>
    <w:p w14:paraId="45D2C8C0" w14:textId="77777777" w:rsidR="00D57409" w:rsidRDefault="00D57409" w:rsidP="00011A05">
      <w:pPr>
        <w:numPr>
          <w:ilvl w:val="0"/>
          <w:numId w:val="8"/>
        </w:numPr>
        <w:ind w:left="720"/>
        <w:contextualSpacing/>
      </w:pPr>
      <w:r>
        <w:t xml:space="preserve">Click the </w:t>
      </w:r>
      <w:r>
        <w:rPr>
          <w:b/>
        </w:rPr>
        <w:t xml:space="preserve">Medicare (A) (enter dates) </w:t>
      </w:r>
      <w:r>
        <w:t>task.</w:t>
      </w:r>
    </w:p>
    <w:p w14:paraId="426C535A" w14:textId="77777777" w:rsidR="00D57409" w:rsidRDefault="00D57409" w:rsidP="00011A05">
      <w:pPr>
        <w:numPr>
          <w:ilvl w:val="0"/>
          <w:numId w:val="8"/>
        </w:numPr>
        <w:ind w:left="720"/>
        <w:contextualSpacing/>
      </w:pPr>
      <w:r>
        <w:t xml:space="preserve">Click </w:t>
      </w:r>
      <w:r>
        <w:rPr>
          <w:b/>
        </w:rPr>
        <w:t>Load</w:t>
      </w:r>
      <w:r>
        <w:t>.</w:t>
      </w:r>
    </w:p>
    <w:p w14:paraId="50C68939" w14:textId="77777777" w:rsidR="00D57409" w:rsidRDefault="00D57409" w:rsidP="00011A05">
      <w:pPr>
        <w:numPr>
          <w:ilvl w:val="0"/>
          <w:numId w:val="8"/>
        </w:numPr>
        <w:ind w:left="720"/>
        <w:contextualSpacing/>
      </w:pPr>
      <w:r>
        <w:t>On the Common Filter screen, enter in the Start Date field the start date of the period you are searching for.  (For example, 09/01/20</w:t>
      </w:r>
      <w:r w:rsidR="009723F3">
        <w:t>19</w:t>
      </w:r>
      <w:r>
        <w:t>.)</w:t>
      </w:r>
    </w:p>
    <w:p w14:paraId="6B8B2E44" w14:textId="77777777" w:rsidR="00D57409" w:rsidRDefault="00D57409" w:rsidP="00011A05">
      <w:pPr>
        <w:numPr>
          <w:ilvl w:val="0"/>
          <w:numId w:val="8"/>
        </w:numPr>
        <w:ind w:left="720"/>
        <w:contextualSpacing/>
      </w:pPr>
      <w:r>
        <w:t>In the End Date field enter the end date of the period you are looking for.  (For example, 09/30/20</w:t>
      </w:r>
      <w:r w:rsidR="009723F3">
        <w:t>19</w:t>
      </w:r>
      <w:r>
        <w:t>.)</w:t>
      </w:r>
    </w:p>
    <w:p w14:paraId="557AC962" w14:textId="77777777" w:rsidR="00D57409" w:rsidRDefault="00D57409" w:rsidP="00011A05">
      <w:pPr>
        <w:numPr>
          <w:ilvl w:val="0"/>
          <w:numId w:val="8"/>
        </w:numPr>
        <w:ind w:left="720"/>
        <w:contextualSpacing/>
      </w:pPr>
      <w:r>
        <w:t xml:space="preserve">Click </w:t>
      </w:r>
      <w:r>
        <w:rPr>
          <w:b/>
        </w:rPr>
        <w:t xml:space="preserve">OK </w:t>
      </w:r>
      <w:r>
        <w:t>on the Common Filter screen.</w:t>
      </w:r>
    </w:p>
    <w:p w14:paraId="628C96FB" w14:textId="77777777" w:rsidR="004E490A" w:rsidRDefault="004E490A" w:rsidP="00D57409">
      <w:pPr>
        <w:contextualSpacing/>
      </w:pPr>
    </w:p>
    <w:p w14:paraId="468907FB" w14:textId="77777777" w:rsidR="00D57409" w:rsidRDefault="00D57409" w:rsidP="00D57409">
      <w:pPr>
        <w:contextualSpacing/>
      </w:pPr>
      <w:r>
        <w:t>This will give you a list of all those clients who have a primary payment source Medicare (A) during the month of September.</w:t>
      </w:r>
    </w:p>
    <w:p w14:paraId="1203F823" w14:textId="77777777" w:rsidR="00D57409" w:rsidRDefault="00D57409" w:rsidP="00D57409">
      <w:pPr>
        <w:pStyle w:val="Heading1"/>
      </w:pPr>
      <w:bookmarkStart w:id="112" w:name="_Toc524961252"/>
      <w:bookmarkStart w:id="113" w:name="_Toc37761820"/>
      <w:bookmarkStart w:id="114" w:name="_Toc48033816"/>
      <w:r>
        <w:t>Face Sheet Information</w:t>
      </w:r>
      <w:bookmarkEnd w:id="112"/>
      <w:bookmarkEnd w:id="113"/>
      <w:bookmarkEnd w:id="114"/>
    </w:p>
    <w:p w14:paraId="3D5302EC" w14:textId="77777777" w:rsidR="00D57409" w:rsidRDefault="00D57409" w:rsidP="00D57409">
      <w:pPr>
        <w:contextualSpacing/>
      </w:pPr>
      <w:r>
        <w:t>The Face Sheet/Status Topic information is the basis of the Accounts Receivable system.  The calculations are based on all this information.  It is necessary that all this information be entered correctly for your charges to be calculated and posted correctly.</w:t>
      </w:r>
    </w:p>
    <w:p w14:paraId="34A3F805" w14:textId="77777777" w:rsidR="00BF493E" w:rsidRDefault="00BF493E" w:rsidP="00D57409">
      <w:pPr>
        <w:contextualSpacing/>
      </w:pPr>
    </w:p>
    <w:p w14:paraId="116E9AF5" w14:textId="77777777" w:rsidR="00D57409" w:rsidRDefault="00D57409" w:rsidP="00D57409">
      <w:pPr>
        <w:contextualSpacing/>
      </w:pPr>
      <w:r>
        <w:t xml:space="preserve">The following information must be documented with the appropriate effective date.  Changes to any of this documentation must be </w:t>
      </w:r>
      <w:r w:rsidR="005678C4">
        <w:t>updated as it occurs</w:t>
      </w:r>
      <w:r>
        <w:t>, for billing to be accurate.  The effective date should be the date that the information takes effect or took place.</w:t>
      </w:r>
      <w:r w:rsidR="005678C4">
        <w:t xml:space="preserve">  Prior entries should not be discontinued or archived </w:t>
      </w:r>
    </w:p>
    <w:p w14:paraId="5B3B52E3" w14:textId="77777777" w:rsidR="00D57409" w:rsidRDefault="00D57409" w:rsidP="00011A05">
      <w:pPr>
        <w:pStyle w:val="BulletSquare"/>
        <w:numPr>
          <w:ilvl w:val="0"/>
          <w:numId w:val="9"/>
        </w:numPr>
        <w:contextualSpacing/>
      </w:pPr>
      <w:r>
        <w:rPr>
          <w:b/>
        </w:rPr>
        <w:t>Admitted From</w:t>
      </w:r>
      <w:r>
        <w:t xml:space="preserve"> - Click the Admitted From button and select from where the client was admitted.</w:t>
      </w:r>
    </w:p>
    <w:p w14:paraId="0DE7BCEA" w14:textId="77777777" w:rsidR="00D57409" w:rsidRDefault="00D57409" w:rsidP="00011A05">
      <w:pPr>
        <w:pStyle w:val="BulletSquare"/>
        <w:numPr>
          <w:ilvl w:val="0"/>
          <w:numId w:val="9"/>
        </w:numPr>
        <w:contextualSpacing/>
      </w:pPr>
      <w:r>
        <w:rPr>
          <w:b/>
        </w:rPr>
        <w:t>Admission Date (original)</w:t>
      </w:r>
      <w:r>
        <w:t xml:space="preserve"> – Enter the date that the client was originally admitted to the facility.</w:t>
      </w:r>
      <w:r w:rsidR="002252E0">
        <w:t xml:space="preserve">  This is linked to field 12 on the UB04s.</w:t>
      </w:r>
    </w:p>
    <w:p w14:paraId="0E470672" w14:textId="77777777" w:rsidR="00D57409" w:rsidRDefault="00D57409" w:rsidP="00011A05">
      <w:pPr>
        <w:pStyle w:val="BulletSquare"/>
        <w:numPr>
          <w:ilvl w:val="0"/>
          <w:numId w:val="9"/>
        </w:numPr>
        <w:contextualSpacing/>
      </w:pPr>
      <w:r>
        <w:rPr>
          <w:b/>
        </w:rPr>
        <w:t>Admission Time</w:t>
      </w:r>
      <w:r>
        <w:t xml:space="preserve"> – Enter the time that the client was originally admitted to the facility.</w:t>
      </w:r>
      <w:r w:rsidR="002252E0">
        <w:t xml:space="preserve">  This is linked to field 13 on select UB04s.</w:t>
      </w:r>
    </w:p>
    <w:p w14:paraId="55CF080C" w14:textId="77777777" w:rsidR="00D57409" w:rsidRPr="00D71093" w:rsidRDefault="00D57409" w:rsidP="00011A05">
      <w:pPr>
        <w:pStyle w:val="BulletSquare"/>
        <w:numPr>
          <w:ilvl w:val="0"/>
          <w:numId w:val="9"/>
        </w:numPr>
        <w:contextualSpacing/>
      </w:pPr>
      <w:r w:rsidRPr="00D71093">
        <w:rPr>
          <w:b/>
          <w:bCs/>
        </w:rPr>
        <w:t>Re-Admitted From</w:t>
      </w:r>
      <w:r>
        <w:t xml:space="preserve"> – Click the Re-Admitted From button if the client is being re-admitted from the hospital or leave of absence.  Select where the client is being re-admitted from.</w:t>
      </w:r>
    </w:p>
    <w:p w14:paraId="02749CE3" w14:textId="77777777" w:rsidR="00D57409" w:rsidRPr="00D71093" w:rsidRDefault="00D57409" w:rsidP="00011A05">
      <w:pPr>
        <w:pStyle w:val="BulletSquare"/>
        <w:numPr>
          <w:ilvl w:val="0"/>
          <w:numId w:val="9"/>
        </w:numPr>
        <w:contextualSpacing/>
      </w:pPr>
      <w:r w:rsidRPr="00D71093">
        <w:rPr>
          <w:b/>
          <w:bCs/>
        </w:rPr>
        <w:t>Re-Admission Date</w:t>
      </w:r>
      <w:r>
        <w:t xml:space="preserve"> – Enter the date that the client was re-admitted to the facility.</w:t>
      </w:r>
    </w:p>
    <w:p w14:paraId="4EB372DA" w14:textId="77777777" w:rsidR="00D57409" w:rsidRPr="00D71093" w:rsidRDefault="00D57409" w:rsidP="00011A05">
      <w:pPr>
        <w:pStyle w:val="BulletSquare"/>
        <w:numPr>
          <w:ilvl w:val="0"/>
          <w:numId w:val="9"/>
        </w:numPr>
        <w:contextualSpacing/>
      </w:pPr>
      <w:r w:rsidRPr="00D71093">
        <w:rPr>
          <w:b/>
          <w:bCs/>
        </w:rPr>
        <w:t>Re-Admission Time</w:t>
      </w:r>
      <w:r>
        <w:t xml:space="preserve"> – Enter the time that the client was re-admitted to the facility.</w:t>
      </w:r>
    </w:p>
    <w:p w14:paraId="5549EC7D" w14:textId="77777777" w:rsidR="00D57409" w:rsidRDefault="00D57409" w:rsidP="00011A05">
      <w:pPr>
        <w:pStyle w:val="BulletSquare"/>
        <w:numPr>
          <w:ilvl w:val="0"/>
          <w:numId w:val="9"/>
        </w:numPr>
        <w:contextualSpacing/>
      </w:pPr>
      <w:r w:rsidRPr="00A36411">
        <w:rPr>
          <w:b/>
          <w:bCs/>
        </w:rPr>
        <w:t>Discharged To</w:t>
      </w:r>
      <w:r>
        <w:t xml:space="preserve"> – Is used when a </w:t>
      </w:r>
      <w:r w:rsidR="00FF0568">
        <w:t>client</w:t>
      </w:r>
      <w:r>
        <w:t xml:space="preserve"> is being discharged from the facility.  Specify here where the </w:t>
      </w:r>
      <w:r w:rsidR="00FF0568">
        <w:t>client</w:t>
      </w:r>
      <w:r>
        <w:t xml:space="preserve"> is being discharged to.</w:t>
      </w:r>
    </w:p>
    <w:p w14:paraId="10025958" w14:textId="77777777" w:rsidR="00D57409" w:rsidRPr="00123D04" w:rsidRDefault="00D57409" w:rsidP="00011A05">
      <w:pPr>
        <w:pStyle w:val="BulletSquare"/>
        <w:numPr>
          <w:ilvl w:val="0"/>
          <w:numId w:val="9"/>
        </w:numPr>
        <w:contextualSpacing/>
      </w:pPr>
      <w:r w:rsidRPr="00A36411">
        <w:rPr>
          <w:b/>
          <w:bCs/>
        </w:rPr>
        <w:t>Discharged Date</w:t>
      </w:r>
      <w:r w:rsidRPr="00A36411">
        <w:t xml:space="preserve"> – Enter the date of discharge.</w:t>
      </w:r>
    </w:p>
    <w:p w14:paraId="452A47F4" w14:textId="77777777" w:rsidR="00D57409" w:rsidRPr="00123D04" w:rsidRDefault="00D57409" w:rsidP="00011A05">
      <w:pPr>
        <w:pStyle w:val="BulletSquare"/>
        <w:numPr>
          <w:ilvl w:val="0"/>
          <w:numId w:val="9"/>
        </w:numPr>
        <w:contextualSpacing/>
      </w:pPr>
      <w:r w:rsidRPr="00123D04">
        <w:rPr>
          <w:b/>
          <w:bCs/>
        </w:rPr>
        <w:lastRenderedPageBreak/>
        <w:t>Payer Source on Discharge</w:t>
      </w:r>
      <w:r>
        <w:t xml:space="preserve"> – Select the Primary Payer Source the </w:t>
      </w:r>
      <w:r w:rsidR="00FF0568">
        <w:t>client</w:t>
      </w:r>
      <w:r>
        <w:t xml:space="preserve"> was covered by on the date of discharge.</w:t>
      </w:r>
      <w:r w:rsidR="003905D0">
        <w:t xml:space="preserve">  This allows for reporting opportunities related to what a payer source was on the date of discharge.  It also allows us to bill and/or capture revenue on the date of discharge.</w:t>
      </w:r>
    </w:p>
    <w:p w14:paraId="02174452" w14:textId="77777777" w:rsidR="00D57409" w:rsidRPr="00A36411" w:rsidRDefault="00D57409" w:rsidP="00011A05">
      <w:pPr>
        <w:pStyle w:val="BulletSquare"/>
        <w:numPr>
          <w:ilvl w:val="0"/>
          <w:numId w:val="9"/>
        </w:numPr>
        <w:contextualSpacing/>
      </w:pPr>
      <w:r w:rsidRPr="00A36411">
        <w:rPr>
          <w:b/>
          <w:bCs/>
        </w:rPr>
        <w:t>Transferred to</w:t>
      </w:r>
      <w:r w:rsidRPr="00A36411">
        <w:t xml:space="preserve"> </w:t>
      </w:r>
      <w:r>
        <w:t>–</w:t>
      </w:r>
      <w:r w:rsidRPr="00A36411">
        <w:t xml:space="preserve"> </w:t>
      </w:r>
      <w:r>
        <w:t xml:space="preserve">May be used when a </w:t>
      </w:r>
      <w:r w:rsidR="00FF0568">
        <w:t>client</w:t>
      </w:r>
      <w:r>
        <w:t xml:space="preserve"> is discharged from the facility with an anticipated return.  The use of this term is </w:t>
      </w:r>
      <w:r w:rsidR="00092A65">
        <w:t>optional,</w:t>
      </w:r>
      <w:r>
        <w:t xml:space="preserve"> and your facility should decide </w:t>
      </w:r>
      <w:r w:rsidR="002252E0">
        <w:t>whether</w:t>
      </w:r>
      <w:r>
        <w:t xml:space="preserve"> it is used.</w:t>
      </w:r>
    </w:p>
    <w:p w14:paraId="51A4A7C0" w14:textId="77777777" w:rsidR="00D57409" w:rsidRPr="00A36411" w:rsidRDefault="00D57409" w:rsidP="00011A05">
      <w:pPr>
        <w:pStyle w:val="BulletSquare"/>
        <w:numPr>
          <w:ilvl w:val="0"/>
          <w:numId w:val="9"/>
        </w:numPr>
        <w:contextualSpacing/>
      </w:pPr>
      <w:r w:rsidRPr="00A36411">
        <w:rPr>
          <w:b/>
          <w:bCs/>
        </w:rPr>
        <w:t>Transfer Date</w:t>
      </w:r>
      <w:r>
        <w:t xml:space="preserve"> – Enter the date the </w:t>
      </w:r>
      <w:r w:rsidR="00FF0568">
        <w:t>client</w:t>
      </w:r>
      <w:r>
        <w:t xml:space="preserve"> is transferred out of the facility.</w:t>
      </w:r>
    </w:p>
    <w:p w14:paraId="34C43FCD" w14:textId="77777777" w:rsidR="00D57409" w:rsidRDefault="00D57409" w:rsidP="00011A05">
      <w:pPr>
        <w:pStyle w:val="BulletSquare"/>
        <w:numPr>
          <w:ilvl w:val="0"/>
          <w:numId w:val="9"/>
        </w:numPr>
        <w:spacing w:after="0"/>
        <w:contextualSpacing/>
      </w:pPr>
      <w:r w:rsidRPr="00A36411">
        <w:rPr>
          <w:b/>
          <w:bCs/>
        </w:rPr>
        <w:t xml:space="preserve">Occupancy Status – </w:t>
      </w:r>
      <w:r w:rsidRPr="00123D04">
        <w:t xml:space="preserve">Occupancy Status determines </w:t>
      </w:r>
      <w:r>
        <w:t>the census</w:t>
      </w:r>
      <w:r w:rsidRPr="00123D04">
        <w:t xml:space="preserve"> in your</w:t>
      </w:r>
      <w:r>
        <w:t xml:space="preserve"> facility.   The Occupancy status types are as follows:</w:t>
      </w:r>
    </w:p>
    <w:p w14:paraId="67D07E27" w14:textId="77777777" w:rsidR="00D57409" w:rsidRDefault="00D57409" w:rsidP="00011A05">
      <w:pPr>
        <w:pStyle w:val="ListParagraph"/>
        <w:numPr>
          <w:ilvl w:val="1"/>
          <w:numId w:val="9"/>
        </w:numPr>
      </w:pPr>
      <w:r w:rsidRPr="00D57409">
        <w:rPr>
          <w:b/>
        </w:rPr>
        <w:t>In house</w:t>
      </w:r>
      <w:r>
        <w:t xml:space="preserve"> – used when a client is active in the facility.  This is a billable day.</w:t>
      </w:r>
    </w:p>
    <w:p w14:paraId="44848079" w14:textId="77777777" w:rsidR="00D57409" w:rsidRDefault="00D57409" w:rsidP="00011A05">
      <w:pPr>
        <w:pStyle w:val="ListParagraph"/>
        <w:numPr>
          <w:ilvl w:val="1"/>
          <w:numId w:val="9"/>
        </w:numPr>
      </w:pPr>
      <w:r w:rsidRPr="003905D0">
        <w:rPr>
          <w:b/>
          <w:iCs/>
        </w:rPr>
        <w:t>Hospital Bed</w:t>
      </w:r>
      <w:r w:rsidR="002252E0">
        <w:rPr>
          <w:b/>
          <w:iCs/>
        </w:rPr>
        <w:t xml:space="preserve"> </w:t>
      </w:r>
      <w:r w:rsidRPr="003905D0">
        <w:rPr>
          <w:b/>
          <w:iCs/>
        </w:rPr>
        <w:t>hold</w:t>
      </w:r>
      <w:r>
        <w:t xml:space="preserve"> – used when a client has been sent to a hospital and you are holding a bed for them.  </w:t>
      </w:r>
      <w:r w:rsidR="00092A65">
        <w:t>Typically,</w:t>
      </w:r>
      <w:r>
        <w:t xml:space="preserve"> this is a billable day,</w:t>
      </w:r>
      <w:r w:rsidRPr="00123D04">
        <w:t xml:space="preserve"> </w:t>
      </w:r>
      <w:r>
        <w:t>but setups at your facility will determine this.</w:t>
      </w:r>
    </w:p>
    <w:p w14:paraId="2A4187C9" w14:textId="77777777" w:rsidR="00D57409" w:rsidRDefault="00D57409" w:rsidP="00011A05">
      <w:pPr>
        <w:pStyle w:val="ListParagraph"/>
        <w:numPr>
          <w:ilvl w:val="1"/>
          <w:numId w:val="9"/>
        </w:numPr>
      </w:pPr>
      <w:r w:rsidRPr="003905D0">
        <w:rPr>
          <w:b/>
          <w:iCs/>
        </w:rPr>
        <w:t>Non-billable Bed</w:t>
      </w:r>
      <w:r w:rsidR="002252E0">
        <w:rPr>
          <w:b/>
          <w:iCs/>
        </w:rPr>
        <w:t xml:space="preserve"> </w:t>
      </w:r>
      <w:r w:rsidRPr="003905D0">
        <w:rPr>
          <w:b/>
          <w:iCs/>
        </w:rPr>
        <w:t>hold</w:t>
      </w:r>
      <w:r>
        <w:t xml:space="preserve"> – used when a client has gone to the hospital and you are holding a </w:t>
      </w:r>
      <w:r w:rsidR="00092A65">
        <w:t>bed,</w:t>
      </w:r>
      <w:r>
        <w:t xml:space="preserve"> but you may not bill for this day.  (Wisconsin Medicaid requires a $0.00 to appear on the UB04)</w:t>
      </w:r>
    </w:p>
    <w:p w14:paraId="2F02FE17" w14:textId="77777777" w:rsidR="00D57409" w:rsidRDefault="00D57409" w:rsidP="00011A05">
      <w:pPr>
        <w:pStyle w:val="ListParagraph"/>
        <w:numPr>
          <w:ilvl w:val="1"/>
          <w:numId w:val="9"/>
        </w:numPr>
      </w:pPr>
      <w:r w:rsidRPr="003905D0">
        <w:rPr>
          <w:b/>
          <w:iCs/>
        </w:rPr>
        <w:t>Therapeutic Leave</w:t>
      </w:r>
      <w:r>
        <w:t xml:space="preserve"> – used when a </w:t>
      </w:r>
      <w:r w:rsidR="00FF0568">
        <w:t>client</w:t>
      </w:r>
      <w:r>
        <w:t xml:space="preserve"> is out of the facility, and you are holding a bed.  </w:t>
      </w:r>
      <w:r w:rsidR="00092A65">
        <w:t>Typically,</w:t>
      </w:r>
      <w:r>
        <w:t xml:space="preserve"> this is a billable day, but setups at your facility will determine this.</w:t>
      </w:r>
    </w:p>
    <w:p w14:paraId="20DA8A8E" w14:textId="77777777" w:rsidR="00D57409" w:rsidRDefault="00D57409" w:rsidP="00011A05">
      <w:pPr>
        <w:pStyle w:val="ListParagraph"/>
        <w:numPr>
          <w:ilvl w:val="1"/>
          <w:numId w:val="9"/>
        </w:numPr>
      </w:pPr>
      <w:r w:rsidRPr="003905D0">
        <w:rPr>
          <w:b/>
          <w:iCs/>
        </w:rPr>
        <w:t>Non-billable Leave</w:t>
      </w:r>
      <w:r>
        <w:t xml:space="preserve"> - used when a </w:t>
      </w:r>
      <w:r w:rsidR="00FF0568">
        <w:t>client</w:t>
      </w:r>
      <w:r>
        <w:t xml:space="preserve"> is out of the facility, and you are holding a </w:t>
      </w:r>
      <w:r w:rsidR="00092A65">
        <w:t>bed,</w:t>
      </w:r>
      <w:r>
        <w:t xml:space="preserve"> but you may not bill for this day.  (Wisconsin Medicaid requires a $0.00 to appear on the UB04)</w:t>
      </w:r>
    </w:p>
    <w:p w14:paraId="7B022706" w14:textId="77777777" w:rsidR="003905D0" w:rsidRPr="003905D0" w:rsidRDefault="003905D0" w:rsidP="00011A05">
      <w:pPr>
        <w:pStyle w:val="ListParagraph"/>
        <w:numPr>
          <w:ilvl w:val="1"/>
          <w:numId w:val="9"/>
        </w:numPr>
      </w:pPr>
      <w:r w:rsidRPr="003905D0">
        <w:rPr>
          <w:b/>
          <w:bCs/>
        </w:rPr>
        <w:t>Non-Covered</w:t>
      </w:r>
      <w:r>
        <w:t xml:space="preserve"> – typically used when a Medicare (A) resident goes out of the facility but is not gone for more than 3 days.  This allows reporting of Non-Covered Days on the Medicare (A) UB04.</w:t>
      </w:r>
    </w:p>
    <w:p w14:paraId="1CA00F49" w14:textId="77777777" w:rsidR="00D57409" w:rsidRDefault="00D57409" w:rsidP="00011A05">
      <w:pPr>
        <w:pStyle w:val="ListParagraph"/>
        <w:numPr>
          <w:ilvl w:val="1"/>
          <w:numId w:val="9"/>
        </w:numPr>
      </w:pPr>
      <w:r w:rsidRPr="003905D0">
        <w:rPr>
          <w:b/>
          <w:iCs/>
        </w:rPr>
        <w:t>Discharged</w:t>
      </w:r>
      <w:r>
        <w:t xml:space="preserve"> – used when a client has been officially discharged from the facility.  Discharged status stops all other status information.  This day is non-billable.</w:t>
      </w:r>
    </w:p>
    <w:p w14:paraId="437731F8" w14:textId="77777777" w:rsidR="00D57409" w:rsidRDefault="00D57409" w:rsidP="00011A05">
      <w:pPr>
        <w:pStyle w:val="ListParagraph"/>
        <w:numPr>
          <w:ilvl w:val="0"/>
          <w:numId w:val="9"/>
        </w:numPr>
      </w:pPr>
      <w:r w:rsidRPr="00D57409">
        <w:rPr>
          <w:b/>
        </w:rPr>
        <w:t xml:space="preserve">Primary Payment Source </w:t>
      </w:r>
      <w:r>
        <w:t>– Each client must have a Primary Payment Source listed.  A client’s Primary Payment Source determines what billing screen their charges will be created.  The list below is a default; however, based on customizations, your system may have different options.</w:t>
      </w:r>
    </w:p>
    <w:p w14:paraId="4EC4D7C0" w14:textId="77777777" w:rsidR="00D57409" w:rsidRPr="00E237F1" w:rsidRDefault="00D57409" w:rsidP="00011A05">
      <w:pPr>
        <w:pStyle w:val="ListParagraph"/>
        <w:numPr>
          <w:ilvl w:val="1"/>
          <w:numId w:val="9"/>
        </w:numPr>
        <w:rPr>
          <w:iCs/>
        </w:rPr>
      </w:pPr>
      <w:r w:rsidRPr="00E237F1">
        <w:rPr>
          <w:b/>
          <w:iCs/>
        </w:rPr>
        <w:t>Medicaid</w:t>
      </w:r>
    </w:p>
    <w:p w14:paraId="7095C6BA" w14:textId="77777777" w:rsidR="00D57409" w:rsidRPr="00E237F1" w:rsidRDefault="00D57409" w:rsidP="00011A05">
      <w:pPr>
        <w:pStyle w:val="ListParagraph"/>
        <w:numPr>
          <w:ilvl w:val="1"/>
          <w:numId w:val="9"/>
        </w:numPr>
        <w:rPr>
          <w:iCs/>
        </w:rPr>
      </w:pPr>
      <w:r w:rsidRPr="00E237F1">
        <w:rPr>
          <w:b/>
          <w:iCs/>
        </w:rPr>
        <w:t>Self Pay</w:t>
      </w:r>
    </w:p>
    <w:p w14:paraId="3CF5AF94" w14:textId="77777777" w:rsidR="00D57409" w:rsidRPr="00E237F1" w:rsidRDefault="00D57409" w:rsidP="00011A05">
      <w:pPr>
        <w:pStyle w:val="ListParagraph"/>
        <w:numPr>
          <w:ilvl w:val="1"/>
          <w:numId w:val="9"/>
        </w:numPr>
        <w:rPr>
          <w:iCs/>
        </w:rPr>
      </w:pPr>
      <w:r w:rsidRPr="00E237F1">
        <w:rPr>
          <w:b/>
          <w:iCs/>
        </w:rPr>
        <w:t>Medicare (A)</w:t>
      </w:r>
    </w:p>
    <w:p w14:paraId="385D8AB8" w14:textId="77777777" w:rsidR="00D57409" w:rsidRPr="00E237F1" w:rsidRDefault="00D57409" w:rsidP="00011A05">
      <w:pPr>
        <w:pStyle w:val="ListParagraph"/>
        <w:numPr>
          <w:ilvl w:val="1"/>
          <w:numId w:val="9"/>
        </w:numPr>
        <w:rPr>
          <w:iCs/>
        </w:rPr>
      </w:pPr>
      <w:r w:rsidRPr="00E237F1">
        <w:rPr>
          <w:b/>
          <w:iCs/>
        </w:rPr>
        <w:t>Medicare Advantage (A)</w:t>
      </w:r>
    </w:p>
    <w:p w14:paraId="779F9965" w14:textId="77777777" w:rsidR="00D57409" w:rsidRPr="00E237F1" w:rsidRDefault="00D57409" w:rsidP="00011A05">
      <w:pPr>
        <w:pStyle w:val="ListParagraph"/>
        <w:numPr>
          <w:ilvl w:val="1"/>
          <w:numId w:val="9"/>
        </w:numPr>
        <w:rPr>
          <w:iCs/>
        </w:rPr>
      </w:pPr>
      <w:r w:rsidRPr="00E237F1">
        <w:rPr>
          <w:b/>
          <w:iCs/>
        </w:rPr>
        <w:t>Medicaid Pending</w:t>
      </w:r>
    </w:p>
    <w:p w14:paraId="40CCAEC1" w14:textId="77777777" w:rsidR="00D57409" w:rsidRPr="00E237F1" w:rsidRDefault="00D57409" w:rsidP="00011A05">
      <w:pPr>
        <w:pStyle w:val="ListParagraph"/>
        <w:numPr>
          <w:ilvl w:val="1"/>
          <w:numId w:val="9"/>
        </w:numPr>
        <w:rPr>
          <w:iCs/>
        </w:rPr>
      </w:pPr>
      <w:r w:rsidRPr="00E237F1">
        <w:rPr>
          <w:b/>
          <w:iCs/>
        </w:rPr>
        <w:t>Insurance</w:t>
      </w:r>
    </w:p>
    <w:p w14:paraId="0758EDB8" w14:textId="77777777" w:rsidR="00D57409" w:rsidRPr="00E237F1" w:rsidRDefault="00D57409" w:rsidP="00011A05">
      <w:pPr>
        <w:pStyle w:val="ListParagraph"/>
        <w:numPr>
          <w:ilvl w:val="1"/>
          <w:numId w:val="9"/>
        </w:numPr>
        <w:rPr>
          <w:iCs/>
        </w:rPr>
      </w:pPr>
      <w:r w:rsidRPr="00E237F1">
        <w:rPr>
          <w:b/>
          <w:iCs/>
        </w:rPr>
        <w:t>Managed Care</w:t>
      </w:r>
    </w:p>
    <w:p w14:paraId="79A469E2" w14:textId="77777777" w:rsidR="00D57409" w:rsidRPr="00E237F1" w:rsidRDefault="00D57409" w:rsidP="00011A05">
      <w:pPr>
        <w:pStyle w:val="ListParagraph"/>
        <w:numPr>
          <w:ilvl w:val="1"/>
          <w:numId w:val="9"/>
        </w:numPr>
        <w:rPr>
          <w:iCs/>
        </w:rPr>
      </w:pPr>
      <w:r w:rsidRPr="00E237F1">
        <w:rPr>
          <w:b/>
          <w:iCs/>
        </w:rPr>
        <w:t>Hospice Medicaid</w:t>
      </w:r>
    </w:p>
    <w:p w14:paraId="337EEC3A" w14:textId="77777777" w:rsidR="00D57409" w:rsidRPr="00E237F1" w:rsidRDefault="00D57409" w:rsidP="00011A05">
      <w:pPr>
        <w:pStyle w:val="ListParagraph"/>
        <w:numPr>
          <w:ilvl w:val="1"/>
          <w:numId w:val="9"/>
        </w:numPr>
        <w:rPr>
          <w:iCs/>
        </w:rPr>
      </w:pPr>
      <w:r w:rsidRPr="00E237F1">
        <w:rPr>
          <w:b/>
          <w:iCs/>
        </w:rPr>
        <w:t>Hospice Self Pay</w:t>
      </w:r>
    </w:p>
    <w:p w14:paraId="273940EB" w14:textId="77777777" w:rsidR="00D57409" w:rsidRPr="00E237F1" w:rsidRDefault="00D57409" w:rsidP="00011A05">
      <w:pPr>
        <w:pStyle w:val="ListParagraph"/>
        <w:numPr>
          <w:ilvl w:val="1"/>
          <w:numId w:val="9"/>
        </w:numPr>
        <w:rPr>
          <w:iCs/>
        </w:rPr>
      </w:pPr>
      <w:r w:rsidRPr="00E237F1">
        <w:rPr>
          <w:b/>
          <w:iCs/>
        </w:rPr>
        <w:t>V.A.</w:t>
      </w:r>
    </w:p>
    <w:p w14:paraId="5A7C34A9" w14:textId="77777777" w:rsidR="00D57409" w:rsidRPr="00E237F1" w:rsidRDefault="00D57409" w:rsidP="00011A05">
      <w:pPr>
        <w:pStyle w:val="ListParagraph"/>
        <w:numPr>
          <w:ilvl w:val="1"/>
          <w:numId w:val="9"/>
        </w:numPr>
        <w:rPr>
          <w:iCs/>
        </w:rPr>
      </w:pPr>
      <w:r w:rsidRPr="00E237F1">
        <w:rPr>
          <w:b/>
          <w:iCs/>
        </w:rPr>
        <w:t xml:space="preserve">Medicaid </w:t>
      </w:r>
      <w:r w:rsidR="00BF493E" w:rsidRPr="00E237F1">
        <w:rPr>
          <w:b/>
          <w:iCs/>
        </w:rPr>
        <w:t>MCO</w:t>
      </w:r>
    </w:p>
    <w:p w14:paraId="69FD278F" w14:textId="77777777" w:rsidR="00D57409" w:rsidRPr="00D57409" w:rsidRDefault="00D57409" w:rsidP="00011A05">
      <w:pPr>
        <w:pStyle w:val="ListParagraph"/>
        <w:numPr>
          <w:ilvl w:val="1"/>
          <w:numId w:val="9"/>
        </w:numPr>
      </w:pPr>
      <w:r w:rsidRPr="00E237F1">
        <w:rPr>
          <w:b/>
          <w:iCs/>
        </w:rPr>
        <w:t>Optum (A</w:t>
      </w:r>
      <w:r w:rsidRPr="00D57409">
        <w:rPr>
          <w:b/>
          <w:i/>
        </w:rPr>
        <w:t>)</w:t>
      </w:r>
    </w:p>
    <w:p w14:paraId="2FE395EE" w14:textId="77777777" w:rsidR="003905D0" w:rsidRDefault="00D57409" w:rsidP="00011A05">
      <w:pPr>
        <w:pStyle w:val="ListParagraph"/>
        <w:numPr>
          <w:ilvl w:val="0"/>
          <w:numId w:val="9"/>
        </w:numPr>
      </w:pPr>
      <w:r w:rsidRPr="003905D0">
        <w:rPr>
          <w:b/>
          <w:bCs/>
        </w:rPr>
        <w:lastRenderedPageBreak/>
        <w:t>Medicare (B) Coverage, Medicare Advantage (B) Coverage, Insurance (B) Coverage or Optum (B) Coverage</w:t>
      </w:r>
      <w:r>
        <w:t xml:space="preserve"> – one of these </w:t>
      </w:r>
      <w:r w:rsidR="003905D0">
        <w:t>could</w:t>
      </w:r>
      <w:r>
        <w:t xml:space="preserve"> be charted when a </w:t>
      </w:r>
      <w:r w:rsidR="00FF0568">
        <w:t>client</w:t>
      </w:r>
      <w:r>
        <w:t xml:space="preserve"> is admitted, if the client has coverage.  </w:t>
      </w:r>
    </w:p>
    <w:p w14:paraId="48FBA467" w14:textId="77777777" w:rsidR="003905D0" w:rsidRDefault="00D57409" w:rsidP="00011A05">
      <w:pPr>
        <w:pStyle w:val="ListParagraph"/>
        <w:numPr>
          <w:ilvl w:val="1"/>
          <w:numId w:val="9"/>
        </w:numPr>
      </w:pPr>
      <w:r>
        <w:t>A Co-Payment Source is also required.</w:t>
      </w:r>
    </w:p>
    <w:p w14:paraId="78DECE31" w14:textId="77777777" w:rsidR="003905D0" w:rsidRDefault="003905D0" w:rsidP="00011A05">
      <w:pPr>
        <w:pStyle w:val="ListParagraph"/>
        <w:numPr>
          <w:ilvl w:val="1"/>
          <w:numId w:val="9"/>
        </w:numPr>
      </w:pPr>
      <w:r>
        <w:t>This should be charted if the resident has coverage, even if there are no Part (B) Services being provided at the time of admission.</w:t>
      </w:r>
      <w:r w:rsidR="00D57409">
        <w:t xml:space="preserve"> </w:t>
      </w:r>
    </w:p>
    <w:p w14:paraId="169938A5" w14:textId="77777777" w:rsidR="00D57409" w:rsidRDefault="00D57409" w:rsidP="00011A05">
      <w:pPr>
        <w:pStyle w:val="ListParagraph"/>
        <w:numPr>
          <w:ilvl w:val="0"/>
          <w:numId w:val="9"/>
        </w:numPr>
      </w:pPr>
      <w:r w:rsidRPr="003905D0">
        <w:rPr>
          <w:b/>
        </w:rPr>
        <w:t>Co-Payment Source</w:t>
      </w:r>
      <w:r>
        <w:t xml:space="preserve"> – The Co-Payment Source is the payer responsible for the co-pay dollars generated by a client’s charges.</w:t>
      </w:r>
    </w:p>
    <w:p w14:paraId="0F1EDBC0" w14:textId="77777777" w:rsidR="00D57409" w:rsidRPr="00E237F1" w:rsidRDefault="00D57409" w:rsidP="00011A05">
      <w:pPr>
        <w:pStyle w:val="ListParagraph"/>
        <w:numPr>
          <w:ilvl w:val="1"/>
          <w:numId w:val="9"/>
        </w:numPr>
        <w:rPr>
          <w:iCs/>
        </w:rPr>
      </w:pPr>
      <w:r w:rsidRPr="00E237F1">
        <w:rPr>
          <w:b/>
          <w:iCs/>
        </w:rPr>
        <w:t>Self Pay Co-Pay</w:t>
      </w:r>
      <w:r w:rsidR="00E237F1" w:rsidRPr="00E237F1">
        <w:rPr>
          <w:b/>
          <w:iCs/>
        </w:rPr>
        <w:t xml:space="preserve"> </w:t>
      </w:r>
      <w:r w:rsidR="00E237F1">
        <w:rPr>
          <w:b/>
          <w:iCs/>
        </w:rPr>
        <w:t>–</w:t>
      </w:r>
      <w:r w:rsidR="00E237F1" w:rsidRPr="00E237F1">
        <w:rPr>
          <w:b/>
          <w:iCs/>
        </w:rPr>
        <w:t xml:space="preserve"> </w:t>
      </w:r>
      <w:r w:rsidR="00E237F1" w:rsidRPr="00E237F1">
        <w:rPr>
          <w:bCs/>
          <w:iCs/>
        </w:rPr>
        <w:t>indicates the resident or resident’s family is responsible for copay</w:t>
      </w:r>
      <w:r w:rsidR="00E237F1">
        <w:rPr>
          <w:bCs/>
          <w:iCs/>
        </w:rPr>
        <w:t>.</w:t>
      </w:r>
    </w:p>
    <w:p w14:paraId="2DE10501" w14:textId="77777777" w:rsidR="00D57409" w:rsidRPr="00E237F1" w:rsidRDefault="00D57409" w:rsidP="00011A05">
      <w:pPr>
        <w:pStyle w:val="ListParagraph"/>
        <w:numPr>
          <w:ilvl w:val="1"/>
          <w:numId w:val="9"/>
        </w:numPr>
        <w:rPr>
          <w:iCs/>
        </w:rPr>
      </w:pPr>
      <w:r w:rsidRPr="00E237F1">
        <w:rPr>
          <w:b/>
          <w:iCs/>
        </w:rPr>
        <w:t>Medicaid Co-Pay</w:t>
      </w:r>
      <w:r w:rsidRPr="00E237F1">
        <w:rPr>
          <w:iCs/>
        </w:rPr>
        <w:t xml:space="preserve"> </w:t>
      </w:r>
      <w:r w:rsidR="00E237F1">
        <w:rPr>
          <w:iCs/>
        </w:rPr>
        <w:t>– indicates Medicaid is responsible for copay.</w:t>
      </w:r>
    </w:p>
    <w:p w14:paraId="2C89D04E" w14:textId="77777777" w:rsidR="00D57409" w:rsidRPr="00E237F1" w:rsidRDefault="00D57409" w:rsidP="00011A05">
      <w:pPr>
        <w:pStyle w:val="ListParagraph"/>
        <w:numPr>
          <w:ilvl w:val="1"/>
          <w:numId w:val="9"/>
        </w:numPr>
        <w:rPr>
          <w:iCs/>
        </w:rPr>
      </w:pPr>
      <w:r w:rsidRPr="00E237F1">
        <w:rPr>
          <w:b/>
          <w:iCs/>
        </w:rPr>
        <w:t>Insurance Co-Pay</w:t>
      </w:r>
      <w:r w:rsidRPr="00E237F1">
        <w:rPr>
          <w:iCs/>
        </w:rPr>
        <w:t xml:space="preserve"> </w:t>
      </w:r>
      <w:r w:rsidR="00E237F1">
        <w:rPr>
          <w:iCs/>
        </w:rPr>
        <w:t>– indicates there is an Insurance Company responsible for copay.</w:t>
      </w:r>
    </w:p>
    <w:p w14:paraId="3E090B1D" w14:textId="77777777" w:rsidR="00D57409" w:rsidRPr="00E237F1" w:rsidRDefault="00D57409" w:rsidP="00011A05">
      <w:pPr>
        <w:pStyle w:val="ListParagraph"/>
        <w:numPr>
          <w:ilvl w:val="1"/>
          <w:numId w:val="9"/>
        </w:numPr>
        <w:rPr>
          <w:iCs/>
        </w:rPr>
      </w:pPr>
      <w:r w:rsidRPr="00E237F1">
        <w:rPr>
          <w:b/>
          <w:iCs/>
        </w:rPr>
        <w:t xml:space="preserve">Medicaid </w:t>
      </w:r>
      <w:r w:rsidR="00BF493E" w:rsidRPr="00E237F1">
        <w:rPr>
          <w:b/>
          <w:iCs/>
        </w:rPr>
        <w:t>MCO</w:t>
      </w:r>
      <w:r w:rsidRPr="00E237F1">
        <w:rPr>
          <w:b/>
          <w:iCs/>
        </w:rPr>
        <w:t xml:space="preserve"> Co-Pay</w:t>
      </w:r>
      <w:r w:rsidR="00E237F1">
        <w:rPr>
          <w:iCs/>
        </w:rPr>
        <w:t xml:space="preserve"> - indicates that a Medicaid MCO payer is respon</w:t>
      </w:r>
      <w:r w:rsidR="00406FE5">
        <w:rPr>
          <w:iCs/>
        </w:rPr>
        <w:t>sible for copay.</w:t>
      </w:r>
    </w:p>
    <w:p w14:paraId="7BFC3C03" w14:textId="77777777" w:rsidR="00D57409" w:rsidRDefault="00D57409" w:rsidP="00011A05">
      <w:pPr>
        <w:pStyle w:val="ListParagraph"/>
        <w:numPr>
          <w:ilvl w:val="0"/>
          <w:numId w:val="9"/>
        </w:numPr>
      </w:pPr>
      <w:r w:rsidRPr="00D57409">
        <w:rPr>
          <w:b/>
        </w:rPr>
        <w:t>Level of Service –</w:t>
      </w:r>
      <w:r>
        <w:t xml:space="preserve"> Document each client’s Level of Service and the effective date.  Some facilities </w:t>
      </w:r>
      <w:r w:rsidR="00710F94">
        <w:t>b</w:t>
      </w:r>
      <w:r>
        <w:t>ill room and board based on these levels.</w:t>
      </w:r>
      <w:r w:rsidR="00710F94">
        <w:t xml:space="preserve">  </w:t>
      </w:r>
      <w:r>
        <w:t>Example Levels of Service are as follows:</w:t>
      </w:r>
    </w:p>
    <w:p w14:paraId="16972F2F" w14:textId="77777777" w:rsidR="00D57409" w:rsidRPr="00D57409" w:rsidRDefault="00D57409" w:rsidP="00011A05">
      <w:pPr>
        <w:pStyle w:val="ListParagraph"/>
        <w:numPr>
          <w:ilvl w:val="1"/>
          <w:numId w:val="9"/>
        </w:numPr>
      </w:pPr>
      <w:r w:rsidRPr="00D57409">
        <w:rPr>
          <w:b/>
        </w:rPr>
        <w:t>SNF</w:t>
      </w:r>
    </w:p>
    <w:p w14:paraId="40F9EDB9" w14:textId="77777777" w:rsidR="00D57409" w:rsidRPr="00D57409" w:rsidRDefault="00D57409" w:rsidP="00011A05">
      <w:pPr>
        <w:pStyle w:val="ListParagraph"/>
        <w:numPr>
          <w:ilvl w:val="1"/>
          <w:numId w:val="9"/>
        </w:numPr>
      </w:pPr>
      <w:r w:rsidRPr="00D57409">
        <w:rPr>
          <w:b/>
        </w:rPr>
        <w:t>ISN</w:t>
      </w:r>
    </w:p>
    <w:p w14:paraId="4F21AF44" w14:textId="77777777" w:rsidR="00D57409" w:rsidRPr="00D57409" w:rsidRDefault="00D57409" w:rsidP="00011A05">
      <w:pPr>
        <w:pStyle w:val="ListParagraph"/>
        <w:numPr>
          <w:ilvl w:val="1"/>
          <w:numId w:val="9"/>
        </w:numPr>
      </w:pPr>
      <w:r w:rsidRPr="00D57409">
        <w:rPr>
          <w:b/>
        </w:rPr>
        <w:t>ICF1</w:t>
      </w:r>
    </w:p>
    <w:p w14:paraId="5A4DB478" w14:textId="77777777" w:rsidR="00D57409" w:rsidRPr="00D57409" w:rsidRDefault="00D57409" w:rsidP="00011A05">
      <w:pPr>
        <w:pStyle w:val="ListParagraph"/>
        <w:numPr>
          <w:ilvl w:val="1"/>
          <w:numId w:val="9"/>
        </w:numPr>
      </w:pPr>
      <w:r w:rsidRPr="00D57409">
        <w:rPr>
          <w:b/>
        </w:rPr>
        <w:t>ICF2</w:t>
      </w:r>
    </w:p>
    <w:p w14:paraId="72114797" w14:textId="77777777" w:rsidR="00D57409" w:rsidRDefault="00D57409" w:rsidP="00011A05">
      <w:pPr>
        <w:pStyle w:val="ListParagraph"/>
        <w:numPr>
          <w:ilvl w:val="0"/>
          <w:numId w:val="9"/>
        </w:numPr>
      </w:pPr>
      <w:r w:rsidRPr="00D57409">
        <w:rPr>
          <w:b/>
        </w:rPr>
        <w:t>Liability</w:t>
      </w:r>
      <w:r>
        <w:t xml:space="preserve"> – The Liability button is where you document the amount of money that the client is responsible for paying when they are on Medicaid, Hospice Medicaid, </w:t>
      </w:r>
      <w:r w:rsidR="00710F94">
        <w:t xml:space="preserve">Medicaid MCO, </w:t>
      </w:r>
      <w:r>
        <w:t>etc.</w:t>
      </w:r>
    </w:p>
    <w:p w14:paraId="1BF4708E" w14:textId="77777777" w:rsidR="00D57409" w:rsidRDefault="00D57409" w:rsidP="00011A05">
      <w:pPr>
        <w:pStyle w:val="ListParagraph"/>
        <w:numPr>
          <w:ilvl w:val="0"/>
          <w:numId w:val="9"/>
        </w:numPr>
      </w:pPr>
      <w:r w:rsidRPr="00D57409">
        <w:rPr>
          <w:b/>
        </w:rPr>
        <w:t>Available MC Days 1-20</w:t>
      </w:r>
      <w:r>
        <w:t xml:space="preserve"> – Document how many of the fully covered Medicare (A) days that the client has available.</w:t>
      </w:r>
      <w:r w:rsidR="00710F94">
        <w:t xml:space="preserve">  This will be a number between 1 and 20.  If the resident has used all of their fully covered days, this should not be entered.</w:t>
      </w:r>
    </w:p>
    <w:p w14:paraId="0B8EC571" w14:textId="77777777" w:rsidR="00D57409" w:rsidRDefault="00D57409" w:rsidP="00011A05">
      <w:pPr>
        <w:pStyle w:val="ListParagraph"/>
        <w:numPr>
          <w:ilvl w:val="0"/>
          <w:numId w:val="9"/>
        </w:numPr>
      </w:pPr>
      <w:r w:rsidRPr="00D57409">
        <w:rPr>
          <w:b/>
        </w:rPr>
        <w:t>Available MC Days 21-100</w:t>
      </w:r>
      <w:r>
        <w:t xml:space="preserve"> - Document how many of the co-pay days that the client has available.</w:t>
      </w:r>
      <w:r w:rsidR="00710F94">
        <w:t xml:space="preserve">  This will be a number between 1 and 80.</w:t>
      </w:r>
    </w:p>
    <w:p w14:paraId="7F3928F5" w14:textId="77777777" w:rsidR="00D57409" w:rsidRDefault="00D57409" w:rsidP="00011A05">
      <w:pPr>
        <w:pStyle w:val="ListParagraph"/>
        <w:numPr>
          <w:ilvl w:val="0"/>
          <w:numId w:val="9"/>
        </w:numPr>
      </w:pPr>
      <w:r w:rsidRPr="00D57409">
        <w:rPr>
          <w:b/>
        </w:rPr>
        <w:t xml:space="preserve">Effective Date (Medicare End) </w:t>
      </w:r>
      <w:r>
        <w:t>– The date Medicare (A) coverage ends.  (This is the first non-covered day not the last covered day.)  It is optional to use this word to project when the client will come off</w:t>
      </w:r>
      <w:r w:rsidR="00710F94">
        <w:t xml:space="preserve"> Medicare (A)</w:t>
      </w:r>
      <w:r>
        <w:t xml:space="preserve">.  If a </w:t>
      </w:r>
      <w:r w:rsidR="00FF0568">
        <w:t>client</w:t>
      </w:r>
      <w:r>
        <w:t xml:space="preserve"> comes off sooner or goes out of the facility on a bed</w:t>
      </w:r>
      <w:r w:rsidR="00710F94">
        <w:t xml:space="preserve"> </w:t>
      </w:r>
      <w:r>
        <w:t xml:space="preserve">hold or leave day, this entry </w:t>
      </w:r>
      <w:r w:rsidR="00DA4618">
        <w:t>will</w:t>
      </w:r>
      <w:r>
        <w:t xml:space="preserve"> need to be archived and </w:t>
      </w:r>
      <w:r w:rsidR="00710F94">
        <w:t>re-entered with the correct date</w:t>
      </w:r>
      <w:r>
        <w:t>.</w:t>
      </w:r>
      <w:r w:rsidR="00710F94">
        <w:t xml:space="preserve">  If it is not used to project, then it should be entered when a resident comes off their Medicare (A) stay.</w:t>
      </w:r>
    </w:p>
    <w:p w14:paraId="4EE545F3" w14:textId="77777777" w:rsidR="00D57409" w:rsidRDefault="00D57409" w:rsidP="00011A05">
      <w:pPr>
        <w:pStyle w:val="ListParagraph"/>
        <w:numPr>
          <w:ilvl w:val="0"/>
          <w:numId w:val="9"/>
        </w:numPr>
      </w:pPr>
      <w:r w:rsidRPr="00D57409">
        <w:rPr>
          <w:b/>
          <w:bCs/>
        </w:rPr>
        <w:t>Start No Pay Bills</w:t>
      </w:r>
      <w:r>
        <w:t xml:space="preserve"> – is charted to trigger a No Pay Bill being generated.  If a No Pay Bill is no longer needed, chart End No Pay Bills and the date to end.</w:t>
      </w:r>
    </w:p>
    <w:p w14:paraId="4CB95A5C" w14:textId="77777777" w:rsidR="00D57409" w:rsidRDefault="00D57409" w:rsidP="00011A05">
      <w:pPr>
        <w:pStyle w:val="ListParagraph"/>
        <w:numPr>
          <w:ilvl w:val="0"/>
          <w:numId w:val="9"/>
        </w:numPr>
      </w:pPr>
      <w:r w:rsidRPr="00D57409">
        <w:rPr>
          <w:b/>
          <w:bCs/>
        </w:rPr>
        <w:t>Start Benefits Exhaust Bills</w:t>
      </w:r>
      <w:r>
        <w:t xml:space="preserve"> – is charted to trigger a Full Benefits Exhaust Bill being generated.  If a Benefits Exhaust Bill is no longer needed, chart End Benefits Exhaust Bills and the date to end. </w:t>
      </w:r>
    </w:p>
    <w:p w14:paraId="7DCC6884" w14:textId="77777777" w:rsidR="00D57409" w:rsidRDefault="00D57409" w:rsidP="00011A05">
      <w:pPr>
        <w:pStyle w:val="ListParagraph"/>
        <w:numPr>
          <w:ilvl w:val="0"/>
          <w:numId w:val="9"/>
        </w:numPr>
      </w:pPr>
      <w:r w:rsidRPr="00D57409">
        <w:rPr>
          <w:b/>
        </w:rPr>
        <w:t xml:space="preserve">Qualifying Hospital </w:t>
      </w:r>
      <w:r w:rsidR="00710F94">
        <w:rPr>
          <w:b/>
        </w:rPr>
        <w:t>Start/End Date</w:t>
      </w:r>
      <w:r w:rsidRPr="003A6807">
        <w:t xml:space="preserve"> – </w:t>
      </w:r>
      <w:r w:rsidR="00FF0568">
        <w:t>Client</w:t>
      </w:r>
      <w:r w:rsidRPr="003A6807">
        <w:t xml:space="preserve">s who are Medicare </w:t>
      </w:r>
      <w:r w:rsidR="00710F94">
        <w:t>(</w:t>
      </w:r>
      <w:r w:rsidRPr="003A6807">
        <w:t>A</w:t>
      </w:r>
      <w:r w:rsidR="00710F94">
        <w:t>)</w:t>
      </w:r>
      <w:r w:rsidRPr="003A6807">
        <w:t xml:space="preserve"> are required to have a qualifying hospital stay of at least three days and</w:t>
      </w:r>
      <w:r>
        <w:t xml:space="preserve"> the start and end dates need</w:t>
      </w:r>
      <w:r w:rsidRPr="003A6807">
        <w:t xml:space="preserve"> to be charted.</w:t>
      </w:r>
      <w:r w:rsidR="00710F94">
        <w:t xml:space="preserve">  This populates </w:t>
      </w:r>
      <w:r w:rsidR="00710F94" w:rsidRPr="00710F94">
        <w:rPr>
          <w:b/>
          <w:bCs/>
        </w:rPr>
        <w:t>Occurrence Code 70</w:t>
      </w:r>
      <w:r w:rsidR="00710F94">
        <w:t xml:space="preserve"> with associated dates on the Medicare (A) UB04.</w:t>
      </w:r>
    </w:p>
    <w:p w14:paraId="25D27BC7" w14:textId="77777777" w:rsidR="00D57409" w:rsidRPr="00D57409" w:rsidRDefault="00D57409" w:rsidP="00011A05">
      <w:pPr>
        <w:pStyle w:val="ListParagraph"/>
        <w:numPr>
          <w:ilvl w:val="0"/>
          <w:numId w:val="9"/>
        </w:numPr>
      </w:pPr>
      <w:r w:rsidRPr="00D57409">
        <w:rPr>
          <w:b/>
        </w:rPr>
        <w:t>Qualifying SNF Start</w:t>
      </w:r>
      <w:r w:rsidR="00710F94">
        <w:rPr>
          <w:b/>
        </w:rPr>
        <w:t>/End</w:t>
      </w:r>
      <w:r w:rsidRPr="00D57409">
        <w:rPr>
          <w:b/>
        </w:rPr>
        <w:t xml:space="preserve"> Date </w:t>
      </w:r>
      <w:r w:rsidR="00710F94">
        <w:rPr>
          <w:b/>
        </w:rPr>
        <w:t>–</w:t>
      </w:r>
      <w:r w:rsidRPr="00D57409">
        <w:rPr>
          <w:b/>
        </w:rPr>
        <w:t xml:space="preserve"> </w:t>
      </w:r>
      <w:r w:rsidR="00710F94" w:rsidRPr="00710F94">
        <w:rPr>
          <w:bCs/>
        </w:rPr>
        <w:t>This can be documented if a resident had a prior</w:t>
      </w:r>
      <w:r w:rsidR="00710F94">
        <w:rPr>
          <w:b/>
        </w:rPr>
        <w:t xml:space="preserve"> </w:t>
      </w:r>
      <w:r w:rsidRPr="00782250">
        <w:t xml:space="preserve">qualifying </w:t>
      </w:r>
      <w:r w:rsidR="00710F94">
        <w:t>SNF</w:t>
      </w:r>
      <w:r w:rsidRPr="00782250">
        <w:t xml:space="preserve"> stay.</w:t>
      </w:r>
      <w:r w:rsidR="00710F94">
        <w:t xml:space="preserve">  This populates </w:t>
      </w:r>
      <w:r w:rsidR="00710F94" w:rsidRPr="00710F94">
        <w:rPr>
          <w:b/>
          <w:bCs/>
        </w:rPr>
        <w:t>Occurrence Code 78</w:t>
      </w:r>
      <w:r w:rsidR="00710F94">
        <w:t xml:space="preserve"> and associated dates on the Medicare (A) UB04.</w:t>
      </w:r>
    </w:p>
    <w:p w14:paraId="16E34375" w14:textId="77777777" w:rsidR="00D57409" w:rsidRDefault="00D57409" w:rsidP="00011A05">
      <w:pPr>
        <w:pStyle w:val="ListParagraph"/>
        <w:numPr>
          <w:ilvl w:val="0"/>
          <w:numId w:val="9"/>
        </w:numPr>
      </w:pPr>
      <w:r w:rsidRPr="00D57409">
        <w:rPr>
          <w:b/>
        </w:rPr>
        <w:t>Prior Hospital Start</w:t>
      </w:r>
      <w:r w:rsidR="00710F94">
        <w:rPr>
          <w:b/>
        </w:rPr>
        <w:t>/End</w:t>
      </w:r>
      <w:r w:rsidRPr="00D57409">
        <w:rPr>
          <w:b/>
        </w:rPr>
        <w:t xml:space="preserve"> Date – </w:t>
      </w:r>
      <w:r w:rsidR="00710F94" w:rsidRPr="00710F94">
        <w:rPr>
          <w:bCs/>
        </w:rPr>
        <w:t>This can be documented to reflect t</w:t>
      </w:r>
      <w:r w:rsidRPr="00710F94">
        <w:rPr>
          <w:bCs/>
        </w:rPr>
        <w:t>he</w:t>
      </w:r>
      <w:r w:rsidRPr="007C683F">
        <w:t xml:space="preserve"> </w:t>
      </w:r>
      <w:r>
        <w:t>start date</w:t>
      </w:r>
      <w:r w:rsidRPr="007C683F">
        <w:t xml:space="preserve"> of a hospital stay that ended within 60 days of the current SNF admission.  This will </w:t>
      </w:r>
      <w:r w:rsidR="00710F94">
        <w:t>populate Occurrence Code 71 and associated dates on the Medicare (A) UB04</w:t>
      </w:r>
      <w:r>
        <w:t>.</w:t>
      </w:r>
    </w:p>
    <w:p w14:paraId="279FA1E4" w14:textId="77777777" w:rsidR="00D57409" w:rsidRPr="00331392" w:rsidRDefault="00B13DBD" w:rsidP="00011A05">
      <w:pPr>
        <w:pStyle w:val="ListParagraph"/>
        <w:numPr>
          <w:ilvl w:val="0"/>
          <w:numId w:val="9"/>
        </w:numPr>
      </w:pPr>
      <w:r>
        <w:rPr>
          <w:b/>
        </w:rPr>
        <w:lastRenderedPageBreak/>
        <w:t>Advantage (A)</w:t>
      </w:r>
      <w:r w:rsidR="00D57409" w:rsidRPr="00D57409">
        <w:rPr>
          <w:b/>
        </w:rPr>
        <w:t xml:space="preserve"> Level of Service</w:t>
      </w:r>
      <w:r w:rsidR="00D57409" w:rsidRPr="00D57409">
        <w:rPr>
          <w:bCs/>
        </w:rPr>
        <w:t xml:space="preserve"> – </w:t>
      </w:r>
      <w:r>
        <w:rPr>
          <w:bCs/>
        </w:rPr>
        <w:t>Select the</w:t>
      </w:r>
      <w:r w:rsidR="00D57409" w:rsidRPr="00D57409">
        <w:rPr>
          <w:bCs/>
        </w:rPr>
        <w:t xml:space="preserve"> level of service </w:t>
      </w:r>
      <w:r>
        <w:rPr>
          <w:bCs/>
        </w:rPr>
        <w:t>that defines how the Advantage company will reimburse for room and board for each resident</w:t>
      </w:r>
      <w:r w:rsidR="00D57409" w:rsidRPr="00D57409">
        <w:rPr>
          <w:b/>
        </w:rPr>
        <w:t>.</w:t>
      </w:r>
    </w:p>
    <w:p w14:paraId="32127F1F" w14:textId="77777777" w:rsidR="00331392" w:rsidRDefault="00331392" w:rsidP="00011A05">
      <w:pPr>
        <w:pStyle w:val="ListParagraph"/>
        <w:numPr>
          <w:ilvl w:val="0"/>
          <w:numId w:val="9"/>
        </w:numPr>
      </w:pPr>
      <w:r w:rsidRPr="00D57409">
        <w:rPr>
          <w:b/>
        </w:rPr>
        <w:t>Advantage Full days</w:t>
      </w:r>
      <w:r w:rsidR="00580622">
        <w:rPr>
          <w:b/>
        </w:rPr>
        <w:t xml:space="preserve"> and</w:t>
      </w:r>
      <w:r w:rsidRPr="00D57409">
        <w:rPr>
          <w:b/>
        </w:rPr>
        <w:t xml:space="preserve"> Co-pay Days</w:t>
      </w:r>
      <w:r>
        <w:t>– Enter the number of days covered in Full by the Advantage plan as well as the number of Co-Pay days for the Advantage plan.  This allows for flexibility for different client contracts.</w:t>
      </w:r>
      <w:r w:rsidR="00580622">
        <w:t xml:space="preserve">  If the plan omits one of these, do not enter it.  For example, if there are no fully covered days, do not enter this.</w:t>
      </w:r>
    </w:p>
    <w:p w14:paraId="0AA39332" w14:textId="77777777" w:rsidR="00331392" w:rsidRPr="00D57409" w:rsidRDefault="00331392" w:rsidP="00011A05">
      <w:pPr>
        <w:pStyle w:val="ListParagraph"/>
        <w:numPr>
          <w:ilvl w:val="0"/>
          <w:numId w:val="9"/>
        </w:numPr>
      </w:pPr>
      <w:r w:rsidRPr="00D57409">
        <w:rPr>
          <w:b/>
        </w:rPr>
        <w:t xml:space="preserve">Advantage Co-pay </w:t>
      </w:r>
      <w:r>
        <w:rPr>
          <w:b/>
        </w:rPr>
        <w:t>R</w:t>
      </w:r>
      <w:r w:rsidRPr="00D57409">
        <w:rPr>
          <w:b/>
        </w:rPr>
        <w:t>ate</w:t>
      </w:r>
      <w:r>
        <w:t xml:space="preserve"> – Select which type of Co-Pay plan is effective for the resident.  This provides flexibility for different client contracts.</w:t>
      </w:r>
    </w:p>
    <w:p w14:paraId="40528ADA" w14:textId="77777777" w:rsidR="00B13DBD" w:rsidRDefault="00D57409" w:rsidP="00011A05">
      <w:pPr>
        <w:pStyle w:val="ListParagraph"/>
        <w:numPr>
          <w:ilvl w:val="0"/>
          <w:numId w:val="9"/>
        </w:numPr>
        <w:rPr>
          <w:bCs/>
        </w:rPr>
      </w:pPr>
      <w:r w:rsidRPr="00D57409">
        <w:rPr>
          <w:b/>
        </w:rPr>
        <w:t>I</w:t>
      </w:r>
      <w:r w:rsidR="00B13DBD">
        <w:rPr>
          <w:b/>
        </w:rPr>
        <w:t xml:space="preserve">nsurance Levels of Service – </w:t>
      </w:r>
      <w:r w:rsidR="00B13DBD" w:rsidRPr="00B13DBD">
        <w:rPr>
          <w:bCs/>
        </w:rPr>
        <w:t>Select the level of service that defines how the Insurance Company will reimburse for Room and Board for each resident.</w:t>
      </w:r>
    </w:p>
    <w:p w14:paraId="39A5B50C" w14:textId="77777777" w:rsidR="00D57409" w:rsidRDefault="00B13DBD" w:rsidP="00011A05">
      <w:pPr>
        <w:pStyle w:val="ListParagraph"/>
        <w:numPr>
          <w:ilvl w:val="0"/>
          <w:numId w:val="9"/>
        </w:numPr>
      </w:pPr>
      <w:r>
        <w:rPr>
          <w:b/>
        </w:rPr>
        <w:t>I</w:t>
      </w:r>
      <w:r w:rsidR="00D57409" w:rsidRPr="00B13DBD">
        <w:rPr>
          <w:b/>
        </w:rPr>
        <w:t xml:space="preserve">nsurance </w:t>
      </w:r>
      <w:r w:rsidR="00580622">
        <w:rPr>
          <w:b/>
        </w:rPr>
        <w:t>Full Days and Co-Pay Days</w:t>
      </w:r>
      <w:r w:rsidR="00D57409" w:rsidRPr="00B13DBD">
        <w:rPr>
          <w:b/>
        </w:rPr>
        <w:t xml:space="preserve"> – </w:t>
      </w:r>
      <w:r w:rsidR="00580622">
        <w:t>– Enter the number of days covered in Full by the Insurance as well as the number of Co-Pay days for the plan.  This allows for flexibility for different client contracts.  If the plan omits one of these options, do not enter it.  For example, if there are no fully covered days, do not enter this.</w:t>
      </w:r>
    </w:p>
    <w:p w14:paraId="251F5DC2" w14:textId="77777777" w:rsidR="00D57409" w:rsidRPr="00D57409" w:rsidRDefault="00D57409" w:rsidP="00011A05">
      <w:pPr>
        <w:pStyle w:val="ListParagraph"/>
        <w:numPr>
          <w:ilvl w:val="0"/>
          <w:numId w:val="9"/>
        </w:numPr>
      </w:pPr>
      <w:r w:rsidRPr="00D57409">
        <w:rPr>
          <w:b/>
        </w:rPr>
        <w:t>Insurance Billable</w:t>
      </w:r>
      <w:r w:rsidRPr="00D57409">
        <w:rPr>
          <w:bCs/>
        </w:rPr>
        <w:t xml:space="preserve"> – Documented if an insurance company will compensate for therapy or other ancillary charges</w:t>
      </w:r>
      <w:r w:rsidR="00580622">
        <w:rPr>
          <w:bCs/>
        </w:rPr>
        <w:t xml:space="preserve"> on top of the room and board</w:t>
      </w:r>
      <w:r w:rsidRPr="00D57409">
        <w:rPr>
          <w:bCs/>
        </w:rPr>
        <w:t>.</w:t>
      </w:r>
    </w:p>
    <w:p w14:paraId="3F5CB17F" w14:textId="77777777" w:rsidR="000026D1" w:rsidRPr="000026D1" w:rsidRDefault="00D57409" w:rsidP="00011A05">
      <w:pPr>
        <w:pStyle w:val="ListParagraph"/>
        <w:numPr>
          <w:ilvl w:val="0"/>
          <w:numId w:val="9"/>
        </w:numPr>
      </w:pPr>
      <w:r w:rsidRPr="000026D1">
        <w:rPr>
          <w:b/>
        </w:rPr>
        <w:t xml:space="preserve">Managed Care </w:t>
      </w:r>
      <w:r w:rsidR="000026D1" w:rsidRPr="000026D1">
        <w:rPr>
          <w:b/>
        </w:rPr>
        <w:t>Levels of Service</w:t>
      </w:r>
      <w:r w:rsidRPr="000026D1">
        <w:rPr>
          <w:b/>
        </w:rPr>
        <w:t xml:space="preserve"> </w:t>
      </w:r>
      <w:r w:rsidR="000026D1">
        <w:rPr>
          <w:b/>
        </w:rPr>
        <w:t>–</w:t>
      </w:r>
      <w:r w:rsidRPr="000026D1">
        <w:rPr>
          <w:b/>
        </w:rPr>
        <w:t xml:space="preserve"> </w:t>
      </w:r>
      <w:r w:rsidR="000026D1" w:rsidRPr="00B13DBD">
        <w:rPr>
          <w:bCs/>
        </w:rPr>
        <w:t>Select the level of service that defines how the Insurance Company will reimburse for Room and Board for each resident.</w:t>
      </w:r>
    </w:p>
    <w:p w14:paraId="62121CB1" w14:textId="77777777" w:rsidR="000026D1" w:rsidRDefault="000026D1" w:rsidP="00011A05">
      <w:pPr>
        <w:pStyle w:val="ListParagraph"/>
        <w:numPr>
          <w:ilvl w:val="0"/>
          <w:numId w:val="9"/>
        </w:numPr>
      </w:pPr>
      <w:r>
        <w:rPr>
          <w:b/>
        </w:rPr>
        <w:t>Managed Care</w:t>
      </w:r>
      <w:r w:rsidRPr="00B13DBD">
        <w:rPr>
          <w:b/>
        </w:rPr>
        <w:t xml:space="preserve"> </w:t>
      </w:r>
      <w:r>
        <w:rPr>
          <w:b/>
        </w:rPr>
        <w:t>Full Days and Co-Pay Days</w:t>
      </w:r>
      <w:r w:rsidRPr="00B13DBD">
        <w:rPr>
          <w:b/>
        </w:rPr>
        <w:t xml:space="preserve"> – </w:t>
      </w:r>
      <w:r>
        <w:t>– Enter the number of days covered in Full by the Insurance as well as the number of Co-Pay days for the plan.  This allows for flexibility for different client contracts.  If the plan omits one of these options, do not enter it.  For example, if there are no fully covered days, do not enter this.</w:t>
      </w:r>
    </w:p>
    <w:p w14:paraId="6BE39E0C" w14:textId="77777777" w:rsidR="00D57409" w:rsidRDefault="00D57409" w:rsidP="00011A05">
      <w:pPr>
        <w:pStyle w:val="ListParagraph"/>
        <w:numPr>
          <w:ilvl w:val="0"/>
          <w:numId w:val="9"/>
        </w:numPr>
      </w:pPr>
      <w:r w:rsidRPr="000026D1">
        <w:rPr>
          <w:b/>
        </w:rPr>
        <w:t xml:space="preserve">Managed Care Billable - </w:t>
      </w:r>
      <w:r w:rsidRPr="00B65591">
        <w:t>Documented if Managed Care will compensate for therapy or other ancillary charges</w:t>
      </w:r>
      <w:r>
        <w:t>.</w:t>
      </w:r>
    </w:p>
    <w:p w14:paraId="163313D8" w14:textId="77777777" w:rsidR="00E42479" w:rsidRDefault="00E42479" w:rsidP="00011A05">
      <w:pPr>
        <w:pStyle w:val="ListParagraph"/>
        <w:numPr>
          <w:ilvl w:val="0"/>
          <w:numId w:val="9"/>
        </w:numPr>
        <w:rPr>
          <w:bCs/>
        </w:rPr>
      </w:pPr>
      <w:r>
        <w:rPr>
          <w:b/>
        </w:rPr>
        <w:t>Optum Level of Service -</w:t>
      </w:r>
      <w:r>
        <w:t xml:space="preserve"> </w:t>
      </w:r>
      <w:r w:rsidRPr="00B13DBD">
        <w:rPr>
          <w:bCs/>
        </w:rPr>
        <w:t xml:space="preserve">Select the level of service that defines how the </w:t>
      </w:r>
      <w:r>
        <w:rPr>
          <w:bCs/>
        </w:rPr>
        <w:t xml:space="preserve">Optum </w:t>
      </w:r>
      <w:r w:rsidRPr="00B13DBD">
        <w:rPr>
          <w:bCs/>
        </w:rPr>
        <w:t>will reimburse for Room and Board for each resident.</w:t>
      </w:r>
    </w:p>
    <w:p w14:paraId="408D0515" w14:textId="77777777" w:rsidR="00E42479" w:rsidRDefault="00E42479" w:rsidP="00011A05">
      <w:pPr>
        <w:pStyle w:val="ListParagraph"/>
        <w:numPr>
          <w:ilvl w:val="0"/>
          <w:numId w:val="9"/>
        </w:numPr>
        <w:rPr>
          <w:bCs/>
        </w:rPr>
      </w:pPr>
      <w:r w:rsidRPr="00E42479">
        <w:rPr>
          <w:b/>
          <w:bCs/>
        </w:rPr>
        <w:t>Medicaid MCO Level of Service</w:t>
      </w:r>
      <w:r>
        <w:t xml:space="preserve"> - </w:t>
      </w:r>
      <w:r w:rsidRPr="00B13DBD">
        <w:rPr>
          <w:bCs/>
        </w:rPr>
        <w:t xml:space="preserve">Select the level of service that defines how the </w:t>
      </w:r>
      <w:r>
        <w:rPr>
          <w:bCs/>
        </w:rPr>
        <w:t>Medicaid MCO plan</w:t>
      </w:r>
      <w:r w:rsidRPr="00B13DBD">
        <w:rPr>
          <w:bCs/>
        </w:rPr>
        <w:t xml:space="preserve"> will reimburse for Room and Board for each resident.</w:t>
      </w:r>
    </w:p>
    <w:p w14:paraId="7D08D8A2" w14:textId="77777777" w:rsidR="00E42479" w:rsidRDefault="00E42479" w:rsidP="00011A05">
      <w:pPr>
        <w:pStyle w:val="ListParagraph"/>
        <w:numPr>
          <w:ilvl w:val="0"/>
          <w:numId w:val="9"/>
        </w:numPr>
      </w:pPr>
      <w:r w:rsidRPr="00E42479">
        <w:rPr>
          <w:b/>
          <w:bCs/>
        </w:rPr>
        <w:t>Medicaid MCO Payer</w:t>
      </w:r>
      <w:r>
        <w:t xml:space="preserve"> – Select the actual insurance that is managing the Medicaid MCO contract.</w:t>
      </w:r>
    </w:p>
    <w:p w14:paraId="576BAF2B" w14:textId="77777777" w:rsidR="00E42479" w:rsidRDefault="00E42479" w:rsidP="00011A05">
      <w:pPr>
        <w:pStyle w:val="ListParagraph"/>
        <w:numPr>
          <w:ilvl w:val="0"/>
          <w:numId w:val="9"/>
        </w:numPr>
      </w:pPr>
      <w:r w:rsidRPr="00E42479">
        <w:rPr>
          <w:b/>
          <w:bCs/>
        </w:rPr>
        <w:t>Medicaid MCO Number</w:t>
      </w:r>
      <w:r>
        <w:t xml:space="preserve"> – enter the residents Medicaid MCO Number.  This will populate on the UB04.</w:t>
      </w:r>
    </w:p>
    <w:p w14:paraId="592BE940" w14:textId="77777777" w:rsidR="00B13DBD" w:rsidRDefault="00B13DBD" w:rsidP="00011A05">
      <w:pPr>
        <w:pStyle w:val="ListParagraph"/>
        <w:numPr>
          <w:ilvl w:val="0"/>
          <w:numId w:val="9"/>
        </w:numPr>
      </w:pPr>
      <w:r w:rsidRPr="00D57409">
        <w:rPr>
          <w:b/>
        </w:rPr>
        <w:t>PT</w:t>
      </w:r>
      <w:r>
        <w:rPr>
          <w:b/>
        </w:rPr>
        <w:t>/ST</w:t>
      </w:r>
      <w:r w:rsidRPr="00D57409">
        <w:rPr>
          <w:b/>
        </w:rPr>
        <w:t xml:space="preserve"> Part B Exception</w:t>
      </w:r>
      <w:r>
        <w:rPr>
          <w:b/>
        </w:rPr>
        <w:t xml:space="preserve"> (KX) and OT Part B Exception (KX)</w:t>
      </w:r>
      <w:r>
        <w:t xml:space="preserve"> – These words are to be charted when a client has exceeded the current year’s Medicare (B) Therapy cap and will place a KX Modifier on all treatments received from this date forward.  These words are only stopped by an Occupancy Status of Discharged and by the End KX Exception word, which means it does not need to be re-charted unless a client is Discharged and re-admitted.  These words are only needed if your therapy company records therapy treatments in ECS.</w:t>
      </w:r>
    </w:p>
    <w:p w14:paraId="04A013EC" w14:textId="682A2449" w:rsidR="00B13DBD" w:rsidRDefault="00B13DBD" w:rsidP="00011A05">
      <w:pPr>
        <w:pStyle w:val="ListParagraph"/>
        <w:numPr>
          <w:ilvl w:val="0"/>
          <w:numId w:val="9"/>
        </w:numPr>
      </w:pPr>
      <w:r w:rsidRPr="00D57409">
        <w:rPr>
          <w:b/>
        </w:rPr>
        <w:t>End KX Exception (P</w:t>
      </w:r>
      <w:r>
        <w:rPr>
          <w:b/>
        </w:rPr>
        <w:t>T/ST KX) and End KX Exception (OT KX)</w:t>
      </w:r>
      <w:r>
        <w:t>– These words should be charted to stop billing with the KX Modifier.  Typically, at the start of a new year these words are needed to re-start the cap on each client.  These words are only needed if your therapy company records therapy treatments in ECS.</w:t>
      </w:r>
    </w:p>
    <w:p w14:paraId="42091B32" w14:textId="77777777" w:rsidR="0018671E" w:rsidRDefault="0018671E" w:rsidP="0018671E">
      <w:pPr>
        <w:pStyle w:val="Heading2"/>
      </w:pPr>
      <w:bookmarkStart w:id="115" w:name="_Toc524961254"/>
      <w:bookmarkStart w:id="116" w:name="_Toc37761822"/>
      <w:bookmarkStart w:id="117" w:name="_Toc524961253"/>
      <w:bookmarkStart w:id="118" w:name="_Toc37761821"/>
      <w:bookmarkStart w:id="119" w:name="_Toc48033277"/>
      <w:bookmarkStart w:id="120" w:name="_Toc48033817"/>
      <w:r>
        <w:lastRenderedPageBreak/>
        <w:t>Documenting Face Sheet Information</w:t>
      </w:r>
      <w:bookmarkEnd w:id="117"/>
      <w:bookmarkEnd w:id="118"/>
      <w:bookmarkEnd w:id="119"/>
      <w:bookmarkEnd w:id="120"/>
    </w:p>
    <w:p w14:paraId="263C3C65" w14:textId="726536E3" w:rsidR="0018671E" w:rsidRDefault="0018671E" w:rsidP="0018671E">
      <w:pPr>
        <w:contextualSpacing/>
      </w:pPr>
      <w:r>
        <w:t>Below you will find the basic Status information that is to be entered on all clients to include Admission information, Occupancy Status, Primary Payer Source, Part (B) Coverage, Co-Payment Source, and Level of Service.  Additional Status information will be entered based on the client’s Primary Payment Source (like Liability, Avail Medicare Days, etc.)</w:t>
      </w:r>
    </w:p>
    <w:p w14:paraId="6FE5ABDE" w14:textId="77777777" w:rsidR="0018671E" w:rsidRDefault="0018671E" w:rsidP="0018671E">
      <w:pPr>
        <w:numPr>
          <w:ilvl w:val="0"/>
          <w:numId w:val="10"/>
        </w:numPr>
        <w:spacing w:after="0" w:line="240" w:lineRule="auto"/>
        <w:contextualSpacing/>
      </w:pPr>
      <w:r>
        <w:t xml:space="preserve">From the </w:t>
      </w:r>
      <w:r w:rsidRPr="00705B38">
        <w:rPr>
          <w:b/>
          <w:bCs/>
        </w:rPr>
        <w:t>Main Menu</w:t>
      </w:r>
      <w:r>
        <w:t xml:space="preserve">, click the </w:t>
      </w:r>
      <w:r w:rsidRPr="00705B38">
        <w:rPr>
          <w:b/>
          <w:bCs/>
        </w:rPr>
        <w:t>ADT/Face Sheet</w:t>
      </w:r>
      <w:r>
        <w:t xml:space="preserve"> button</w:t>
      </w:r>
      <w:r w:rsidRPr="000862AF">
        <w:t>.</w:t>
      </w:r>
    </w:p>
    <w:p w14:paraId="58FF5C8B" w14:textId="77777777" w:rsidR="0018671E" w:rsidRDefault="0018671E" w:rsidP="0018671E">
      <w:pPr>
        <w:numPr>
          <w:ilvl w:val="0"/>
          <w:numId w:val="10"/>
        </w:numPr>
        <w:spacing w:after="0" w:line="240" w:lineRule="auto"/>
        <w:contextualSpacing/>
      </w:pPr>
      <w:r>
        <w:t xml:space="preserve">Click the </w:t>
      </w:r>
      <w:r w:rsidRPr="00D71093">
        <w:rPr>
          <w:b/>
          <w:bCs/>
        </w:rPr>
        <w:t>Status</w:t>
      </w:r>
      <w:r>
        <w:t xml:space="preserve"> button.</w:t>
      </w:r>
    </w:p>
    <w:p w14:paraId="578E3083" w14:textId="77777777" w:rsidR="0018671E" w:rsidRDefault="0018671E" w:rsidP="0018671E">
      <w:pPr>
        <w:pStyle w:val="BulletSquare"/>
        <w:numPr>
          <w:ilvl w:val="0"/>
          <w:numId w:val="10"/>
        </w:numPr>
        <w:spacing w:after="0" w:line="240" w:lineRule="auto"/>
        <w:contextualSpacing/>
      </w:pPr>
      <w:r>
        <w:t>Select the client(s) that you would like to document Status information for.</w:t>
      </w:r>
    </w:p>
    <w:p w14:paraId="04E800A3" w14:textId="77777777" w:rsidR="0018671E" w:rsidRDefault="0018671E" w:rsidP="0018671E">
      <w:pPr>
        <w:pStyle w:val="BulletSquare"/>
        <w:numPr>
          <w:ilvl w:val="0"/>
          <w:numId w:val="10"/>
        </w:numPr>
        <w:spacing w:after="0" w:line="240" w:lineRule="auto"/>
        <w:contextualSpacing/>
      </w:pPr>
      <w:r>
        <w:t xml:space="preserve">Click </w:t>
      </w:r>
      <w:r>
        <w:rPr>
          <w:b/>
        </w:rPr>
        <w:t>OK</w:t>
      </w:r>
      <w:r>
        <w:t>.</w:t>
      </w:r>
    </w:p>
    <w:p w14:paraId="536D2808" w14:textId="77777777" w:rsidR="0018671E" w:rsidRDefault="0018671E" w:rsidP="0018671E">
      <w:pPr>
        <w:numPr>
          <w:ilvl w:val="0"/>
          <w:numId w:val="10"/>
        </w:numPr>
        <w:spacing w:after="0" w:line="240" w:lineRule="auto"/>
        <w:contextualSpacing/>
      </w:pPr>
      <w:r>
        <w:t xml:space="preserve">Select one of the blue descriptive words below the </w:t>
      </w:r>
      <w:r w:rsidRPr="00620FD4">
        <w:rPr>
          <w:b/>
          <w:bCs/>
        </w:rPr>
        <w:t>ADMITTED FROM</w:t>
      </w:r>
      <w:r>
        <w:t xml:space="preserve"> heading to describe from where the client was admitted.  The heading ADMITTED FROM will document automatically for you.</w:t>
      </w:r>
    </w:p>
    <w:p w14:paraId="1DA5AB4D" w14:textId="77777777" w:rsidR="0018671E" w:rsidRDefault="0018671E" w:rsidP="0018671E">
      <w:pPr>
        <w:numPr>
          <w:ilvl w:val="0"/>
          <w:numId w:val="10"/>
        </w:numPr>
        <w:spacing w:after="0" w:line="240" w:lineRule="auto"/>
        <w:contextualSpacing/>
      </w:pPr>
      <w:r>
        <w:t xml:space="preserve">Select the appropriate </w:t>
      </w:r>
      <w:r>
        <w:rPr>
          <w:b/>
          <w:bCs/>
        </w:rPr>
        <w:t>ADMISSION TIME</w:t>
      </w:r>
      <w:r>
        <w:t xml:space="preserve"> and click </w:t>
      </w:r>
      <w:r w:rsidRPr="00620FD4">
        <w:rPr>
          <w:b/>
        </w:rPr>
        <w:t>OK</w:t>
      </w:r>
      <w:r>
        <w:t>.</w:t>
      </w:r>
    </w:p>
    <w:p w14:paraId="77A96E21" w14:textId="77777777" w:rsidR="0018671E" w:rsidRDefault="0018671E" w:rsidP="0018671E">
      <w:pPr>
        <w:numPr>
          <w:ilvl w:val="0"/>
          <w:numId w:val="10"/>
        </w:numPr>
        <w:spacing w:after="0" w:line="240" w:lineRule="auto"/>
        <w:contextualSpacing/>
      </w:pPr>
      <w:r>
        <w:t xml:space="preserve">Select the appropriate </w:t>
      </w:r>
      <w:r w:rsidRPr="00620FD4">
        <w:rPr>
          <w:b/>
          <w:bCs/>
        </w:rPr>
        <w:t>ADMISSION DATE</w:t>
      </w:r>
      <w:r>
        <w:rPr>
          <w:b/>
          <w:bCs/>
        </w:rPr>
        <w:t xml:space="preserve"> </w:t>
      </w:r>
      <w:r w:rsidRPr="00620FD4">
        <w:t>and click</w:t>
      </w:r>
      <w:r>
        <w:t xml:space="preserve"> </w:t>
      </w:r>
      <w:r w:rsidRPr="00620FD4">
        <w:rPr>
          <w:b/>
        </w:rPr>
        <w:t>OK</w:t>
      </w:r>
      <w:r>
        <w:t>.</w:t>
      </w:r>
    </w:p>
    <w:p w14:paraId="39F2DAEE" w14:textId="77777777" w:rsidR="0018671E" w:rsidRDefault="0018671E" w:rsidP="0018671E">
      <w:pPr>
        <w:numPr>
          <w:ilvl w:val="0"/>
          <w:numId w:val="10"/>
        </w:numPr>
        <w:spacing w:after="0" w:line="240" w:lineRule="auto"/>
        <w:contextualSpacing/>
      </w:pPr>
      <w:r>
        <w:t xml:space="preserve">Select the appropriate descriptive word, directly below the </w:t>
      </w:r>
      <w:r w:rsidRPr="00620FD4">
        <w:rPr>
          <w:b/>
          <w:bCs/>
        </w:rPr>
        <w:t>OCCUANCY STATUS</w:t>
      </w:r>
      <w:r>
        <w:t xml:space="preserve"> heading.    The OCCUPANY STATUS heading will document automatically for you.</w:t>
      </w:r>
    </w:p>
    <w:p w14:paraId="34C5A884" w14:textId="77777777" w:rsidR="0018671E" w:rsidRDefault="0018671E" w:rsidP="0018671E">
      <w:pPr>
        <w:numPr>
          <w:ilvl w:val="0"/>
          <w:numId w:val="10"/>
        </w:numPr>
        <w:spacing w:after="0" w:line="240" w:lineRule="auto"/>
        <w:contextualSpacing/>
      </w:pPr>
      <w:r>
        <w:t xml:space="preserve">Select the appropriate effective date for this occupancy and click </w:t>
      </w:r>
      <w:r w:rsidRPr="00620FD4">
        <w:rPr>
          <w:b/>
        </w:rPr>
        <w:t>OK</w:t>
      </w:r>
      <w:r>
        <w:t>.</w:t>
      </w:r>
    </w:p>
    <w:p w14:paraId="1DDE9171" w14:textId="77777777" w:rsidR="0018671E" w:rsidRDefault="0018671E" w:rsidP="0018671E">
      <w:pPr>
        <w:numPr>
          <w:ilvl w:val="0"/>
          <w:numId w:val="10"/>
        </w:numPr>
        <w:spacing w:after="0" w:line="240" w:lineRule="auto"/>
        <w:contextualSpacing/>
      </w:pPr>
      <w:r>
        <w:t xml:space="preserve">Select the descriptive word under the </w:t>
      </w:r>
      <w:r w:rsidRPr="00620FD4">
        <w:rPr>
          <w:b/>
          <w:bCs/>
        </w:rPr>
        <w:t>PRIMARY PAYMENT SOURCES</w:t>
      </w:r>
      <w:r>
        <w:t xml:space="preserve"> heading that describes the client’s Primary Payment Source.</w:t>
      </w:r>
    </w:p>
    <w:p w14:paraId="7E7E6C72" w14:textId="77777777" w:rsidR="0018671E" w:rsidRDefault="0018671E" w:rsidP="0018671E">
      <w:pPr>
        <w:pStyle w:val="BulletSquare"/>
        <w:numPr>
          <w:ilvl w:val="0"/>
          <w:numId w:val="10"/>
        </w:numPr>
        <w:spacing w:after="0" w:line="240" w:lineRule="auto"/>
        <w:contextualSpacing/>
      </w:pPr>
      <w:r>
        <w:t xml:space="preserve">Select the appropriate effective date for the Primary Payment Source and click </w:t>
      </w:r>
      <w:r w:rsidRPr="00620FD4">
        <w:rPr>
          <w:b/>
        </w:rPr>
        <w:t>OK</w:t>
      </w:r>
      <w:r>
        <w:t>.</w:t>
      </w:r>
    </w:p>
    <w:p w14:paraId="53134DCB" w14:textId="77777777" w:rsidR="0018671E" w:rsidRDefault="0018671E" w:rsidP="0018671E">
      <w:pPr>
        <w:numPr>
          <w:ilvl w:val="0"/>
          <w:numId w:val="10"/>
        </w:numPr>
        <w:spacing w:after="0" w:line="240" w:lineRule="auto"/>
        <w:contextualSpacing/>
      </w:pPr>
      <w:r>
        <w:t xml:space="preserve">If the client has a Part (B) Coverage; click the </w:t>
      </w:r>
      <w:r>
        <w:rPr>
          <w:b/>
        </w:rPr>
        <w:t>corresponding</w:t>
      </w:r>
      <w:r>
        <w:t xml:space="preserve"> button word.</w:t>
      </w:r>
    </w:p>
    <w:p w14:paraId="269C52AB" w14:textId="77777777" w:rsidR="0018671E" w:rsidRDefault="0018671E" w:rsidP="0018671E">
      <w:pPr>
        <w:numPr>
          <w:ilvl w:val="0"/>
          <w:numId w:val="10"/>
        </w:numPr>
        <w:spacing w:after="0" w:line="240" w:lineRule="auto"/>
        <w:contextualSpacing/>
      </w:pPr>
      <w:r>
        <w:t xml:space="preserve">Enter the </w:t>
      </w:r>
      <w:r w:rsidRPr="00FE754A">
        <w:rPr>
          <w:b/>
          <w:bCs/>
        </w:rPr>
        <w:t xml:space="preserve">effective date of the </w:t>
      </w:r>
      <w:r>
        <w:rPr>
          <w:b/>
          <w:bCs/>
        </w:rPr>
        <w:t>Part</w:t>
      </w:r>
      <w:r w:rsidRPr="00FE754A">
        <w:rPr>
          <w:b/>
          <w:bCs/>
        </w:rPr>
        <w:t xml:space="preserve"> (B) Coverage</w:t>
      </w:r>
      <w:r>
        <w:rPr>
          <w:b/>
          <w:bCs/>
        </w:rPr>
        <w:t xml:space="preserve"> </w:t>
      </w:r>
      <w:r w:rsidRPr="00307AC7">
        <w:t>and click</w:t>
      </w:r>
      <w:r>
        <w:rPr>
          <w:b/>
          <w:bCs/>
        </w:rPr>
        <w:t xml:space="preserve"> OK</w:t>
      </w:r>
      <w:r>
        <w:t xml:space="preserve">. </w:t>
      </w:r>
    </w:p>
    <w:p w14:paraId="561C2F81" w14:textId="77777777" w:rsidR="0018671E" w:rsidRDefault="0018671E" w:rsidP="0018671E">
      <w:pPr>
        <w:numPr>
          <w:ilvl w:val="2"/>
          <w:numId w:val="10"/>
        </w:numPr>
        <w:spacing w:after="0" w:line="240" w:lineRule="auto"/>
        <w:contextualSpacing/>
      </w:pPr>
      <w:r w:rsidRPr="00FE754A">
        <w:rPr>
          <w:b/>
          <w:bCs/>
        </w:rPr>
        <w:t>Note:</w:t>
      </w:r>
      <w:r>
        <w:t xml:space="preserve">  This should be the date this client is admitted to the facility, not the date the coverage started.  This should be documented even if the resident is not actively receiving services.</w:t>
      </w:r>
    </w:p>
    <w:p w14:paraId="12574959" w14:textId="77777777" w:rsidR="0018671E" w:rsidRDefault="0018671E" w:rsidP="0018671E">
      <w:pPr>
        <w:numPr>
          <w:ilvl w:val="0"/>
          <w:numId w:val="10"/>
        </w:numPr>
        <w:spacing w:after="0" w:line="240" w:lineRule="auto"/>
        <w:contextualSpacing/>
      </w:pPr>
      <w:r>
        <w:t xml:space="preserve">Click the appropriate </w:t>
      </w:r>
      <w:r>
        <w:rPr>
          <w:b/>
        </w:rPr>
        <w:t>CO-PAYMENT SOURCE</w:t>
      </w:r>
      <w:r>
        <w:t xml:space="preserve"> word under the CO-PAYMENT SOURCE heading if the client has Medicare (A), Medicare (B), Medicare Advantage (A), or Medicare Advantage (B) Coverage.</w:t>
      </w:r>
    </w:p>
    <w:p w14:paraId="39A59ADF" w14:textId="77777777" w:rsidR="0018671E" w:rsidRDefault="0018671E" w:rsidP="0018671E">
      <w:pPr>
        <w:numPr>
          <w:ilvl w:val="0"/>
          <w:numId w:val="10"/>
        </w:numPr>
        <w:spacing w:after="0" w:line="240" w:lineRule="auto"/>
        <w:contextualSpacing/>
      </w:pPr>
      <w:r>
        <w:t xml:space="preserve">Select the appropriate effective date for the Co-Payment Source and click </w:t>
      </w:r>
      <w:r w:rsidRPr="00620FD4">
        <w:rPr>
          <w:b/>
        </w:rPr>
        <w:t>OK</w:t>
      </w:r>
      <w:r>
        <w:t>.</w:t>
      </w:r>
    </w:p>
    <w:p w14:paraId="2133380D" w14:textId="77777777" w:rsidR="0018671E" w:rsidRDefault="0018671E" w:rsidP="0018671E">
      <w:pPr>
        <w:numPr>
          <w:ilvl w:val="0"/>
          <w:numId w:val="10"/>
        </w:numPr>
        <w:spacing w:after="0" w:line="240" w:lineRule="auto"/>
        <w:contextualSpacing/>
      </w:pPr>
      <w:r>
        <w:t xml:space="preserve">Select the </w:t>
      </w:r>
      <w:r>
        <w:rPr>
          <w:b/>
          <w:bCs/>
        </w:rPr>
        <w:t xml:space="preserve">LEVEL OF SERVICE </w:t>
      </w:r>
      <w:r w:rsidRPr="00620FD4">
        <w:t>word that is applicable</w:t>
      </w:r>
      <w:r>
        <w:t xml:space="preserve"> for that client.</w:t>
      </w:r>
    </w:p>
    <w:p w14:paraId="44FA18CC" w14:textId="77777777" w:rsidR="0018671E" w:rsidRDefault="0018671E" w:rsidP="0018671E">
      <w:pPr>
        <w:numPr>
          <w:ilvl w:val="0"/>
          <w:numId w:val="10"/>
        </w:numPr>
        <w:spacing w:after="0" w:line="240" w:lineRule="auto"/>
        <w:contextualSpacing/>
      </w:pPr>
      <w:r>
        <w:t xml:space="preserve">Select the appropriate effective date for this Level of Service and click </w:t>
      </w:r>
      <w:r w:rsidRPr="00620FD4">
        <w:rPr>
          <w:b/>
        </w:rPr>
        <w:t>OK</w:t>
      </w:r>
      <w:r>
        <w:t>.</w:t>
      </w:r>
    </w:p>
    <w:p w14:paraId="49962E4A" w14:textId="77777777" w:rsidR="0018671E" w:rsidRDefault="0018671E" w:rsidP="0018671E">
      <w:pPr>
        <w:numPr>
          <w:ilvl w:val="0"/>
          <w:numId w:val="10"/>
        </w:numPr>
        <w:spacing w:after="0" w:line="240" w:lineRule="auto"/>
        <w:contextualSpacing/>
      </w:pPr>
      <w:r>
        <w:t xml:space="preserve">Click </w:t>
      </w:r>
      <w:r w:rsidRPr="00A96637">
        <w:rPr>
          <w:b/>
          <w:bCs/>
        </w:rPr>
        <w:t>Save</w:t>
      </w:r>
      <w:r>
        <w:t>.</w:t>
      </w:r>
    </w:p>
    <w:p w14:paraId="217AA11B" w14:textId="77777777" w:rsidR="0018671E" w:rsidRDefault="0018671E" w:rsidP="0018671E">
      <w:pPr>
        <w:numPr>
          <w:ilvl w:val="0"/>
          <w:numId w:val="10"/>
        </w:numPr>
        <w:spacing w:after="0" w:line="240" w:lineRule="auto"/>
        <w:contextualSpacing/>
      </w:pPr>
      <w:r>
        <w:t xml:space="preserve">Click </w:t>
      </w:r>
      <w:r w:rsidRPr="00A96637">
        <w:rPr>
          <w:b/>
          <w:bCs/>
        </w:rPr>
        <w:t>Exit</w:t>
      </w:r>
      <w:r>
        <w:t xml:space="preserve"> to return to the ADT/Face Sheet screen.</w:t>
      </w:r>
    </w:p>
    <w:p w14:paraId="36B89E12" w14:textId="77777777" w:rsidR="0018671E" w:rsidRDefault="0018671E" w:rsidP="0018671E"/>
    <w:p w14:paraId="5E9E0354" w14:textId="2ACA8763" w:rsidR="0018671E" w:rsidRDefault="0018671E" w:rsidP="0018671E">
      <w:r>
        <w:t>Additional Status information may be required based on the Primary Payment Source selected.  For example, Liability for Medicaid residents, Avail MC Days 1-20 and 21-100 for Medicare (A) residents, Qualifying Hospital Start and End Dates for Medicare (A) residents, as well as potentially Advantage (A) Levels of Service and Available Days for Medicare Advantage (A) residents.</w:t>
      </w:r>
    </w:p>
    <w:p w14:paraId="691181CC" w14:textId="77777777" w:rsidR="0018671E" w:rsidRPr="00714B86" w:rsidRDefault="0018671E" w:rsidP="0018671E">
      <w:pPr>
        <w:pStyle w:val="Heading2"/>
      </w:pPr>
      <w:bookmarkStart w:id="121" w:name="_Toc48033278"/>
      <w:bookmarkStart w:id="122" w:name="_Toc48033818"/>
      <w:r>
        <w:t>Changes to Face Sheet/Status Information</w:t>
      </w:r>
      <w:bookmarkEnd w:id="121"/>
      <w:bookmarkEnd w:id="122"/>
    </w:p>
    <w:p w14:paraId="5FAD6438" w14:textId="77777777" w:rsidR="0018671E" w:rsidRDefault="0018671E" w:rsidP="0018671E">
      <w:r>
        <w:t xml:space="preserve">Changes to any of this information must be documented as it occurs, for the census and billing to be accurate.  When a client’s status changes, you must enter the new information with the </w:t>
      </w:r>
      <w:r w:rsidRPr="00620FD4">
        <w:rPr>
          <w:b/>
          <w:bCs/>
        </w:rPr>
        <w:t>new effective date</w:t>
      </w:r>
      <w:r>
        <w:t xml:space="preserve">.  </w:t>
      </w:r>
      <w:r w:rsidRPr="00E5204A">
        <w:rPr>
          <w:b/>
        </w:rPr>
        <w:t>Do not</w:t>
      </w:r>
      <w:r>
        <w:t xml:space="preserve"> </w:t>
      </w:r>
      <w:r w:rsidRPr="00307AC7">
        <w:rPr>
          <w:b/>
          <w:bCs/>
        </w:rPr>
        <w:t>archive</w:t>
      </w:r>
      <w:r>
        <w:t xml:space="preserve"> or </w:t>
      </w:r>
      <w:r w:rsidRPr="00307AC7">
        <w:rPr>
          <w:b/>
          <w:bCs/>
        </w:rPr>
        <w:t>discontinue</w:t>
      </w:r>
      <w:r>
        <w:t xml:space="preserve"> any of the prior information unless the documentation was wrong to begin with.  This will provide you with a client history.</w:t>
      </w:r>
    </w:p>
    <w:p w14:paraId="19EAB4E1" w14:textId="77777777" w:rsidR="0018671E" w:rsidRDefault="0018671E" w:rsidP="0018671E"/>
    <w:p w14:paraId="5C29CADE" w14:textId="77777777" w:rsidR="0018671E" w:rsidRDefault="0018671E" w:rsidP="0018671E">
      <w:r>
        <w:t>If an entry was made in error, you should Archive the error and re-enter the correct information.</w:t>
      </w:r>
    </w:p>
    <w:p w14:paraId="7BB0A63F" w14:textId="77777777" w:rsidR="00D57409" w:rsidRPr="00714B86" w:rsidRDefault="00C36194" w:rsidP="00714B86">
      <w:pPr>
        <w:pStyle w:val="Heading2"/>
      </w:pPr>
      <w:bookmarkStart w:id="123" w:name="_Toc48033819"/>
      <w:r w:rsidRPr="00714B86">
        <w:t>Charting Requirements Per Payer Source</w:t>
      </w:r>
      <w:bookmarkEnd w:id="115"/>
      <w:bookmarkEnd w:id="116"/>
      <w:bookmarkEnd w:id="123"/>
    </w:p>
    <w:p w14:paraId="42E6A9E2" w14:textId="77777777" w:rsidR="00C36194" w:rsidRDefault="00C36194" w:rsidP="00C36194">
      <w:r>
        <w:t xml:space="preserve">Following are guidelines as to what should be charted for each payer source.  Charting may vary based on your facility.  </w:t>
      </w:r>
    </w:p>
    <w:p w14:paraId="26102BA1" w14:textId="77777777" w:rsidR="00C36194" w:rsidRDefault="00C36194" w:rsidP="00C36194">
      <w:pPr>
        <w:pStyle w:val="Heading3"/>
      </w:pPr>
      <w:bookmarkStart w:id="124" w:name="_Toc524961255"/>
      <w:bookmarkStart w:id="125" w:name="_Toc37761823"/>
      <w:bookmarkStart w:id="126" w:name="_Toc48033820"/>
      <w:r>
        <w:t>Requirements for All Payer Sources</w:t>
      </w:r>
      <w:bookmarkEnd w:id="124"/>
      <w:bookmarkEnd w:id="125"/>
      <w:bookmarkEnd w:id="126"/>
    </w:p>
    <w:p w14:paraId="556681E0" w14:textId="453297D6" w:rsidR="006B6B47" w:rsidRPr="006B6B47" w:rsidRDefault="006B6B47" w:rsidP="006B6B47">
      <w:r>
        <w:t xml:space="preserve">There are basic pieces of information that must be charted on all </w:t>
      </w:r>
      <w:r w:rsidR="00FA41A1">
        <w:t xml:space="preserve">names </w:t>
      </w:r>
      <w:r>
        <w:t>for room and board to bill correctly.  Specific payers may have additional requirements as noted.</w:t>
      </w:r>
    </w:p>
    <w:p w14:paraId="589145AA" w14:textId="6945B12B" w:rsidR="00C36194" w:rsidRDefault="00C36194" w:rsidP="00011A05">
      <w:pPr>
        <w:pStyle w:val="ListParagraph"/>
        <w:numPr>
          <w:ilvl w:val="0"/>
          <w:numId w:val="11"/>
        </w:numPr>
      </w:pPr>
      <w:r>
        <w:t xml:space="preserve">Admitted </w:t>
      </w:r>
      <w:r w:rsidR="00FA41A1">
        <w:t xml:space="preserve">From </w:t>
      </w:r>
      <w:r>
        <w:t>or Readmitted From and Date (</w:t>
      </w:r>
      <w:r w:rsidR="00FA41A1">
        <w:t>p</w:t>
      </w:r>
      <w:r>
        <w:t>ulls to the UB04)</w:t>
      </w:r>
    </w:p>
    <w:p w14:paraId="582A7C0C" w14:textId="77777777" w:rsidR="00C36194" w:rsidRDefault="00C36194" w:rsidP="00011A05">
      <w:pPr>
        <w:pStyle w:val="ListParagraph"/>
        <w:numPr>
          <w:ilvl w:val="0"/>
          <w:numId w:val="11"/>
        </w:numPr>
      </w:pPr>
      <w:r>
        <w:t xml:space="preserve">Occupancy Status and Effective Date (determines which days </w:t>
      </w:r>
      <w:r w:rsidR="00FF0568">
        <w:t>client</w:t>
      </w:r>
      <w:r>
        <w:t xml:space="preserve"> can be charged for)</w:t>
      </w:r>
    </w:p>
    <w:p w14:paraId="70E5CAC6" w14:textId="77777777" w:rsidR="00C36194" w:rsidRDefault="00C36194" w:rsidP="00011A05">
      <w:pPr>
        <w:pStyle w:val="ListParagraph"/>
        <w:numPr>
          <w:ilvl w:val="0"/>
          <w:numId w:val="11"/>
        </w:numPr>
      </w:pPr>
      <w:r>
        <w:t>Primary Payer Source and Effective Date (determines who will be responsible of paying for the room and board)</w:t>
      </w:r>
    </w:p>
    <w:p w14:paraId="3AA0F5C8" w14:textId="77777777" w:rsidR="00C36194" w:rsidRDefault="00C36194" w:rsidP="00011A05">
      <w:pPr>
        <w:pStyle w:val="ListParagraph"/>
        <w:numPr>
          <w:ilvl w:val="0"/>
          <w:numId w:val="11"/>
        </w:numPr>
      </w:pPr>
      <w:r>
        <w:t>Level of Service (generates the room and board charges)</w:t>
      </w:r>
    </w:p>
    <w:p w14:paraId="4C01CA34" w14:textId="77777777" w:rsidR="00C36194" w:rsidRDefault="00C36194" w:rsidP="00011A05">
      <w:pPr>
        <w:pStyle w:val="ListParagraph"/>
        <w:numPr>
          <w:ilvl w:val="0"/>
          <w:numId w:val="11"/>
        </w:numPr>
      </w:pPr>
      <w:r>
        <w:t>Room</w:t>
      </w:r>
    </w:p>
    <w:p w14:paraId="7BB710D7" w14:textId="77777777" w:rsidR="00C36194" w:rsidRDefault="00C36194" w:rsidP="00C36194">
      <w:pPr>
        <w:pStyle w:val="Heading3"/>
      </w:pPr>
      <w:bookmarkStart w:id="127" w:name="_Toc524961256"/>
      <w:bookmarkStart w:id="128" w:name="_Toc37761824"/>
      <w:bookmarkStart w:id="129" w:name="_Toc48033821"/>
      <w:r>
        <w:t>Self Pay Requirements</w:t>
      </w:r>
      <w:bookmarkEnd w:id="127"/>
      <w:bookmarkEnd w:id="128"/>
      <w:bookmarkEnd w:id="129"/>
    </w:p>
    <w:p w14:paraId="390E1426" w14:textId="77777777" w:rsidR="006B6B47" w:rsidRPr="006B6B47" w:rsidRDefault="006B6B47" w:rsidP="006B6B47">
      <w:r>
        <w:t>These are items that must be charted for Self Pay residents to be billed correctly.</w:t>
      </w:r>
    </w:p>
    <w:p w14:paraId="6C27BC03" w14:textId="77777777" w:rsidR="00C36194" w:rsidRDefault="00C36194" w:rsidP="00011A05">
      <w:pPr>
        <w:pStyle w:val="ListParagraph"/>
        <w:numPr>
          <w:ilvl w:val="0"/>
          <w:numId w:val="12"/>
        </w:numPr>
      </w:pPr>
      <w:r>
        <w:t>Primary Payer Source of Self Pay</w:t>
      </w:r>
    </w:p>
    <w:p w14:paraId="4B64A07F" w14:textId="77777777" w:rsidR="00C36194" w:rsidRDefault="00C36194" w:rsidP="00011A05">
      <w:pPr>
        <w:pStyle w:val="ListParagraph"/>
        <w:numPr>
          <w:ilvl w:val="0"/>
          <w:numId w:val="12"/>
        </w:numPr>
      </w:pPr>
      <w:r>
        <w:t>Occupancy Status of any of the following:</w:t>
      </w:r>
    </w:p>
    <w:p w14:paraId="6E6E0711" w14:textId="77777777" w:rsidR="00C36194" w:rsidRDefault="00C36194" w:rsidP="00011A05">
      <w:pPr>
        <w:pStyle w:val="ListParagraph"/>
        <w:numPr>
          <w:ilvl w:val="1"/>
          <w:numId w:val="12"/>
        </w:numPr>
      </w:pPr>
      <w:r>
        <w:t>Inhouse</w:t>
      </w:r>
    </w:p>
    <w:p w14:paraId="0E121CB4" w14:textId="77777777" w:rsidR="00C36194" w:rsidRDefault="00C36194" w:rsidP="00011A05">
      <w:pPr>
        <w:pStyle w:val="ListParagraph"/>
        <w:numPr>
          <w:ilvl w:val="1"/>
          <w:numId w:val="12"/>
        </w:numPr>
      </w:pPr>
      <w:r>
        <w:t>Hospital bed hold</w:t>
      </w:r>
    </w:p>
    <w:p w14:paraId="67E3CCE0" w14:textId="77777777" w:rsidR="00C36194" w:rsidRDefault="00C36194" w:rsidP="00011A05">
      <w:pPr>
        <w:pStyle w:val="ListParagraph"/>
        <w:numPr>
          <w:ilvl w:val="1"/>
          <w:numId w:val="12"/>
        </w:numPr>
      </w:pPr>
      <w:r>
        <w:t>Therapeutic leave</w:t>
      </w:r>
    </w:p>
    <w:p w14:paraId="2937A304" w14:textId="77777777" w:rsidR="00C36194" w:rsidRDefault="00C36194" w:rsidP="00011A05">
      <w:pPr>
        <w:pStyle w:val="ListParagraph"/>
        <w:numPr>
          <w:ilvl w:val="0"/>
          <w:numId w:val="12"/>
        </w:numPr>
      </w:pPr>
      <w:r>
        <w:t>Level of Service</w:t>
      </w:r>
    </w:p>
    <w:p w14:paraId="56758AAC" w14:textId="77777777" w:rsidR="00C36194" w:rsidRDefault="00C36194" w:rsidP="00011A05">
      <w:pPr>
        <w:pStyle w:val="ListParagraph"/>
        <w:numPr>
          <w:ilvl w:val="0"/>
          <w:numId w:val="12"/>
        </w:numPr>
      </w:pPr>
      <w:r>
        <w:t>Room</w:t>
      </w:r>
    </w:p>
    <w:p w14:paraId="7655C77E" w14:textId="505C380B" w:rsidR="00C36194" w:rsidRDefault="00C36194" w:rsidP="00011A05">
      <w:pPr>
        <w:pStyle w:val="ListParagraph"/>
        <w:numPr>
          <w:ilvl w:val="0"/>
          <w:numId w:val="12"/>
        </w:numPr>
      </w:pPr>
      <w:r>
        <w:t>If applicable: Medicare (B)</w:t>
      </w:r>
      <w:r w:rsidR="00EE576B">
        <w:t xml:space="preserve">, </w:t>
      </w:r>
      <w:r>
        <w:t>Medicare Advantage (B)</w:t>
      </w:r>
      <w:r w:rsidR="00EE576B">
        <w:t>, Insurance (B) along</w:t>
      </w:r>
      <w:r>
        <w:t xml:space="preserve"> with </w:t>
      </w:r>
      <w:r w:rsidR="00EE576B">
        <w:t xml:space="preserve">a </w:t>
      </w:r>
      <w:r>
        <w:t>co-pay source</w:t>
      </w:r>
    </w:p>
    <w:p w14:paraId="53D312E6" w14:textId="77777777" w:rsidR="00C36194" w:rsidRDefault="00C36194" w:rsidP="00C36194">
      <w:pPr>
        <w:pStyle w:val="Heading3"/>
      </w:pPr>
      <w:bookmarkStart w:id="130" w:name="_Toc524961257"/>
      <w:bookmarkStart w:id="131" w:name="_Toc37761825"/>
      <w:bookmarkStart w:id="132" w:name="_Toc48033822"/>
      <w:r>
        <w:t>Medicaid Requirements</w:t>
      </w:r>
      <w:bookmarkEnd w:id="130"/>
      <w:bookmarkEnd w:id="131"/>
      <w:bookmarkEnd w:id="132"/>
    </w:p>
    <w:p w14:paraId="6388F192" w14:textId="77777777" w:rsidR="006B6B47" w:rsidRPr="006B6B47" w:rsidRDefault="006B6B47" w:rsidP="006B6B47">
      <w:r>
        <w:t>These are items that must be charted for Medicaid residents to be billed correctly.</w:t>
      </w:r>
    </w:p>
    <w:p w14:paraId="17A85D16" w14:textId="77777777" w:rsidR="00C36194" w:rsidRDefault="00C36194" w:rsidP="00011A05">
      <w:pPr>
        <w:pStyle w:val="ListParagraph"/>
        <w:numPr>
          <w:ilvl w:val="0"/>
          <w:numId w:val="13"/>
        </w:numPr>
      </w:pPr>
      <w:r>
        <w:t>Primary Payer Source of Medicaid</w:t>
      </w:r>
    </w:p>
    <w:p w14:paraId="3107CFD0" w14:textId="77777777" w:rsidR="00C36194" w:rsidRDefault="00C36194" w:rsidP="00011A05">
      <w:pPr>
        <w:pStyle w:val="ListParagraph"/>
        <w:numPr>
          <w:ilvl w:val="0"/>
          <w:numId w:val="13"/>
        </w:numPr>
      </w:pPr>
      <w:r>
        <w:t>Occupancy Status of any of the following:</w:t>
      </w:r>
    </w:p>
    <w:p w14:paraId="13BC2898" w14:textId="77777777" w:rsidR="00C36194" w:rsidRDefault="00C36194" w:rsidP="00011A05">
      <w:pPr>
        <w:pStyle w:val="ListParagraph"/>
        <w:numPr>
          <w:ilvl w:val="1"/>
          <w:numId w:val="13"/>
        </w:numPr>
      </w:pPr>
      <w:r>
        <w:t>Inhouse</w:t>
      </w:r>
    </w:p>
    <w:p w14:paraId="346E1461" w14:textId="77777777" w:rsidR="00C36194" w:rsidRDefault="00C36194" w:rsidP="00011A05">
      <w:pPr>
        <w:pStyle w:val="ListParagraph"/>
        <w:numPr>
          <w:ilvl w:val="1"/>
          <w:numId w:val="13"/>
        </w:numPr>
      </w:pPr>
      <w:r>
        <w:t xml:space="preserve">Hospital </w:t>
      </w:r>
      <w:r w:rsidR="00EE576B">
        <w:t>B</w:t>
      </w:r>
      <w:r>
        <w:t>edhold</w:t>
      </w:r>
    </w:p>
    <w:p w14:paraId="7E1099D0" w14:textId="77777777" w:rsidR="00C36194" w:rsidRDefault="00C36194" w:rsidP="00011A05">
      <w:pPr>
        <w:pStyle w:val="ListParagraph"/>
        <w:numPr>
          <w:ilvl w:val="1"/>
          <w:numId w:val="13"/>
        </w:numPr>
      </w:pPr>
      <w:r>
        <w:t xml:space="preserve">Therapeutic </w:t>
      </w:r>
      <w:r w:rsidR="00EE576B">
        <w:t>L</w:t>
      </w:r>
      <w:r>
        <w:t>eave</w:t>
      </w:r>
    </w:p>
    <w:p w14:paraId="5DE9B2D4" w14:textId="77777777" w:rsidR="00C36194" w:rsidRDefault="00C36194" w:rsidP="00011A05">
      <w:pPr>
        <w:pStyle w:val="ListParagraph"/>
        <w:numPr>
          <w:ilvl w:val="1"/>
          <w:numId w:val="13"/>
        </w:numPr>
      </w:pPr>
      <w:r>
        <w:t xml:space="preserve">Non-billable </w:t>
      </w:r>
      <w:r w:rsidR="00EE576B">
        <w:t>B</w:t>
      </w:r>
      <w:r>
        <w:t>edhold</w:t>
      </w:r>
    </w:p>
    <w:p w14:paraId="697E4901" w14:textId="77777777" w:rsidR="00C36194" w:rsidRDefault="00EE576B" w:rsidP="00011A05">
      <w:pPr>
        <w:pStyle w:val="ListParagraph"/>
        <w:numPr>
          <w:ilvl w:val="1"/>
          <w:numId w:val="13"/>
        </w:numPr>
      </w:pPr>
      <w:r>
        <w:t>N</w:t>
      </w:r>
      <w:r w:rsidR="00C36194">
        <w:t xml:space="preserve">on-billable </w:t>
      </w:r>
      <w:r>
        <w:t>T</w:t>
      </w:r>
      <w:r w:rsidR="00C36194">
        <w:t xml:space="preserve">herapeutic </w:t>
      </w:r>
      <w:r>
        <w:t>L</w:t>
      </w:r>
      <w:r w:rsidR="00C36194">
        <w:t>eave</w:t>
      </w:r>
    </w:p>
    <w:p w14:paraId="2CC38AF9" w14:textId="77777777" w:rsidR="00C36194" w:rsidRDefault="00C36194" w:rsidP="00011A05">
      <w:pPr>
        <w:pStyle w:val="ListParagraph"/>
        <w:numPr>
          <w:ilvl w:val="0"/>
          <w:numId w:val="13"/>
        </w:numPr>
      </w:pPr>
      <w:r>
        <w:t>Level of Service</w:t>
      </w:r>
    </w:p>
    <w:p w14:paraId="64B7439A" w14:textId="77777777" w:rsidR="00EE576B" w:rsidRDefault="00EE576B" w:rsidP="00011A05">
      <w:pPr>
        <w:pStyle w:val="ListParagraph"/>
        <w:numPr>
          <w:ilvl w:val="0"/>
          <w:numId w:val="13"/>
        </w:numPr>
      </w:pPr>
      <w:r>
        <w:t>Room</w:t>
      </w:r>
    </w:p>
    <w:p w14:paraId="65A96048" w14:textId="77777777" w:rsidR="00C36194" w:rsidRDefault="00C36194" w:rsidP="00011A05">
      <w:pPr>
        <w:pStyle w:val="ListParagraph"/>
        <w:numPr>
          <w:ilvl w:val="0"/>
          <w:numId w:val="13"/>
        </w:numPr>
      </w:pPr>
      <w:r>
        <w:t>Liability</w:t>
      </w:r>
    </w:p>
    <w:p w14:paraId="2DDF953B" w14:textId="77777777" w:rsidR="00EE576B" w:rsidRDefault="00EE576B" w:rsidP="00011A05">
      <w:pPr>
        <w:pStyle w:val="ListParagraph"/>
        <w:numPr>
          <w:ilvl w:val="0"/>
          <w:numId w:val="13"/>
        </w:numPr>
      </w:pPr>
      <w:bookmarkStart w:id="133" w:name="_Toc524961258"/>
      <w:bookmarkStart w:id="134" w:name="_Toc37761826"/>
      <w:r>
        <w:t xml:space="preserve">If applicable: Medicare (B), Medicare Advantage (B), Insurance ( B) along with a co-pay source. </w:t>
      </w:r>
    </w:p>
    <w:p w14:paraId="756CC190" w14:textId="77777777" w:rsidR="00C36194" w:rsidRDefault="00C36194" w:rsidP="00C36194">
      <w:pPr>
        <w:pStyle w:val="Heading3"/>
      </w:pPr>
      <w:bookmarkStart w:id="135" w:name="_Toc48033823"/>
      <w:r>
        <w:t>Hospice Medicaid Requirements</w:t>
      </w:r>
      <w:bookmarkEnd w:id="133"/>
      <w:bookmarkEnd w:id="134"/>
      <w:bookmarkEnd w:id="135"/>
    </w:p>
    <w:p w14:paraId="684A95F0" w14:textId="77777777" w:rsidR="006B6B47" w:rsidRPr="006B6B47" w:rsidRDefault="006B6B47" w:rsidP="006B6B47">
      <w:r>
        <w:t>These are items that must be charted for Hospice Medicaid residents to be billed correctly.</w:t>
      </w:r>
    </w:p>
    <w:p w14:paraId="1067164C" w14:textId="77777777" w:rsidR="00C36194" w:rsidRDefault="00C36194" w:rsidP="00011A05">
      <w:pPr>
        <w:pStyle w:val="ListParagraph"/>
        <w:numPr>
          <w:ilvl w:val="0"/>
          <w:numId w:val="14"/>
        </w:numPr>
      </w:pPr>
      <w:r>
        <w:t>Primary Payer Source of Hospice Medicaid</w:t>
      </w:r>
    </w:p>
    <w:p w14:paraId="5DCF099F" w14:textId="77777777" w:rsidR="00C36194" w:rsidRDefault="00C36194" w:rsidP="00011A05">
      <w:pPr>
        <w:pStyle w:val="ListParagraph"/>
        <w:numPr>
          <w:ilvl w:val="0"/>
          <w:numId w:val="14"/>
        </w:numPr>
      </w:pPr>
      <w:r>
        <w:t>Occupancy Status of Inhouse</w:t>
      </w:r>
    </w:p>
    <w:p w14:paraId="6AB0F273" w14:textId="77777777" w:rsidR="00C36194" w:rsidRDefault="00C36194" w:rsidP="00011A05">
      <w:pPr>
        <w:pStyle w:val="ListParagraph"/>
        <w:numPr>
          <w:ilvl w:val="0"/>
          <w:numId w:val="14"/>
        </w:numPr>
      </w:pPr>
      <w:r>
        <w:t>Level of Service</w:t>
      </w:r>
    </w:p>
    <w:p w14:paraId="21520FE1" w14:textId="77777777" w:rsidR="00EE576B" w:rsidRDefault="00EE576B" w:rsidP="00011A05">
      <w:pPr>
        <w:pStyle w:val="ListParagraph"/>
        <w:numPr>
          <w:ilvl w:val="0"/>
          <w:numId w:val="14"/>
        </w:numPr>
      </w:pPr>
      <w:r>
        <w:t>Room</w:t>
      </w:r>
    </w:p>
    <w:p w14:paraId="6437E601" w14:textId="77777777" w:rsidR="00C36194" w:rsidRDefault="00C36194" w:rsidP="00011A05">
      <w:pPr>
        <w:pStyle w:val="ListParagraph"/>
        <w:numPr>
          <w:ilvl w:val="0"/>
          <w:numId w:val="14"/>
        </w:numPr>
      </w:pPr>
      <w:r>
        <w:t>Liability</w:t>
      </w:r>
    </w:p>
    <w:p w14:paraId="4F7FA834" w14:textId="77777777" w:rsidR="00EE576B" w:rsidRDefault="00EE576B" w:rsidP="00011A05">
      <w:pPr>
        <w:pStyle w:val="ListParagraph"/>
        <w:numPr>
          <w:ilvl w:val="0"/>
          <w:numId w:val="14"/>
        </w:numPr>
      </w:pPr>
      <w:bookmarkStart w:id="136" w:name="_Toc524961259"/>
      <w:bookmarkStart w:id="137" w:name="_Toc37761827"/>
      <w:r>
        <w:t>If applicable: Medicare (B), Medicare Advantage (B), Insurance ( B) along with a co-pay source</w:t>
      </w:r>
    </w:p>
    <w:p w14:paraId="6F64A5AF" w14:textId="77777777" w:rsidR="00FE2780" w:rsidRDefault="00FE2780" w:rsidP="00FE2780">
      <w:pPr>
        <w:pStyle w:val="Heading3"/>
      </w:pPr>
      <w:bookmarkStart w:id="138" w:name="_Toc524961261"/>
      <w:bookmarkStart w:id="139" w:name="_Toc37761829"/>
      <w:bookmarkStart w:id="140" w:name="_Toc48033824"/>
      <w:bookmarkEnd w:id="136"/>
      <w:bookmarkEnd w:id="137"/>
      <w:r>
        <w:lastRenderedPageBreak/>
        <w:t>Managed Care Requirements</w:t>
      </w:r>
      <w:bookmarkEnd w:id="138"/>
      <w:bookmarkEnd w:id="139"/>
      <w:bookmarkEnd w:id="140"/>
    </w:p>
    <w:p w14:paraId="03351FC4" w14:textId="77777777" w:rsidR="006B6B47" w:rsidRPr="006B6B47" w:rsidRDefault="006B6B47" w:rsidP="006B6B47">
      <w:r>
        <w:t>These are items that must be charted for Managed Care residents to be billed correctly.</w:t>
      </w:r>
    </w:p>
    <w:p w14:paraId="281058FA" w14:textId="77777777" w:rsidR="00FE2780" w:rsidRDefault="00FE2780" w:rsidP="00011A05">
      <w:pPr>
        <w:pStyle w:val="ListParagraph"/>
        <w:numPr>
          <w:ilvl w:val="0"/>
          <w:numId w:val="17"/>
        </w:numPr>
      </w:pPr>
      <w:r>
        <w:t>Primary Payer Source of Managed Care</w:t>
      </w:r>
    </w:p>
    <w:p w14:paraId="16324033" w14:textId="77777777" w:rsidR="00FE2780" w:rsidRDefault="00FE2780" w:rsidP="00011A05">
      <w:pPr>
        <w:pStyle w:val="ListParagraph"/>
        <w:numPr>
          <w:ilvl w:val="0"/>
          <w:numId w:val="17"/>
        </w:numPr>
      </w:pPr>
      <w:r>
        <w:t>Occupancy Status of Inhouse</w:t>
      </w:r>
    </w:p>
    <w:p w14:paraId="20D592AF" w14:textId="77777777" w:rsidR="00FE2780" w:rsidRDefault="00FE2780" w:rsidP="00011A05">
      <w:pPr>
        <w:pStyle w:val="ListParagraph"/>
        <w:numPr>
          <w:ilvl w:val="0"/>
          <w:numId w:val="17"/>
        </w:numPr>
      </w:pPr>
      <w:r>
        <w:t>Level of Service</w:t>
      </w:r>
    </w:p>
    <w:p w14:paraId="3C691938" w14:textId="77777777" w:rsidR="00EE576B" w:rsidRDefault="00EE576B" w:rsidP="00011A05">
      <w:pPr>
        <w:pStyle w:val="ListParagraph"/>
        <w:numPr>
          <w:ilvl w:val="0"/>
          <w:numId w:val="17"/>
        </w:numPr>
      </w:pPr>
      <w:r>
        <w:t>Room</w:t>
      </w:r>
    </w:p>
    <w:p w14:paraId="26F9446C" w14:textId="77777777" w:rsidR="00FE2780" w:rsidRDefault="00EE576B" w:rsidP="00011A05">
      <w:pPr>
        <w:pStyle w:val="ListParagraph"/>
        <w:numPr>
          <w:ilvl w:val="0"/>
          <w:numId w:val="17"/>
        </w:numPr>
      </w:pPr>
      <w:r>
        <w:t>Managed Care Level of Service</w:t>
      </w:r>
    </w:p>
    <w:p w14:paraId="43C2BD39" w14:textId="77777777" w:rsidR="00FE2780" w:rsidRDefault="00FE2780" w:rsidP="00011A05">
      <w:pPr>
        <w:pStyle w:val="ListParagraph"/>
        <w:numPr>
          <w:ilvl w:val="0"/>
          <w:numId w:val="17"/>
        </w:numPr>
      </w:pPr>
      <w:r>
        <w:t>Billable Ancillaries</w:t>
      </w:r>
      <w:r w:rsidR="00EE576B">
        <w:t xml:space="preserve"> if applicable</w:t>
      </w:r>
    </w:p>
    <w:p w14:paraId="20E21351" w14:textId="77777777" w:rsidR="00EE576B" w:rsidRDefault="00D0210D" w:rsidP="00011A05">
      <w:pPr>
        <w:pStyle w:val="ListParagraph"/>
        <w:numPr>
          <w:ilvl w:val="0"/>
          <w:numId w:val="17"/>
        </w:numPr>
      </w:pPr>
      <w:r>
        <w:t>Full Days and/or CoPay Days Available in the plan</w:t>
      </w:r>
    </w:p>
    <w:p w14:paraId="1C0BDB93" w14:textId="77777777" w:rsidR="00D0210D" w:rsidRDefault="00D0210D" w:rsidP="00011A05">
      <w:pPr>
        <w:pStyle w:val="ListParagraph"/>
        <w:numPr>
          <w:ilvl w:val="0"/>
          <w:numId w:val="17"/>
        </w:numPr>
      </w:pPr>
      <w:r>
        <w:t>Co-Pay Rates if applicable</w:t>
      </w:r>
    </w:p>
    <w:p w14:paraId="0DF36561" w14:textId="228A5D0F" w:rsidR="00FE2780" w:rsidRDefault="00FE2780" w:rsidP="00FE2780">
      <w:pPr>
        <w:pStyle w:val="Heading3"/>
      </w:pPr>
      <w:bookmarkStart w:id="141" w:name="_Toc524961262"/>
      <w:bookmarkStart w:id="142" w:name="_Toc37761830"/>
      <w:bookmarkStart w:id="143" w:name="_Toc48033825"/>
      <w:r>
        <w:t>Insurance</w:t>
      </w:r>
      <w:bookmarkEnd w:id="141"/>
      <w:bookmarkEnd w:id="142"/>
      <w:bookmarkEnd w:id="143"/>
      <w:r w:rsidR="0018671E">
        <w:t xml:space="preserve"> Requirements</w:t>
      </w:r>
    </w:p>
    <w:p w14:paraId="4D84FEF2" w14:textId="77777777" w:rsidR="006B6B47" w:rsidRPr="006B6B47" w:rsidRDefault="006B6B47" w:rsidP="006B6B47">
      <w:r>
        <w:t>These are items that must be charted for Insurance residents to be billed correctly.</w:t>
      </w:r>
    </w:p>
    <w:p w14:paraId="02357969" w14:textId="77777777" w:rsidR="00FE2780" w:rsidRDefault="00FE2780" w:rsidP="00011A05">
      <w:pPr>
        <w:pStyle w:val="ListParagraph"/>
        <w:numPr>
          <w:ilvl w:val="0"/>
          <w:numId w:val="18"/>
        </w:numPr>
      </w:pPr>
      <w:r>
        <w:t>Primary Payer Source of Insurance</w:t>
      </w:r>
    </w:p>
    <w:p w14:paraId="587F6F69" w14:textId="77777777" w:rsidR="00FE2780" w:rsidRDefault="00FE2780" w:rsidP="00011A05">
      <w:pPr>
        <w:pStyle w:val="ListParagraph"/>
        <w:numPr>
          <w:ilvl w:val="0"/>
          <w:numId w:val="18"/>
        </w:numPr>
      </w:pPr>
      <w:r>
        <w:t>Occupancy Status of Inhouse</w:t>
      </w:r>
    </w:p>
    <w:p w14:paraId="2BE1E6D1" w14:textId="77777777" w:rsidR="00FE2780" w:rsidRDefault="00FE2780" w:rsidP="00011A05">
      <w:pPr>
        <w:pStyle w:val="ListParagraph"/>
        <w:numPr>
          <w:ilvl w:val="0"/>
          <w:numId w:val="18"/>
        </w:numPr>
      </w:pPr>
      <w:r>
        <w:t>Level of Service</w:t>
      </w:r>
    </w:p>
    <w:p w14:paraId="146097FA" w14:textId="77777777" w:rsidR="00FE2780" w:rsidRDefault="00FE2780" w:rsidP="00011A05">
      <w:pPr>
        <w:pStyle w:val="ListParagraph"/>
        <w:numPr>
          <w:ilvl w:val="0"/>
          <w:numId w:val="18"/>
        </w:numPr>
      </w:pPr>
      <w:r>
        <w:t>Room</w:t>
      </w:r>
    </w:p>
    <w:p w14:paraId="58B30033" w14:textId="77777777" w:rsidR="00FE2780" w:rsidRDefault="00EE576B" w:rsidP="00011A05">
      <w:pPr>
        <w:pStyle w:val="ListParagraph"/>
        <w:numPr>
          <w:ilvl w:val="0"/>
          <w:numId w:val="18"/>
        </w:numPr>
      </w:pPr>
      <w:r>
        <w:t xml:space="preserve">Insurance Level of Service </w:t>
      </w:r>
    </w:p>
    <w:p w14:paraId="661B8F13" w14:textId="77777777" w:rsidR="00FE2780" w:rsidRDefault="00FE2780" w:rsidP="00011A05">
      <w:pPr>
        <w:pStyle w:val="ListParagraph"/>
        <w:numPr>
          <w:ilvl w:val="0"/>
          <w:numId w:val="18"/>
        </w:numPr>
      </w:pPr>
      <w:r>
        <w:t>Billable Ancillaries</w:t>
      </w:r>
      <w:r w:rsidR="00EE576B">
        <w:t xml:space="preserve"> if applicable</w:t>
      </w:r>
    </w:p>
    <w:p w14:paraId="4A4CB0FB" w14:textId="77777777" w:rsidR="00D0210D" w:rsidRDefault="00D0210D" w:rsidP="00011A05">
      <w:pPr>
        <w:pStyle w:val="ListParagraph"/>
        <w:numPr>
          <w:ilvl w:val="0"/>
          <w:numId w:val="18"/>
        </w:numPr>
      </w:pPr>
      <w:r>
        <w:t>Full Days and/or CoPay Days Available in the plan</w:t>
      </w:r>
    </w:p>
    <w:p w14:paraId="7B2E684B" w14:textId="3120C2D2" w:rsidR="00D0210D" w:rsidRDefault="00D0210D" w:rsidP="00011A05">
      <w:pPr>
        <w:pStyle w:val="ListParagraph"/>
        <w:numPr>
          <w:ilvl w:val="0"/>
          <w:numId w:val="18"/>
        </w:numPr>
      </w:pPr>
      <w:r>
        <w:t>Co-Pay Rates if applicable</w:t>
      </w:r>
    </w:p>
    <w:p w14:paraId="50DEB8DF" w14:textId="35CBED60" w:rsidR="0018671E" w:rsidRDefault="0018671E" w:rsidP="00011A05">
      <w:pPr>
        <w:pStyle w:val="ListParagraph"/>
        <w:numPr>
          <w:ilvl w:val="0"/>
          <w:numId w:val="18"/>
        </w:numPr>
      </w:pPr>
      <w:r>
        <w:t>Insurance Levels of service (if applicable)</w:t>
      </w:r>
    </w:p>
    <w:p w14:paraId="3E6400A7" w14:textId="0B11A657" w:rsidR="00FE2780" w:rsidRDefault="00FE2780" w:rsidP="00FE2780">
      <w:pPr>
        <w:pStyle w:val="Heading3"/>
      </w:pPr>
      <w:bookmarkStart w:id="144" w:name="_Toc524961263"/>
      <w:bookmarkStart w:id="145" w:name="_Toc37761831"/>
      <w:bookmarkStart w:id="146" w:name="_Toc48033826"/>
      <w:r>
        <w:t>Medicare (A)</w:t>
      </w:r>
      <w:bookmarkEnd w:id="144"/>
      <w:bookmarkEnd w:id="145"/>
      <w:bookmarkEnd w:id="146"/>
      <w:r w:rsidR="0018671E">
        <w:t xml:space="preserve"> Requirements</w:t>
      </w:r>
    </w:p>
    <w:p w14:paraId="1D79E6CE" w14:textId="77777777" w:rsidR="006B6B47" w:rsidRPr="006B6B47" w:rsidRDefault="006B6B47" w:rsidP="006B6B47">
      <w:r>
        <w:t>These are items that must be charted for Medicare (A) residents to be billed correctly.</w:t>
      </w:r>
    </w:p>
    <w:p w14:paraId="68982208" w14:textId="77777777" w:rsidR="00FE2780" w:rsidRDefault="00FE2780" w:rsidP="00011A05">
      <w:pPr>
        <w:pStyle w:val="ListParagraph"/>
        <w:numPr>
          <w:ilvl w:val="0"/>
          <w:numId w:val="19"/>
        </w:numPr>
      </w:pPr>
      <w:r>
        <w:t>Primary Payer Source of Medicare (A)</w:t>
      </w:r>
    </w:p>
    <w:p w14:paraId="2F5E8BC3" w14:textId="77777777" w:rsidR="00FE2780" w:rsidRDefault="00FE2780" w:rsidP="00011A05">
      <w:pPr>
        <w:pStyle w:val="ListParagraph"/>
        <w:numPr>
          <w:ilvl w:val="0"/>
          <w:numId w:val="19"/>
        </w:numPr>
      </w:pPr>
      <w:r>
        <w:t>Occupancy Status of Inhouse</w:t>
      </w:r>
    </w:p>
    <w:p w14:paraId="59247F2C" w14:textId="77777777" w:rsidR="00FE2780" w:rsidRDefault="00FE2780" w:rsidP="00011A05">
      <w:pPr>
        <w:pStyle w:val="ListParagraph"/>
        <w:numPr>
          <w:ilvl w:val="0"/>
          <w:numId w:val="19"/>
        </w:numPr>
      </w:pPr>
      <w:r>
        <w:t>Available Medicare Days</w:t>
      </w:r>
      <w:r w:rsidR="00D0210D">
        <w:t xml:space="preserve"> 1-20 and/or 21-100</w:t>
      </w:r>
    </w:p>
    <w:p w14:paraId="682F91D3" w14:textId="77777777" w:rsidR="00FE2780" w:rsidRDefault="00FE2780" w:rsidP="00011A05">
      <w:pPr>
        <w:pStyle w:val="ListParagraph"/>
        <w:numPr>
          <w:ilvl w:val="0"/>
          <w:numId w:val="19"/>
        </w:numPr>
      </w:pPr>
      <w:r>
        <w:t>Qualifying Hospital Start and End Dates</w:t>
      </w:r>
    </w:p>
    <w:p w14:paraId="03FA3980" w14:textId="77777777" w:rsidR="00FE2780" w:rsidRDefault="00FE2780" w:rsidP="00011A05">
      <w:pPr>
        <w:pStyle w:val="ListParagraph"/>
        <w:numPr>
          <w:ilvl w:val="0"/>
          <w:numId w:val="19"/>
        </w:numPr>
      </w:pPr>
      <w:r>
        <w:t>Co-Pay Source of any of the following:</w:t>
      </w:r>
    </w:p>
    <w:p w14:paraId="317CA1EB" w14:textId="77777777" w:rsidR="00FE2780" w:rsidRDefault="00FE2780" w:rsidP="00011A05">
      <w:pPr>
        <w:pStyle w:val="ListParagraph"/>
        <w:numPr>
          <w:ilvl w:val="1"/>
          <w:numId w:val="19"/>
        </w:numPr>
      </w:pPr>
      <w:r>
        <w:t>Self Pay Co-Pay</w:t>
      </w:r>
    </w:p>
    <w:p w14:paraId="155C739D" w14:textId="77777777" w:rsidR="00FE2780" w:rsidRDefault="00FE2780" w:rsidP="00011A05">
      <w:pPr>
        <w:pStyle w:val="ListParagraph"/>
        <w:numPr>
          <w:ilvl w:val="1"/>
          <w:numId w:val="19"/>
        </w:numPr>
      </w:pPr>
      <w:r>
        <w:t>Medicaid Co-Pay (chart liability if needed as well)</w:t>
      </w:r>
    </w:p>
    <w:p w14:paraId="16CC0D34" w14:textId="77777777" w:rsidR="00B87818" w:rsidRDefault="00B87818" w:rsidP="00011A05">
      <w:pPr>
        <w:pStyle w:val="ListParagraph"/>
        <w:numPr>
          <w:ilvl w:val="1"/>
          <w:numId w:val="19"/>
        </w:numPr>
      </w:pPr>
      <w:r>
        <w:t>Medicaid MCO Co-Pay (chart liability if needed as well)</w:t>
      </w:r>
    </w:p>
    <w:p w14:paraId="2D233C17" w14:textId="77777777" w:rsidR="00B87818" w:rsidRDefault="00FE2780" w:rsidP="00011A05">
      <w:pPr>
        <w:pStyle w:val="ListParagraph"/>
        <w:numPr>
          <w:ilvl w:val="1"/>
          <w:numId w:val="19"/>
        </w:numPr>
      </w:pPr>
      <w:r>
        <w:t>Insurance Co-Pay</w:t>
      </w:r>
    </w:p>
    <w:p w14:paraId="3BC4FAAC" w14:textId="77777777" w:rsidR="00FE2780" w:rsidRDefault="00FE2780" w:rsidP="00011A05">
      <w:pPr>
        <w:pStyle w:val="ListParagraph"/>
        <w:numPr>
          <w:ilvl w:val="0"/>
          <w:numId w:val="19"/>
        </w:numPr>
      </w:pPr>
      <w:r>
        <w:t>Room</w:t>
      </w:r>
    </w:p>
    <w:p w14:paraId="0ED17ACB" w14:textId="77777777" w:rsidR="00B87818" w:rsidRDefault="00B87818" w:rsidP="00011A05">
      <w:pPr>
        <w:pStyle w:val="ListParagraph"/>
        <w:numPr>
          <w:ilvl w:val="0"/>
          <w:numId w:val="19"/>
        </w:numPr>
      </w:pPr>
      <w:r>
        <w:t>PDPM HIPPS Codes will be generated by the MDS and will populate automatically after the MDS is submitted.</w:t>
      </w:r>
    </w:p>
    <w:p w14:paraId="15607D37" w14:textId="77777777" w:rsidR="00FE2780" w:rsidRDefault="00FE2780" w:rsidP="00011A05">
      <w:pPr>
        <w:pStyle w:val="ListParagraph"/>
        <w:numPr>
          <w:ilvl w:val="0"/>
          <w:numId w:val="19"/>
        </w:numPr>
      </w:pPr>
      <w:r>
        <w:t>Optional Items:</w:t>
      </w:r>
    </w:p>
    <w:p w14:paraId="31B054B0" w14:textId="77777777" w:rsidR="00FE2780" w:rsidRDefault="00FE2780" w:rsidP="00011A05">
      <w:pPr>
        <w:pStyle w:val="ListParagraph"/>
        <w:numPr>
          <w:ilvl w:val="1"/>
          <w:numId w:val="19"/>
        </w:numPr>
      </w:pPr>
      <w:r>
        <w:t>Medicare End Date/Alarm</w:t>
      </w:r>
    </w:p>
    <w:p w14:paraId="54ADB622" w14:textId="77777777" w:rsidR="00FE2780" w:rsidRDefault="00FE2780" w:rsidP="00011A05">
      <w:pPr>
        <w:pStyle w:val="ListParagraph"/>
        <w:numPr>
          <w:ilvl w:val="1"/>
          <w:numId w:val="19"/>
        </w:numPr>
      </w:pPr>
      <w:r>
        <w:t>Prior SNF Start Date (Occurrence Code 78)</w:t>
      </w:r>
    </w:p>
    <w:p w14:paraId="27311A28" w14:textId="77777777" w:rsidR="00FE2780" w:rsidRDefault="00FE2780" w:rsidP="00011A05">
      <w:pPr>
        <w:pStyle w:val="ListParagraph"/>
        <w:numPr>
          <w:ilvl w:val="1"/>
          <w:numId w:val="19"/>
        </w:numPr>
      </w:pPr>
      <w:r>
        <w:lastRenderedPageBreak/>
        <w:t>Prior Hospital Start Date (Occurrence Code 71)</w:t>
      </w:r>
    </w:p>
    <w:p w14:paraId="21C54846" w14:textId="52AC5E0B" w:rsidR="00FE2780" w:rsidRDefault="00FE2780" w:rsidP="00FE2780">
      <w:pPr>
        <w:pStyle w:val="Heading3"/>
      </w:pPr>
      <w:bookmarkStart w:id="147" w:name="_Toc524961264"/>
      <w:bookmarkStart w:id="148" w:name="_Toc37761832"/>
      <w:bookmarkStart w:id="149" w:name="_Toc48033827"/>
      <w:r>
        <w:t>Medicare Advantage (A)</w:t>
      </w:r>
      <w:bookmarkEnd w:id="147"/>
      <w:bookmarkEnd w:id="148"/>
      <w:bookmarkEnd w:id="149"/>
      <w:r w:rsidR="0018671E">
        <w:t xml:space="preserve"> Requirements</w:t>
      </w:r>
    </w:p>
    <w:p w14:paraId="287273CE" w14:textId="77777777" w:rsidR="006B6B47" w:rsidRPr="006B6B47" w:rsidRDefault="006B6B47" w:rsidP="006B6B47">
      <w:r>
        <w:t>These are items that must be charted for Medicare Advantage (A) residents to be billed correctly.</w:t>
      </w:r>
    </w:p>
    <w:p w14:paraId="49D17F86" w14:textId="77777777" w:rsidR="00FE2780" w:rsidRDefault="00FE2780" w:rsidP="00011A05">
      <w:pPr>
        <w:pStyle w:val="ListParagraph"/>
        <w:numPr>
          <w:ilvl w:val="0"/>
          <w:numId w:val="20"/>
        </w:numPr>
      </w:pPr>
      <w:r>
        <w:t>Primary Payer Source of Medicare Advantage (A)</w:t>
      </w:r>
    </w:p>
    <w:p w14:paraId="051621C8" w14:textId="77777777" w:rsidR="00FE2780" w:rsidRDefault="00FE2780" w:rsidP="00011A05">
      <w:pPr>
        <w:pStyle w:val="ListParagraph"/>
        <w:numPr>
          <w:ilvl w:val="0"/>
          <w:numId w:val="20"/>
        </w:numPr>
      </w:pPr>
      <w:r>
        <w:t>Occupancy Status of Inhouse</w:t>
      </w:r>
    </w:p>
    <w:p w14:paraId="3D1AB0ED" w14:textId="77777777" w:rsidR="00FE2780" w:rsidRDefault="00FE2780" w:rsidP="00011A05">
      <w:pPr>
        <w:pStyle w:val="ListParagraph"/>
        <w:numPr>
          <w:ilvl w:val="0"/>
          <w:numId w:val="20"/>
        </w:numPr>
      </w:pPr>
      <w:r>
        <w:t>Available Medicare Advantage (A) Full and Co-Pay Days</w:t>
      </w:r>
    </w:p>
    <w:p w14:paraId="44024193" w14:textId="77777777" w:rsidR="00FE2780" w:rsidRDefault="00FE2780" w:rsidP="00011A05">
      <w:pPr>
        <w:pStyle w:val="ListParagraph"/>
        <w:numPr>
          <w:ilvl w:val="0"/>
          <w:numId w:val="20"/>
        </w:numPr>
      </w:pPr>
      <w:r>
        <w:t>Co-Pay Source of any of the following:</w:t>
      </w:r>
    </w:p>
    <w:p w14:paraId="259A7733" w14:textId="77777777" w:rsidR="00FE2780" w:rsidRDefault="00FE2780" w:rsidP="00011A05">
      <w:pPr>
        <w:pStyle w:val="ListParagraph"/>
        <w:numPr>
          <w:ilvl w:val="1"/>
          <w:numId w:val="20"/>
        </w:numPr>
      </w:pPr>
      <w:r>
        <w:t>Self Pay Co-Pay</w:t>
      </w:r>
    </w:p>
    <w:p w14:paraId="31DBAE5A" w14:textId="77777777" w:rsidR="00FE2780" w:rsidRDefault="00FE2780" w:rsidP="00011A05">
      <w:pPr>
        <w:pStyle w:val="ListParagraph"/>
        <w:numPr>
          <w:ilvl w:val="1"/>
          <w:numId w:val="20"/>
        </w:numPr>
      </w:pPr>
      <w:r>
        <w:t>Medicaid Co-Pay (chart liability if needed as well)</w:t>
      </w:r>
    </w:p>
    <w:p w14:paraId="53BC8FD5" w14:textId="77777777" w:rsidR="00B87818" w:rsidRDefault="00B87818" w:rsidP="00011A05">
      <w:pPr>
        <w:pStyle w:val="ListParagraph"/>
        <w:numPr>
          <w:ilvl w:val="1"/>
          <w:numId w:val="20"/>
        </w:numPr>
      </w:pPr>
      <w:r>
        <w:t>Medicaid MCO Co-Pay (chart liability if needed as well)</w:t>
      </w:r>
    </w:p>
    <w:p w14:paraId="03E6AFC1" w14:textId="77777777" w:rsidR="00FE2780" w:rsidRDefault="00FE2780" w:rsidP="00011A05">
      <w:pPr>
        <w:pStyle w:val="ListParagraph"/>
        <w:numPr>
          <w:ilvl w:val="1"/>
          <w:numId w:val="20"/>
        </w:numPr>
      </w:pPr>
      <w:r>
        <w:t>Insurance Co-Pay</w:t>
      </w:r>
    </w:p>
    <w:p w14:paraId="43F13CA1" w14:textId="77777777" w:rsidR="00FE2780" w:rsidRDefault="00FE2780" w:rsidP="00011A05">
      <w:pPr>
        <w:pStyle w:val="ListParagraph"/>
        <w:numPr>
          <w:ilvl w:val="0"/>
          <w:numId w:val="20"/>
        </w:numPr>
      </w:pPr>
      <w:r>
        <w:t>Daily Co-Pay Rate</w:t>
      </w:r>
    </w:p>
    <w:p w14:paraId="18AFCB33" w14:textId="77777777" w:rsidR="00FE2780" w:rsidRDefault="00FE2780" w:rsidP="00011A05">
      <w:pPr>
        <w:pStyle w:val="ListParagraph"/>
        <w:numPr>
          <w:ilvl w:val="0"/>
          <w:numId w:val="20"/>
        </w:numPr>
      </w:pPr>
      <w:r>
        <w:t>Room</w:t>
      </w:r>
    </w:p>
    <w:p w14:paraId="2B132DC8" w14:textId="77777777" w:rsidR="009C00E3" w:rsidRDefault="009C00E3" w:rsidP="00011A05">
      <w:pPr>
        <w:pStyle w:val="ListParagraph"/>
        <w:numPr>
          <w:ilvl w:val="0"/>
          <w:numId w:val="20"/>
        </w:numPr>
      </w:pPr>
      <w:r>
        <w:t>PDPM HIPPS Codes will be generated by the MDS and will populate automatically after the MDS is submitted.</w:t>
      </w:r>
    </w:p>
    <w:p w14:paraId="19D02BB9" w14:textId="77777777" w:rsidR="00FE2780" w:rsidRDefault="00FE2780" w:rsidP="00011A05">
      <w:pPr>
        <w:pStyle w:val="ListParagraph"/>
        <w:numPr>
          <w:ilvl w:val="0"/>
          <w:numId w:val="20"/>
        </w:numPr>
      </w:pPr>
      <w:r>
        <w:t>Optional:</w:t>
      </w:r>
    </w:p>
    <w:p w14:paraId="7A2913D2" w14:textId="33D6CEE5" w:rsidR="0018671E" w:rsidRDefault="0018671E" w:rsidP="00011A05">
      <w:pPr>
        <w:pStyle w:val="ListParagraph"/>
        <w:numPr>
          <w:ilvl w:val="1"/>
          <w:numId w:val="20"/>
        </w:numPr>
      </w:pPr>
      <w:r>
        <w:t>Advantage (A) Levels of Service</w:t>
      </w:r>
    </w:p>
    <w:p w14:paraId="622A186B" w14:textId="0D61C0AB" w:rsidR="00FE2780" w:rsidRDefault="00FE2780" w:rsidP="00011A05">
      <w:pPr>
        <w:pStyle w:val="ListParagraph"/>
        <w:numPr>
          <w:ilvl w:val="1"/>
          <w:numId w:val="20"/>
        </w:numPr>
      </w:pPr>
      <w:r>
        <w:t>Qualifying Hospital Start and End Dates</w:t>
      </w:r>
    </w:p>
    <w:p w14:paraId="03F7B444" w14:textId="77777777" w:rsidR="009C00E3" w:rsidRDefault="009C00E3" w:rsidP="00011A05">
      <w:pPr>
        <w:pStyle w:val="ListParagraph"/>
        <w:numPr>
          <w:ilvl w:val="1"/>
          <w:numId w:val="20"/>
        </w:numPr>
      </w:pPr>
      <w:r>
        <w:t>Medicare Advantage (A) End Date/Alarm</w:t>
      </w:r>
    </w:p>
    <w:p w14:paraId="50CB3DB0" w14:textId="77777777" w:rsidR="009C00E3" w:rsidRDefault="009C00E3" w:rsidP="00011A05">
      <w:pPr>
        <w:pStyle w:val="ListParagraph"/>
        <w:numPr>
          <w:ilvl w:val="1"/>
          <w:numId w:val="20"/>
        </w:numPr>
      </w:pPr>
      <w:r>
        <w:t>Prior SNF Start Date (Occurrence Code 78)</w:t>
      </w:r>
    </w:p>
    <w:p w14:paraId="200A707E" w14:textId="77777777" w:rsidR="009C00E3" w:rsidRDefault="009C00E3" w:rsidP="00011A05">
      <w:pPr>
        <w:pStyle w:val="ListParagraph"/>
        <w:numPr>
          <w:ilvl w:val="1"/>
          <w:numId w:val="20"/>
        </w:numPr>
      </w:pPr>
      <w:r>
        <w:t>Prior Hospital Start Date (Occurrence Code 71)</w:t>
      </w:r>
    </w:p>
    <w:p w14:paraId="4B8A464C" w14:textId="6151777C" w:rsidR="00FE2780" w:rsidRDefault="00714B86" w:rsidP="00FE2780">
      <w:pPr>
        <w:pStyle w:val="Heading3"/>
      </w:pPr>
      <w:bookmarkStart w:id="150" w:name="_Toc524961265"/>
      <w:bookmarkStart w:id="151" w:name="_Toc37761833"/>
      <w:bookmarkStart w:id="152" w:name="_Toc48033828"/>
      <w:r>
        <w:t>Medicaid MCO</w:t>
      </w:r>
      <w:bookmarkEnd w:id="150"/>
      <w:bookmarkEnd w:id="151"/>
      <w:bookmarkEnd w:id="152"/>
      <w:r w:rsidR="0018671E">
        <w:t xml:space="preserve"> Requirements</w:t>
      </w:r>
    </w:p>
    <w:p w14:paraId="12B7B81D" w14:textId="77777777" w:rsidR="006B6B47" w:rsidRPr="006B6B47" w:rsidRDefault="006B6B47" w:rsidP="006B6B47">
      <w:r>
        <w:t>These are items that must be charted for Medicaid MCO residents to be billed correctly.</w:t>
      </w:r>
    </w:p>
    <w:p w14:paraId="2D1EF698" w14:textId="77777777" w:rsidR="00FE2780" w:rsidRDefault="00FE2780" w:rsidP="00011A05">
      <w:pPr>
        <w:pStyle w:val="ListParagraph"/>
        <w:numPr>
          <w:ilvl w:val="0"/>
          <w:numId w:val="21"/>
        </w:numPr>
      </w:pPr>
      <w:r>
        <w:t xml:space="preserve">Primary Payer Source of </w:t>
      </w:r>
      <w:r w:rsidR="00714B86">
        <w:t>Medicaid MCO</w:t>
      </w:r>
    </w:p>
    <w:p w14:paraId="17E6F8B1" w14:textId="77777777" w:rsidR="00FE2780" w:rsidRDefault="00FE2780" w:rsidP="00011A05">
      <w:pPr>
        <w:pStyle w:val="ListParagraph"/>
        <w:numPr>
          <w:ilvl w:val="0"/>
          <w:numId w:val="21"/>
        </w:numPr>
      </w:pPr>
      <w:r>
        <w:t>Occupancy Status of any of the following:</w:t>
      </w:r>
    </w:p>
    <w:p w14:paraId="12DF5F1E" w14:textId="77777777" w:rsidR="00FE2780" w:rsidRDefault="00FE2780" w:rsidP="00011A05">
      <w:pPr>
        <w:pStyle w:val="ListParagraph"/>
        <w:numPr>
          <w:ilvl w:val="1"/>
          <w:numId w:val="21"/>
        </w:numPr>
      </w:pPr>
      <w:r>
        <w:t>Inhouse</w:t>
      </w:r>
    </w:p>
    <w:p w14:paraId="1E50B9F2" w14:textId="77777777" w:rsidR="00FE2780" w:rsidRDefault="009C00E3" w:rsidP="00011A05">
      <w:pPr>
        <w:pStyle w:val="ListParagraph"/>
        <w:numPr>
          <w:ilvl w:val="1"/>
          <w:numId w:val="21"/>
        </w:numPr>
      </w:pPr>
      <w:r>
        <w:t>H</w:t>
      </w:r>
      <w:r w:rsidR="00FE2780">
        <w:t xml:space="preserve">ospital </w:t>
      </w:r>
      <w:r>
        <w:t>B</w:t>
      </w:r>
      <w:r w:rsidR="00FE2780">
        <w:t>edhold</w:t>
      </w:r>
    </w:p>
    <w:p w14:paraId="19FA4DA9" w14:textId="77777777" w:rsidR="00FE2780" w:rsidRDefault="00FE2780" w:rsidP="00011A05">
      <w:pPr>
        <w:pStyle w:val="ListParagraph"/>
        <w:numPr>
          <w:ilvl w:val="1"/>
          <w:numId w:val="21"/>
        </w:numPr>
      </w:pPr>
      <w:r>
        <w:t xml:space="preserve">Therapeutic </w:t>
      </w:r>
      <w:r w:rsidR="009C00E3">
        <w:t>L</w:t>
      </w:r>
      <w:r>
        <w:t>eave</w:t>
      </w:r>
    </w:p>
    <w:p w14:paraId="32821095" w14:textId="77777777" w:rsidR="00FE2780" w:rsidRDefault="00FE2780" w:rsidP="00011A05">
      <w:pPr>
        <w:pStyle w:val="ListParagraph"/>
        <w:numPr>
          <w:ilvl w:val="0"/>
          <w:numId w:val="21"/>
        </w:numPr>
      </w:pPr>
      <w:r>
        <w:t>Level of Service</w:t>
      </w:r>
    </w:p>
    <w:p w14:paraId="42C2E2D8" w14:textId="77777777" w:rsidR="009C00E3" w:rsidRDefault="009C00E3" w:rsidP="00011A05">
      <w:pPr>
        <w:pStyle w:val="ListParagraph"/>
        <w:numPr>
          <w:ilvl w:val="0"/>
          <w:numId w:val="21"/>
        </w:numPr>
      </w:pPr>
      <w:r>
        <w:t>Room</w:t>
      </w:r>
    </w:p>
    <w:p w14:paraId="49855395" w14:textId="77777777" w:rsidR="00FE2780" w:rsidRDefault="00FE2780" w:rsidP="00011A05">
      <w:pPr>
        <w:pStyle w:val="ListParagraph"/>
        <w:numPr>
          <w:ilvl w:val="0"/>
          <w:numId w:val="21"/>
        </w:numPr>
      </w:pPr>
      <w:r>
        <w:t>Liability</w:t>
      </w:r>
    </w:p>
    <w:p w14:paraId="1AE4502D" w14:textId="77777777" w:rsidR="00FE2780" w:rsidRDefault="00FE2780" w:rsidP="00011A05">
      <w:pPr>
        <w:pStyle w:val="ListParagraph"/>
        <w:numPr>
          <w:ilvl w:val="0"/>
          <w:numId w:val="21"/>
        </w:numPr>
      </w:pPr>
      <w:r>
        <w:t xml:space="preserve">State RUG (optional – per </w:t>
      </w:r>
      <w:r w:rsidR="00007C40">
        <w:t>contract</w:t>
      </w:r>
      <w:r>
        <w:t xml:space="preserve"> guidelines)</w:t>
      </w:r>
    </w:p>
    <w:p w14:paraId="43E4880B" w14:textId="77777777" w:rsidR="004120AF" w:rsidRDefault="001B22E7" w:rsidP="00011A05">
      <w:pPr>
        <w:pStyle w:val="ListParagraph"/>
        <w:numPr>
          <w:ilvl w:val="0"/>
          <w:numId w:val="21"/>
        </w:numPr>
      </w:pPr>
      <w:r>
        <w:t>Medicaid MCO Payer to include the company managing the Medicaid MCO plan.</w:t>
      </w:r>
    </w:p>
    <w:p w14:paraId="3143E297" w14:textId="77777777" w:rsidR="001B22E7" w:rsidRDefault="001B22E7" w:rsidP="00011A05">
      <w:pPr>
        <w:pStyle w:val="ListParagraph"/>
        <w:numPr>
          <w:ilvl w:val="0"/>
          <w:numId w:val="21"/>
        </w:numPr>
      </w:pPr>
      <w:r>
        <w:t>Medicaid MCO Number.</w:t>
      </w:r>
    </w:p>
    <w:p w14:paraId="14589778" w14:textId="7321B3B9" w:rsidR="009C00E3" w:rsidRDefault="009C00E3" w:rsidP="00011A05">
      <w:pPr>
        <w:pStyle w:val="ListParagraph"/>
        <w:numPr>
          <w:ilvl w:val="0"/>
          <w:numId w:val="21"/>
        </w:numPr>
      </w:pPr>
      <w:bookmarkStart w:id="153" w:name="_Toc524961266"/>
      <w:bookmarkStart w:id="154" w:name="_Toc37761834"/>
      <w:r>
        <w:t>If applicable: Medicare (B), Medicare Advantage (B), Insurance (B) along with a co-pay source</w:t>
      </w:r>
      <w:r w:rsidR="0018671E">
        <w:t xml:space="preserve"> of Medicaid MCO</w:t>
      </w:r>
    </w:p>
    <w:p w14:paraId="25B79D8E" w14:textId="3B5CD0A9" w:rsidR="00FE2780" w:rsidRDefault="00FE2780" w:rsidP="00FE2780">
      <w:pPr>
        <w:pStyle w:val="Heading3"/>
      </w:pPr>
      <w:bookmarkStart w:id="155" w:name="_Toc48033829"/>
      <w:r>
        <w:t>VA</w:t>
      </w:r>
      <w:bookmarkEnd w:id="153"/>
      <w:bookmarkEnd w:id="154"/>
      <w:bookmarkEnd w:id="155"/>
      <w:r w:rsidR="0018671E">
        <w:t xml:space="preserve"> Requirements</w:t>
      </w:r>
    </w:p>
    <w:p w14:paraId="10240497" w14:textId="77777777" w:rsidR="006B6B47" w:rsidRPr="006B6B47" w:rsidRDefault="006B6B47" w:rsidP="006B6B47">
      <w:r>
        <w:t>These are items that must be charted for VA residents to be billed correctly.</w:t>
      </w:r>
    </w:p>
    <w:p w14:paraId="50D0CA94" w14:textId="77777777" w:rsidR="00FE2780" w:rsidRDefault="00FE2780" w:rsidP="00011A05">
      <w:pPr>
        <w:pStyle w:val="ListParagraph"/>
        <w:numPr>
          <w:ilvl w:val="0"/>
          <w:numId w:val="22"/>
        </w:numPr>
      </w:pPr>
      <w:r>
        <w:lastRenderedPageBreak/>
        <w:t>Primary Payer Source of VA</w:t>
      </w:r>
    </w:p>
    <w:p w14:paraId="74F872AB" w14:textId="77777777" w:rsidR="00FE2780" w:rsidRDefault="00FE2780" w:rsidP="00011A05">
      <w:pPr>
        <w:pStyle w:val="ListParagraph"/>
        <w:numPr>
          <w:ilvl w:val="0"/>
          <w:numId w:val="22"/>
        </w:numPr>
      </w:pPr>
      <w:r>
        <w:t>Occupancy Status of any of the following:</w:t>
      </w:r>
    </w:p>
    <w:p w14:paraId="7A540154" w14:textId="77777777" w:rsidR="00FE2780" w:rsidRDefault="00FE2780" w:rsidP="00011A05">
      <w:pPr>
        <w:pStyle w:val="ListParagraph"/>
        <w:numPr>
          <w:ilvl w:val="1"/>
          <w:numId w:val="22"/>
        </w:numPr>
      </w:pPr>
      <w:r>
        <w:t>Inhouse</w:t>
      </w:r>
    </w:p>
    <w:p w14:paraId="03C3F36C" w14:textId="77777777" w:rsidR="00FE2780" w:rsidRDefault="00FE2780" w:rsidP="00011A05">
      <w:pPr>
        <w:pStyle w:val="ListParagraph"/>
        <w:numPr>
          <w:ilvl w:val="1"/>
          <w:numId w:val="22"/>
        </w:numPr>
      </w:pPr>
      <w:r>
        <w:t>Hospital bed hold</w:t>
      </w:r>
    </w:p>
    <w:p w14:paraId="0F5E2C1C" w14:textId="77777777" w:rsidR="00007C40" w:rsidRDefault="00FE2780" w:rsidP="00011A05">
      <w:pPr>
        <w:pStyle w:val="ListParagraph"/>
        <w:numPr>
          <w:ilvl w:val="1"/>
          <w:numId w:val="22"/>
        </w:numPr>
      </w:pPr>
      <w:r>
        <w:t>Therapeutic leav</w:t>
      </w:r>
      <w:r w:rsidR="00007C40">
        <w:t>e</w:t>
      </w:r>
    </w:p>
    <w:p w14:paraId="2ACEF8A7" w14:textId="7D220006" w:rsidR="00007C40" w:rsidRDefault="00007C40" w:rsidP="00007C40">
      <w:pPr>
        <w:pStyle w:val="Heading3"/>
      </w:pPr>
      <w:bookmarkStart w:id="156" w:name="_Toc48033830"/>
      <w:r>
        <w:t>Optum (A)</w:t>
      </w:r>
      <w:bookmarkEnd w:id="156"/>
      <w:r w:rsidR="0018671E">
        <w:t xml:space="preserve"> Requirements </w:t>
      </w:r>
    </w:p>
    <w:p w14:paraId="6125E746" w14:textId="77777777" w:rsidR="006B6B47" w:rsidRPr="006B6B47" w:rsidRDefault="006B6B47" w:rsidP="006B6B47">
      <w:r>
        <w:t>These are items that must be charted for Optum (A) residents to be billed correctly.</w:t>
      </w:r>
    </w:p>
    <w:p w14:paraId="062642A6" w14:textId="77777777" w:rsidR="00007C40" w:rsidRDefault="00007C40" w:rsidP="004A1D8D">
      <w:pPr>
        <w:pStyle w:val="ListParagraph"/>
        <w:numPr>
          <w:ilvl w:val="0"/>
          <w:numId w:val="155"/>
        </w:numPr>
      </w:pPr>
      <w:r>
        <w:t>Primary Payer Source of Optum (A)</w:t>
      </w:r>
    </w:p>
    <w:p w14:paraId="04D78218" w14:textId="77777777" w:rsidR="00007C40" w:rsidRDefault="00007C40" w:rsidP="00011A05">
      <w:pPr>
        <w:pStyle w:val="ListParagraph"/>
        <w:numPr>
          <w:ilvl w:val="0"/>
          <w:numId w:val="22"/>
        </w:numPr>
      </w:pPr>
      <w:r>
        <w:t>Occupancy Status of Inhouse</w:t>
      </w:r>
    </w:p>
    <w:p w14:paraId="5AA69780" w14:textId="77777777" w:rsidR="00007C40" w:rsidRDefault="00007C40" w:rsidP="00011A05">
      <w:pPr>
        <w:pStyle w:val="ListParagraph"/>
        <w:numPr>
          <w:ilvl w:val="0"/>
          <w:numId w:val="22"/>
        </w:numPr>
      </w:pPr>
      <w:r>
        <w:t>Co-Pay Source of any of the following:</w:t>
      </w:r>
    </w:p>
    <w:p w14:paraId="440EFFF6" w14:textId="77777777" w:rsidR="00007C40" w:rsidRDefault="00007C40" w:rsidP="00011A05">
      <w:pPr>
        <w:pStyle w:val="ListParagraph"/>
        <w:numPr>
          <w:ilvl w:val="1"/>
          <w:numId w:val="22"/>
        </w:numPr>
      </w:pPr>
      <w:r>
        <w:t>Self Pay Co-Pay</w:t>
      </w:r>
    </w:p>
    <w:p w14:paraId="0E7E60E1" w14:textId="77777777" w:rsidR="00007C40" w:rsidRDefault="00007C40" w:rsidP="00011A05">
      <w:pPr>
        <w:pStyle w:val="ListParagraph"/>
        <w:numPr>
          <w:ilvl w:val="1"/>
          <w:numId w:val="22"/>
        </w:numPr>
      </w:pPr>
      <w:r>
        <w:t>Medicaid Co-Pay (chart liability if needed as well)</w:t>
      </w:r>
    </w:p>
    <w:p w14:paraId="2157496B" w14:textId="77777777" w:rsidR="00007C40" w:rsidRDefault="00007C40" w:rsidP="00011A05">
      <w:pPr>
        <w:pStyle w:val="ListParagraph"/>
        <w:numPr>
          <w:ilvl w:val="1"/>
          <w:numId w:val="22"/>
        </w:numPr>
      </w:pPr>
      <w:r>
        <w:t>Medicaid MCO Co-Pay (chart liability if needed as well)</w:t>
      </w:r>
    </w:p>
    <w:p w14:paraId="2CA851C2" w14:textId="77777777" w:rsidR="00007C40" w:rsidRDefault="00007C40" w:rsidP="00011A05">
      <w:pPr>
        <w:pStyle w:val="ListParagraph"/>
        <w:numPr>
          <w:ilvl w:val="1"/>
          <w:numId w:val="22"/>
        </w:numPr>
      </w:pPr>
      <w:r>
        <w:t>Insurance Co-Pay</w:t>
      </w:r>
    </w:p>
    <w:p w14:paraId="505548AE" w14:textId="77777777" w:rsidR="00007C40" w:rsidRDefault="00007C40" w:rsidP="00011A05">
      <w:pPr>
        <w:pStyle w:val="ListParagraph"/>
        <w:numPr>
          <w:ilvl w:val="0"/>
          <w:numId w:val="22"/>
        </w:numPr>
      </w:pPr>
      <w:r>
        <w:t>Room</w:t>
      </w:r>
    </w:p>
    <w:p w14:paraId="72D226CE" w14:textId="77777777" w:rsidR="00007C40" w:rsidRDefault="00007C40" w:rsidP="00011A05">
      <w:pPr>
        <w:pStyle w:val="ListParagraph"/>
        <w:numPr>
          <w:ilvl w:val="0"/>
          <w:numId w:val="22"/>
        </w:numPr>
      </w:pPr>
      <w:r>
        <w:t>PDPM HIPPS Codes will be generated by the MDS and will populate automatically after the MDS is submitted.</w:t>
      </w:r>
    </w:p>
    <w:p w14:paraId="0327A6C0" w14:textId="77777777" w:rsidR="00007C40" w:rsidRDefault="00007C40" w:rsidP="00011A05">
      <w:pPr>
        <w:pStyle w:val="ListParagraph"/>
        <w:numPr>
          <w:ilvl w:val="0"/>
          <w:numId w:val="22"/>
        </w:numPr>
      </w:pPr>
      <w:r>
        <w:t>Optional Items:</w:t>
      </w:r>
    </w:p>
    <w:p w14:paraId="2334B53F" w14:textId="77777777" w:rsidR="00EF1ADB" w:rsidRDefault="00EF1ADB" w:rsidP="00011A05">
      <w:pPr>
        <w:pStyle w:val="ListParagraph"/>
        <w:numPr>
          <w:ilvl w:val="1"/>
          <w:numId w:val="22"/>
        </w:numPr>
      </w:pPr>
      <w:r>
        <w:t>Qualifying Hospital Start and End Dates</w:t>
      </w:r>
    </w:p>
    <w:p w14:paraId="3819ECC9" w14:textId="77777777" w:rsidR="00007C40" w:rsidRDefault="00007C40" w:rsidP="00011A05">
      <w:pPr>
        <w:pStyle w:val="ListParagraph"/>
        <w:numPr>
          <w:ilvl w:val="1"/>
          <w:numId w:val="22"/>
        </w:numPr>
      </w:pPr>
      <w:r>
        <w:t>Medicare End Date/Alarm</w:t>
      </w:r>
    </w:p>
    <w:p w14:paraId="559D9CA8" w14:textId="77777777" w:rsidR="00007C40" w:rsidRDefault="00007C40" w:rsidP="00011A05">
      <w:pPr>
        <w:pStyle w:val="ListParagraph"/>
        <w:numPr>
          <w:ilvl w:val="1"/>
          <w:numId w:val="22"/>
        </w:numPr>
      </w:pPr>
      <w:r>
        <w:t>Prior SNF Start Date (Occurrence Code 78)</w:t>
      </w:r>
    </w:p>
    <w:p w14:paraId="1A8FB75E" w14:textId="77777777" w:rsidR="00007C40" w:rsidRDefault="00007C40" w:rsidP="00011A05">
      <w:pPr>
        <w:pStyle w:val="ListParagraph"/>
        <w:numPr>
          <w:ilvl w:val="1"/>
          <w:numId w:val="22"/>
        </w:numPr>
      </w:pPr>
      <w:r>
        <w:t>Prior Hospital Start Date (Occurrence Code 71)</w:t>
      </w:r>
    </w:p>
    <w:p w14:paraId="167A5EED" w14:textId="77777777" w:rsidR="00EF1ADB" w:rsidRDefault="00EF1ADB" w:rsidP="00EF1ADB">
      <w:pPr>
        <w:pStyle w:val="Heading3"/>
      </w:pPr>
      <w:bookmarkStart w:id="157" w:name="_Toc48033831"/>
      <w:r>
        <w:t>Medicare (B) Requirements</w:t>
      </w:r>
      <w:bookmarkEnd w:id="157"/>
    </w:p>
    <w:p w14:paraId="6F987267" w14:textId="77777777" w:rsidR="008434D4" w:rsidRPr="008434D4" w:rsidRDefault="008434D4" w:rsidP="008434D4">
      <w:r>
        <w:t>These are items that must be charted for Medicare (B) services to be billed correctly.</w:t>
      </w:r>
    </w:p>
    <w:p w14:paraId="4669BE1F" w14:textId="77777777" w:rsidR="00EF1ADB" w:rsidRDefault="00EF1ADB" w:rsidP="00011A05">
      <w:pPr>
        <w:pStyle w:val="ListParagraph"/>
        <w:numPr>
          <w:ilvl w:val="0"/>
          <w:numId w:val="15"/>
        </w:numPr>
      </w:pPr>
      <w:r>
        <w:t>A Primary Payer Source</w:t>
      </w:r>
    </w:p>
    <w:p w14:paraId="61AF89E5" w14:textId="77777777" w:rsidR="00EF1ADB" w:rsidRDefault="00EF1ADB" w:rsidP="00011A05">
      <w:pPr>
        <w:pStyle w:val="ListParagraph"/>
        <w:numPr>
          <w:ilvl w:val="0"/>
          <w:numId w:val="15"/>
        </w:numPr>
      </w:pPr>
      <w:r>
        <w:t>Medicare (B) Coverage with Effective Date</w:t>
      </w:r>
    </w:p>
    <w:p w14:paraId="2649FFD8" w14:textId="77777777" w:rsidR="00EF1ADB" w:rsidRDefault="00EF1ADB" w:rsidP="00011A05">
      <w:pPr>
        <w:pStyle w:val="ListParagraph"/>
        <w:numPr>
          <w:ilvl w:val="0"/>
          <w:numId w:val="15"/>
        </w:numPr>
      </w:pPr>
      <w:r>
        <w:t>Occupancy Status of Inhouse</w:t>
      </w:r>
    </w:p>
    <w:p w14:paraId="7FE8B949" w14:textId="77777777" w:rsidR="00EF1ADB" w:rsidRDefault="00EF1ADB" w:rsidP="00011A05">
      <w:pPr>
        <w:pStyle w:val="ListParagraph"/>
        <w:numPr>
          <w:ilvl w:val="0"/>
          <w:numId w:val="15"/>
        </w:numPr>
      </w:pPr>
      <w:r>
        <w:t>Medicare (B) Co-Pay source of any of the following:</w:t>
      </w:r>
    </w:p>
    <w:p w14:paraId="1E193216" w14:textId="77777777" w:rsidR="00EF1ADB" w:rsidRDefault="00EF1ADB" w:rsidP="00011A05">
      <w:pPr>
        <w:pStyle w:val="ListParagraph"/>
        <w:numPr>
          <w:ilvl w:val="1"/>
          <w:numId w:val="15"/>
        </w:numPr>
      </w:pPr>
      <w:r>
        <w:t>Self Pay Co-Pay</w:t>
      </w:r>
    </w:p>
    <w:p w14:paraId="47A3468A" w14:textId="77777777" w:rsidR="00EF1ADB" w:rsidRDefault="00EF1ADB" w:rsidP="00011A05">
      <w:pPr>
        <w:pStyle w:val="ListParagraph"/>
        <w:numPr>
          <w:ilvl w:val="1"/>
          <w:numId w:val="15"/>
        </w:numPr>
      </w:pPr>
      <w:r>
        <w:t>Medicaid Co-Pay</w:t>
      </w:r>
    </w:p>
    <w:p w14:paraId="5DD60016" w14:textId="77777777" w:rsidR="00EF1ADB" w:rsidRDefault="00EF1ADB" w:rsidP="00011A05">
      <w:pPr>
        <w:pStyle w:val="ListParagraph"/>
        <w:numPr>
          <w:ilvl w:val="1"/>
          <w:numId w:val="15"/>
        </w:numPr>
      </w:pPr>
      <w:r>
        <w:t>Medicaid MCO Co-Pay</w:t>
      </w:r>
    </w:p>
    <w:p w14:paraId="75CE31AB" w14:textId="77777777" w:rsidR="00EF1ADB" w:rsidRDefault="00EF1ADB" w:rsidP="00011A05">
      <w:pPr>
        <w:pStyle w:val="ListParagraph"/>
        <w:numPr>
          <w:ilvl w:val="1"/>
          <w:numId w:val="15"/>
        </w:numPr>
      </w:pPr>
      <w:r>
        <w:t>Insurance Co-Pay</w:t>
      </w:r>
    </w:p>
    <w:p w14:paraId="0254599F" w14:textId="77777777" w:rsidR="00EF1ADB" w:rsidRPr="00C36194" w:rsidRDefault="00EF1ADB" w:rsidP="00011A05">
      <w:pPr>
        <w:pStyle w:val="ListParagraph"/>
        <w:numPr>
          <w:ilvl w:val="0"/>
          <w:numId w:val="15"/>
        </w:numPr>
      </w:pPr>
      <w:r>
        <w:t>Any necessary KX Modifiers</w:t>
      </w:r>
    </w:p>
    <w:p w14:paraId="78FEDCD5" w14:textId="77777777" w:rsidR="00EF1ADB" w:rsidRDefault="00EF1ADB" w:rsidP="00EF1ADB">
      <w:pPr>
        <w:pStyle w:val="Heading3"/>
      </w:pPr>
      <w:bookmarkStart w:id="158" w:name="_Toc524961260"/>
      <w:bookmarkStart w:id="159" w:name="_Toc37761828"/>
      <w:bookmarkStart w:id="160" w:name="_Toc48033832"/>
      <w:r>
        <w:t>Medicare Advantage (B) Requirements</w:t>
      </w:r>
      <w:bookmarkEnd w:id="158"/>
      <w:bookmarkEnd w:id="159"/>
      <w:bookmarkEnd w:id="160"/>
    </w:p>
    <w:p w14:paraId="646AE0CC" w14:textId="77777777" w:rsidR="008434D4" w:rsidRPr="008434D4" w:rsidRDefault="008434D4" w:rsidP="008434D4">
      <w:r>
        <w:t>These are items that must be charted for Medicare Advantage (B) services to be billed correctly.</w:t>
      </w:r>
    </w:p>
    <w:p w14:paraId="733EE7F8" w14:textId="77777777" w:rsidR="00EF1ADB" w:rsidRDefault="00EF1ADB" w:rsidP="00011A05">
      <w:pPr>
        <w:pStyle w:val="ListParagraph"/>
        <w:numPr>
          <w:ilvl w:val="0"/>
          <w:numId w:val="16"/>
        </w:numPr>
      </w:pPr>
      <w:r>
        <w:t>A Primary Payer Source</w:t>
      </w:r>
    </w:p>
    <w:p w14:paraId="4F560A95" w14:textId="77777777" w:rsidR="00EF1ADB" w:rsidRDefault="00EF1ADB" w:rsidP="00011A05">
      <w:pPr>
        <w:pStyle w:val="ListParagraph"/>
        <w:numPr>
          <w:ilvl w:val="0"/>
          <w:numId w:val="16"/>
        </w:numPr>
      </w:pPr>
      <w:r>
        <w:t>Medicare Advantage (B) Coverage with Effective Date</w:t>
      </w:r>
    </w:p>
    <w:p w14:paraId="32E0C8C7" w14:textId="77777777" w:rsidR="00EF1ADB" w:rsidRDefault="00EF1ADB" w:rsidP="00011A05">
      <w:pPr>
        <w:pStyle w:val="ListParagraph"/>
        <w:numPr>
          <w:ilvl w:val="0"/>
          <w:numId w:val="16"/>
        </w:numPr>
      </w:pPr>
      <w:r>
        <w:t>An Advantage (B) Rate Type</w:t>
      </w:r>
    </w:p>
    <w:p w14:paraId="74833B2E" w14:textId="77777777" w:rsidR="00EF1ADB" w:rsidRDefault="00EF1ADB" w:rsidP="00011A05">
      <w:pPr>
        <w:pStyle w:val="ListParagraph"/>
        <w:numPr>
          <w:ilvl w:val="0"/>
          <w:numId w:val="16"/>
        </w:numPr>
      </w:pPr>
      <w:r>
        <w:lastRenderedPageBreak/>
        <w:t>Occupancy Status of Inhouse</w:t>
      </w:r>
    </w:p>
    <w:p w14:paraId="69823916" w14:textId="77777777" w:rsidR="00EF1ADB" w:rsidRDefault="00EF1ADB" w:rsidP="00011A05">
      <w:pPr>
        <w:pStyle w:val="ListParagraph"/>
        <w:numPr>
          <w:ilvl w:val="0"/>
          <w:numId w:val="16"/>
        </w:numPr>
      </w:pPr>
      <w:r>
        <w:t>A Co-Pay Type</w:t>
      </w:r>
    </w:p>
    <w:p w14:paraId="43D4F80E" w14:textId="77777777" w:rsidR="00EF1ADB" w:rsidRDefault="00EF1ADB" w:rsidP="00011A05">
      <w:pPr>
        <w:pStyle w:val="ListParagraph"/>
        <w:numPr>
          <w:ilvl w:val="0"/>
          <w:numId w:val="16"/>
        </w:numPr>
      </w:pPr>
      <w:r>
        <w:t>If anything other than ‘No Co-Pay’ is charted, you must also enter a (B) Co-Pay source of any of the following:</w:t>
      </w:r>
    </w:p>
    <w:p w14:paraId="5C3CFC9D" w14:textId="77777777" w:rsidR="00EF1ADB" w:rsidRDefault="00EF1ADB" w:rsidP="00011A05">
      <w:pPr>
        <w:pStyle w:val="ListParagraph"/>
        <w:numPr>
          <w:ilvl w:val="1"/>
          <w:numId w:val="16"/>
        </w:numPr>
      </w:pPr>
      <w:r>
        <w:t>Self Pay</w:t>
      </w:r>
    </w:p>
    <w:p w14:paraId="2AB3F079" w14:textId="77777777" w:rsidR="00EF1ADB" w:rsidRDefault="00EF1ADB" w:rsidP="00011A05">
      <w:pPr>
        <w:pStyle w:val="ListParagraph"/>
        <w:numPr>
          <w:ilvl w:val="1"/>
          <w:numId w:val="16"/>
        </w:numPr>
      </w:pPr>
      <w:r>
        <w:t>Medicaid</w:t>
      </w:r>
    </w:p>
    <w:p w14:paraId="541D18D7" w14:textId="77777777" w:rsidR="00EF1ADB" w:rsidRDefault="00EF1ADB" w:rsidP="00011A05">
      <w:pPr>
        <w:pStyle w:val="ListParagraph"/>
        <w:numPr>
          <w:ilvl w:val="1"/>
          <w:numId w:val="16"/>
        </w:numPr>
      </w:pPr>
      <w:r>
        <w:t>Medicaid MCO</w:t>
      </w:r>
    </w:p>
    <w:p w14:paraId="7B4EC37F" w14:textId="77777777" w:rsidR="00EF1ADB" w:rsidRDefault="00EF1ADB" w:rsidP="00011A05">
      <w:pPr>
        <w:pStyle w:val="ListParagraph"/>
        <w:numPr>
          <w:ilvl w:val="1"/>
          <w:numId w:val="16"/>
        </w:numPr>
      </w:pPr>
      <w:r>
        <w:t>Insurance</w:t>
      </w:r>
    </w:p>
    <w:p w14:paraId="17AEE5B6" w14:textId="77777777" w:rsidR="00EF1ADB" w:rsidRDefault="00EF1ADB" w:rsidP="00EF1ADB">
      <w:pPr>
        <w:pStyle w:val="Heading3"/>
      </w:pPr>
      <w:bookmarkStart w:id="161" w:name="_Toc48033833"/>
      <w:r>
        <w:t>Insurance (B) Requirements</w:t>
      </w:r>
      <w:bookmarkEnd w:id="161"/>
    </w:p>
    <w:p w14:paraId="2BAF3349" w14:textId="77777777" w:rsidR="008434D4" w:rsidRPr="008434D4" w:rsidRDefault="008434D4" w:rsidP="008434D4">
      <w:r>
        <w:t>These are items that must be charted for Insurance (B) services to be billed correctly.</w:t>
      </w:r>
    </w:p>
    <w:p w14:paraId="7B4F4BE3" w14:textId="77777777" w:rsidR="00EF1ADB" w:rsidRDefault="00EF1ADB" w:rsidP="004A1D8D">
      <w:pPr>
        <w:pStyle w:val="ListParagraph"/>
        <w:numPr>
          <w:ilvl w:val="0"/>
          <w:numId w:val="157"/>
        </w:numPr>
      </w:pPr>
      <w:r>
        <w:t>A Primary Payer Source</w:t>
      </w:r>
    </w:p>
    <w:p w14:paraId="2C1F3189" w14:textId="77777777" w:rsidR="00EF1ADB" w:rsidRDefault="00EF1ADB" w:rsidP="004A1D8D">
      <w:pPr>
        <w:pStyle w:val="ListParagraph"/>
        <w:numPr>
          <w:ilvl w:val="0"/>
          <w:numId w:val="157"/>
        </w:numPr>
      </w:pPr>
      <w:r>
        <w:t>Insurance (B) Coverage with Effective Date</w:t>
      </w:r>
    </w:p>
    <w:p w14:paraId="43BC282A" w14:textId="77777777" w:rsidR="00EF1ADB" w:rsidRDefault="00EF1ADB" w:rsidP="004A1D8D">
      <w:pPr>
        <w:pStyle w:val="ListParagraph"/>
        <w:numPr>
          <w:ilvl w:val="0"/>
          <w:numId w:val="157"/>
        </w:numPr>
      </w:pPr>
      <w:r>
        <w:t>Occupancy Status of Inhouse</w:t>
      </w:r>
    </w:p>
    <w:p w14:paraId="245DB378" w14:textId="77777777" w:rsidR="00EF1ADB" w:rsidRDefault="00EF1ADB" w:rsidP="004A1D8D">
      <w:pPr>
        <w:pStyle w:val="ListParagraph"/>
        <w:numPr>
          <w:ilvl w:val="0"/>
          <w:numId w:val="157"/>
        </w:numPr>
      </w:pPr>
      <w:r>
        <w:t>Insurance (B) Co-Pay source of any of the following:</w:t>
      </w:r>
    </w:p>
    <w:p w14:paraId="39BABEC3" w14:textId="77777777" w:rsidR="00EF1ADB" w:rsidRDefault="00EF1ADB" w:rsidP="004A1D8D">
      <w:pPr>
        <w:pStyle w:val="ListParagraph"/>
        <w:numPr>
          <w:ilvl w:val="1"/>
          <w:numId w:val="157"/>
        </w:numPr>
      </w:pPr>
      <w:r>
        <w:t>Self Pay Co-Pay</w:t>
      </w:r>
    </w:p>
    <w:p w14:paraId="4C351335" w14:textId="77777777" w:rsidR="00EF1ADB" w:rsidRDefault="00EF1ADB" w:rsidP="004A1D8D">
      <w:pPr>
        <w:pStyle w:val="ListParagraph"/>
        <w:numPr>
          <w:ilvl w:val="1"/>
          <w:numId w:val="157"/>
        </w:numPr>
      </w:pPr>
      <w:r>
        <w:t>Medicaid Co-Pay</w:t>
      </w:r>
    </w:p>
    <w:p w14:paraId="2B2EC653" w14:textId="77777777" w:rsidR="00EF1ADB" w:rsidRDefault="00EF1ADB" w:rsidP="004A1D8D">
      <w:pPr>
        <w:pStyle w:val="ListParagraph"/>
        <w:numPr>
          <w:ilvl w:val="1"/>
          <w:numId w:val="157"/>
        </w:numPr>
      </w:pPr>
      <w:r>
        <w:t>Medicaid MCO Co-Pay</w:t>
      </w:r>
    </w:p>
    <w:p w14:paraId="3C7B3179" w14:textId="77777777" w:rsidR="00EF1ADB" w:rsidRDefault="00EF1ADB" w:rsidP="004A1D8D">
      <w:pPr>
        <w:pStyle w:val="ListParagraph"/>
        <w:numPr>
          <w:ilvl w:val="1"/>
          <w:numId w:val="157"/>
        </w:numPr>
      </w:pPr>
      <w:r>
        <w:t>Insurance Co-Pay</w:t>
      </w:r>
    </w:p>
    <w:p w14:paraId="5D25C832" w14:textId="77777777" w:rsidR="00EF1ADB" w:rsidRPr="00C36194" w:rsidRDefault="00EF1ADB" w:rsidP="004A1D8D">
      <w:pPr>
        <w:pStyle w:val="ListParagraph"/>
        <w:numPr>
          <w:ilvl w:val="0"/>
          <w:numId w:val="157"/>
        </w:numPr>
      </w:pPr>
      <w:r>
        <w:t>Any necessary KX Modifiers</w:t>
      </w:r>
    </w:p>
    <w:p w14:paraId="0D7E0CD2" w14:textId="77777777" w:rsidR="00EF1ADB" w:rsidRDefault="00EF1ADB" w:rsidP="00EF1ADB">
      <w:pPr>
        <w:pStyle w:val="Heading3"/>
      </w:pPr>
      <w:bookmarkStart w:id="162" w:name="_Toc48033834"/>
      <w:r>
        <w:t>Optum (B) Requirements</w:t>
      </w:r>
      <w:bookmarkEnd w:id="162"/>
    </w:p>
    <w:p w14:paraId="37BE81EC" w14:textId="77777777" w:rsidR="008434D4" w:rsidRPr="008434D4" w:rsidRDefault="008434D4" w:rsidP="008434D4">
      <w:r>
        <w:t>These are items that must be charted for Optum (B) services to be billed correctly.</w:t>
      </w:r>
    </w:p>
    <w:p w14:paraId="228B05F7" w14:textId="77777777" w:rsidR="00EF1ADB" w:rsidRDefault="00EF1ADB" w:rsidP="004A1D8D">
      <w:pPr>
        <w:pStyle w:val="ListParagraph"/>
        <w:numPr>
          <w:ilvl w:val="0"/>
          <w:numId w:val="156"/>
        </w:numPr>
      </w:pPr>
      <w:r>
        <w:t>A Primary Payer Source</w:t>
      </w:r>
    </w:p>
    <w:p w14:paraId="4A70964B" w14:textId="77777777" w:rsidR="00EF1ADB" w:rsidRDefault="00EF1ADB" w:rsidP="004A1D8D">
      <w:pPr>
        <w:pStyle w:val="ListParagraph"/>
        <w:numPr>
          <w:ilvl w:val="0"/>
          <w:numId w:val="156"/>
        </w:numPr>
      </w:pPr>
      <w:r>
        <w:t>Optum (B) Coverage with Effective Date</w:t>
      </w:r>
    </w:p>
    <w:p w14:paraId="5C42929C" w14:textId="77777777" w:rsidR="00EF1ADB" w:rsidRDefault="00EF1ADB" w:rsidP="004A1D8D">
      <w:pPr>
        <w:pStyle w:val="ListParagraph"/>
        <w:numPr>
          <w:ilvl w:val="0"/>
          <w:numId w:val="156"/>
        </w:numPr>
      </w:pPr>
      <w:r>
        <w:t>Occupancy Status of Inhouse</w:t>
      </w:r>
    </w:p>
    <w:p w14:paraId="00FF62F0" w14:textId="77777777" w:rsidR="00EF1ADB" w:rsidRDefault="00EF1ADB" w:rsidP="004A1D8D">
      <w:pPr>
        <w:pStyle w:val="ListParagraph"/>
        <w:numPr>
          <w:ilvl w:val="0"/>
          <w:numId w:val="156"/>
        </w:numPr>
      </w:pPr>
      <w:r>
        <w:t>Optum (B) Co-Pay source of any of the following:</w:t>
      </w:r>
    </w:p>
    <w:p w14:paraId="608332C1" w14:textId="77777777" w:rsidR="00EF1ADB" w:rsidRDefault="00EF1ADB" w:rsidP="004A1D8D">
      <w:pPr>
        <w:pStyle w:val="ListParagraph"/>
        <w:numPr>
          <w:ilvl w:val="1"/>
          <w:numId w:val="156"/>
        </w:numPr>
      </w:pPr>
      <w:r>
        <w:t>Self Pay Co-Pay</w:t>
      </w:r>
    </w:p>
    <w:p w14:paraId="243EFE57" w14:textId="77777777" w:rsidR="00EF1ADB" w:rsidRDefault="00EF1ADB" w:rsidP="004A1D8D">
      <w:pPr>
        <w:pStyle w:val="ListParagraph"/>
        <w:numPr>
          <w:ilvl w:val="1"/>
          <w:numId w:val="156"/>
        </w:numPr>
      </w:pPr>
      <w:r>
        <w:t>Medicaid Co-Pay</w:t>
      </w:r>
    </w:p>
    <w:p w14:paraId="1FB027F3" w14:textId="77777777" w:rsidR="00EF1ADB" w:rsidRDefault="00EF1ADB" w:rsidP="004A1D8D">
      <w:pPr>
        <w:pStyle w:val="ListParagraph"/>
        <w:numPr>
          <w:ilvl w:val="1"/>
          <w:numId w:val="156"/>
        </w:numPr>
      </w:pPr>
      <w:r>
        <w:t>Medicaid MCO Co-Pay</w:t>
      </w:r>
    </w:p>
    <w:p w14:paraId="43F94EAC" w14:textId="77777777" w:rsidR="00EF1ADB" w:rsidRDefault="00EF1ADB" w:rsidP="004A1D8D">
      <w:pPr>
        <w:pStyle w:val="ListParagraph"/>
        <w:numPr>
          <w:ilvl w:val="1"/>
          <w:numId w:val="156"/>
        </w:numPr>
      </w:pPr>
      <w:r>
        <w:t>Insurance Co-Pay</w:t>
      </w:r>
    </w:p>
    <w:p w14:paraId="4E4BFB91" w14:textId="77777777" w:rsidR="00007C40" w:rsidRDefault="00EF1ADB" w:rsidP="004A1D8D">
      <w:pPr>
        <w:pStyle w:val="ListParagraph"/>
        <w:numPr>
          <w:ilvl w:val="0"/>
          <w:numId w:val="156"/>
        </w:numPr>
      </w:pPr>
      <w:r>
        <w:t>Any necessary KX Modifiers</w:t>
      </w:r>
    </w:p>
    <w:p w14:paraId="53FED6C5" w14:textId="77777777" w:rsidR="00BF0FDD" w:rsidRDefault="00BF0FDD" w:rsidP="00714B86">
      <w:pPr>
        <w:pStyle w:val="Heading2"/>
      </w:pPr>
      <w:bookmarkStart w:id="163" w:name="_Toc524961267"/>
      <w:bookmarkStart w:id="164" w:name="_Toc37761835"/>
      <w:bookmarkStart w:id="165" w:name="_Toc48033835"/>
      <w:r>
        <w:t xml:space="preserve">Charting Required When </w:t>
      </w:r>
      <w:r w:rsidR="00FF0568">
        <w:t>Client</w:t>
      </w:r>
      <w:r>
        <w:t xml:space="preserve"> Discharges (Any Payer Source)</w:t>
      </w:r>
      <w:bookmarkEnd w:id="163"/>
      <w:bookmarkEnd w:id="164"/>
      <w:bookmarkEnd w:id="165"/>
    </w:p>
    <w:p w14:paraId="72822F63" w14:textId="77777777" w:rsidR="00BF0FDD" w:rsidRDefault="00BF0FDD" w:rsidP="00011A05">
      <w:pPr>
        <w:pStyle w:val="ListParagraph"/>
        <w:numPr>
          <w:ilvl w:val="0"/>
          <w:numId w:val="23"/>
        </w:numPr>
      </w:pPr>
      <w:r>
        <w:t>Discharged/Transferred To (Pulls to field 17 on UB04)</w:t>
      </w:r>
    </w:p>
    <w:p w14:paraId="0760D16B" w14:textId="77777777" w:rsidR="00BF0FDD" w:rsidRDefault="00BF0FDD" w:rsidP="00011A05">
      <w:pPr>
        <w:pStyle w:val="ListParagraph"/>
        <w:numPr>
          <w:ilvl w:val="0"/>
          <w:numId w:val="23"/>
        </w:numPr>
      </w:pPr>
      <w:r>
        <w:t>Occupancy Status of Discharged (Stops charges)</w:t>
      </w:r>
    </w:p>
    <w:p w14:paraId="284EB171" w14:textId="77777777" w:rsidR="00BF0FDD" w:rsidRDefault="00BF0FDD" w:rsidP="00011A05">
      <w:pPr>
        <w:pStyle w:val="ListParagraph"/>
        <w:numPr>
          <w:ilvl w:val="0"/>
          <w:numId w:val="23"/>
        </w:numPr>
      </w:pPr>
      <w:r>
        <w:t xml:space="preserve">Payer Source on Discharge </w:t>
      </w:r>
    </w:p>
    <w:p w14:paraId="6DF9FF09" w14:textId="77777777" w:rsidR="00BF0FDD" w:rsidRDefault="00BF0FDD" w:rsidP="00BF0FDD">
      <w:pPr>
        <w:pStyle w:val="Heading3"/>
      </w:pPr>
      <w:bookmarkStart w:id="166" w:name="_Toc524961268"/>
      <w:bookmarkStart w:id="167" w:name="_Toc37761836"/>
      <w:r>
        <w:t xml:space="preserve"> </w:t>
      </w:r>
      <w:bookmarkStart w:id="168" w:name="_Toc48033836"/>
      <w:r w:rsidR="00134F92">
        <w:t>W</w:t>
      </w:r>
      <w:r>
        <w:t xml:space="preserve">ith Payer Source of Medicare (A) </w:t>
      </w:r>
      <w:r w:rsidR="00F64686">
        <w:t>or</w:t>
      </w:r>
      <w:r>
        <w:t xml:space="preserve"> Medicare Advantage (A)</w:t>
      </w:r>
      <w:bookmarkEnd w:id="166"/>
      <w:bookmarkEnd w:id="167"/>
      <w:bookmarkEnd w:id="168"/>
    </w:p>
    <w:p w14:paraId="2AB9E4F2" w14:textId="6E1135B9" w:rsidR="00BF0FDD" w:rsidRDefault="00BF0FDD" w:rsidP="00011A05">
      <w:pPr>
        <w:pStyle w:val="ListParagraph"/>
        <w:numPr>
          <w:ilvl w:val="0"/>
          <w:numId w:val="24"/>
        </w:numPr>
      </w:pPr>
      <w:r>
        <w:t xml:space="preserve">Check to see if there are any co-pay days with effective start dates after the </w:t>
      </w:r>
      <w:r w:rsidR="00FF0568">
        <w:t>client</w:t>
      </w:r>
      <w:r>
        <w:t xml:space="preserve"> was discharged or went off Medicare (A)/Medicare Advantage (A).  If there are, you will need to archive those days.</w:t>
      </w:r>
    </w:p>
    <w:p w14:paraId="3890E850" w14:textId="77777777" w:rsidR="00BF0FDD" w:rsidRDefault="00BF0FDD" w:rsidP="00011A05">
      <w:pPr>
        <w:pStyle w:val="ListParagraph"/>
        <w:numPr>
          <w:ilvl w:val="0"/>
          <w:numId w:val="24"/>
        </w:numPr>
      </w:pPr>
      <w:r>
        <w:lastRenderedPageBreak/>
        <w:t>Archive the Medicare End Date and Alarm.</w:t>
      </w:r>
    </w:p>
    <w:p w14:paraId="2A2D1B15" w14:textId="77777777" w:rsidR="00BF0FDD" w:rsidRDefault="007B61F0" w:rsidP="00714B86">
      <w:pPr>
        <w:pStyle w:val="Heading2"/>
      </w:pPr>
      <w:bookmarkStart w:id="169" w:name="_Toc524961269"/>
      <w:bookmarkStart w:id="170" w:name="_Toc37761837"/>
      <w:bookmarkStart w:id="171" w:name="_Toc48033837"/>
      <w:r>
        <w:t>Documenting</w:t>
      </w:r>
      <w:r w:rsidR="00BF0FDD">
        <w:t xml:space="preserve"> Available Medicare Days</w:t>
      </w:r>
      <w:bookmarkEnd w:id="169"/>
      <w:bookmarkEnd w:id="170"/>
      <w:bookmarkEnd w:id="171"/>
      <w:r w:rsidR="00BF0FDD">
        <w:t xml:space="preserve"> </w:t>
      </w:r>
    </w:p>
    <w:p w14:paraId="1F74BC30" w14:textId="77777777" w:rsidR="00BF0FDD" w:rsidRDefault="00BF0FDD" w:rsidP="00BF0FDD">
      <w:r>
        <w:t xml:space="preserve">In billing Medicare (A), there are days that Medicare </w:t>
      </w:r>
      <w:r w:rsidR="007B61F0">
        <w:t xml:space="preserve">(A) </w:t>
      </w:r>
      <w:r>
        <w:t>will pay in full and days that are paid by Medicare</w:t>
      </w:r>
      <w:r w:rsidR="00672C97">
        <w:t xml:space="preserve"> (A)</w:t>
      </w:r>
      <w:r>
        <w:t xml:space="preserve"> less a co-payment amount.  </w:t>
      </w:r>
      <w:r w:rsidR="007B61F0">
        <w:t>For</w:t>
      </w:r>
      <w:r>
        <w:t xml:space="preserve"> ECS to know what receivable amount to calculate, you need to document how many days they have available in the Medicare stay.</w:t>
      </w:r>
    </w:p>
    <w:p w14:paraId="5C6442D2" w14:textId="77777777" w:rsidR="00F64686" w:rsidRDefault="00F64686" w:rsidP="00BF0FDD">
      <w:r>
        <w:t>You must enter in the Full Days (a number between 1 and 20) and Co-Pay Days (a number between 1 and 80) that a resident has upon admission to the facility.  If a resident is admitted and they have no fully covered days available, do not enter Avail MC Days 1-20.  You would only need to enter Avail MC Days 21-100.</w:t>
      </w:r>
    </w:p>
    <w:p w14:paraId="0D6453C6" w14:textId="77777777" w:rsidR="00BF0FDD" w:rsidRDefault="00BF0FDD" w:rsidP="00BF0FDD">
      <w:pPr>
        <w:pStyle w:val="Heading4"/>
      </w:pPr>
      <w:r>
        <w:t xml:space="preserve">Example 1: The </w:t>
      </w:r>
      <w:r w:rsidR="00FF0568">
        <w:t>client</w:t>
      </w:r>
      <w:r>
        <w:t xml:space="preserve"> is admitted with the full 100 days available</w:t>
      </w:r>
    </w:p>
    <w:p w14:paraId="5CEE9278" w14:textId="77777777" w:rsidR="00BF0FDD" w:rsidRDefault="00BF0FDD" w:rsidP="00011A05">
      <w:pPr>
        <w:pStyle w:val="ListParagraph"/>
        <w:numPr>
          <w:ilvl w:val="0"/>
          <w:numId w:val="25"/>
        </w:numPr>
      </w:pPr>
      <w:r>
        <w:t xml:space="preserve">Click </w:t>
      </w:r>
      <w:r w:rsidRPr="00BF0FDD">
        <w:rPr>
          <w:b/>
        </w:rPr>
        <w:t>Avail MC Days 1-20</w:t>
      </w:r>
      <w:r>
        <w:t>.</w:t>
      </w:r>
    </w:p>
    <w:p w14:paraId="4775E0A2" w14:textId="77777777" w:rsidR="00BF0FDD" w:rsidRDefault="00BF0FDD" w:rsidP="00011A05">
      <w:pPr>
        <w:pStyle w:val="ListParagraph"/>
        <w:numPr>
          <w:ilvl w:val="0"/>
          <w:numId w:val="25"/>
        </w:numPr>
      </w:pPr>
      <w:r>
        <w:t xml:space="preserve">Enter in the # of days available that are </w:t>
      </w:r>
      <w:r w:rsidRPr="00BF0FDD">
        <w:rPr>
          <w:b/>
        </w:rPr>
        <w:t xml:space="preserve">fully covered </w:t>
      </w:r>
      <w:r>
        <w:t>by Medicare (A).</w:t>
      </w:r>
    </w:p>
    <w:p w14:paraId="103774EE" w14:textId="77777777" w:rsidR="00BF0FDD" w:rsidRDefault="00BF0FDD" w:rsidP="00011A05">
      <w:pPr>
        <w:pStyle w:val="ListParagraph"/>
        <w:numPr>
          <w:ilvl w:val="0"/>
          <w:numId w:val="25"/>
        </w:numPr>
      </w:pPr>
      <w:r>
        <w:t>In this example, that would be 20.</w:t>
      </w:r>
    </w:p>
    <w:p w14:paraId="3A8D8C47" w14:textId="77777777" w:rsidR="00BF0FDD" w:rsidRDefault="00BF0FDD" w:rsidP="00011A05">
      <w:pPr>
        <w:pStyle w:val="ListParagraph"/>
        <w:numPr>
          <w:ilvl w:val="0"/>
          <w:numId w:val="25"/>
        </w:numPr>
      </w:pPr>
      <w:r>
        <w:t xml:space="preserve">Click </w:t>
      </w:r>
      <w:r w:rsidRPr="00BF0FDD">
        <w:rPr>
          <w:b/>
        </w:rPr>
        <w:t>OK</w:t>
      </w:r>
      <w:r>
        <w:t>.</w:t>
      </w:r>
    </w:p>
    <w:p w14:paraId="634B5403" w14:textId="77777777" w:rsidR="00BF0FDD" w:rsidRDefault="00BF0FDD" w:rsidP="00011A05">
      <w:pPr>
        <w:pStyle w:val="ListParagraph"/>
        <w:numPr>
          <w:ilvl w:val="0"/>
          <w:numId w:val="25"/>
        </w:numPr>
      </w:pPr>
      <w:r>
        <w:t xml:space="preserve">Enter the effective date that the </w:t>
      </w:r>
      <w:r w:rsidR="00FF0568">
        <w:t>client</w:t>
      </w:r>
      <w:r>
        <w:t xml:space="preserve"> was admitted Medicare (A).</w:t>
      </w:r>
    </w:p>
    <w:p w14:paraId="5BE2D739" w14:textId="77777777" w:rsidR="00BF0FDD" w:rsidRDefault="00BF0FDD" w:rsidP="00011A05">
      <w:pPr>
        <w:pStyle w:val="ListParagraph"/>
        <w:numPr>
          <w:ilvl w:val="0"/>
          <w:numId w:val="25"/>
        </w:numPr>
      </w:pPr>
      <w:r>
        <w:t xml:space="preserve">Click </w:t>
      </w:r>
      <w:r w:rsidRPr="00BF0FDD">
        <w:rPr>
          <w:b/>
        </w:rPr>
        <w:t>OK</w:t>
      </w:r>
      <w:r>
        <w:t>.</w:t>
      </w:r>
    </w:p>
    <w:p w14:paraId="28678145" w14:textId="77777777" w:rsidR="00BF0FDD" w:rsidRDefault="00BF0FDD" w:rsidP="00011A05">
      <w:pPr>
        <w:pStyle w:val="ListParagraph"/>
        <w:numPr>
          <w:ilvl w:val="0"/>
          <w:numId w:val="25"/>
        </w:numPr>
      </w:pPr>
      <w:r>
        <w:t xml:space="preserve">Click </w:t>
      </w:r>
      <w:r w:rsidRPr="00BF0FDD">
        <w:rPr>
          <w:b/>
        </w:rPr>
        <w:t>Avail MC Days 21-100</w:t>
      </w:r>
      <w:r>
        <w:t>.</w:t>
      </w:r>
    </w:p>
    <w:p w14:paraId="25D70C8F" w14:textId="77777777" w:rsidR="00BF0FDD" w:rsidRDefault="00BF0FDD" w:rsidP="00011A05">
      <w:pPr>
        <w:pStyle w:val="ListParagraph"/>
        <w:numPr>
          <w:ilvl w:val="0"/>
          <w:numId w:val="25"/>
        </w:numPr>
      </w:pPr>
      <w:r>
        <w:t>Enter in the # of days available in their co-pay period.</w:t>
      </w:r>
    </w:p>
    <w:p w14:paraId="46099148" w14:textId="77777777" w:rsidR="00BF0FDD" w:rsidRDefault="00BF0FDD" w:rsidP="00011A05">
      <w:pPr>
        <w:pStyle w:val="ListParagraph"/>
        <w:numPr>
          <w:ilvl w:val="0"/>
          <w:numId w:val="25"/>
        </w:numPr>
      </w:pPr>
      <w:r>
        <w:t>In this example, that would be 80.</w:t>
      </w:r>
    </w:p>
    <w:p w14:paraId="78174DFF" w14:textId="77777777" w:rsidR="00BF0FDD" w:rsidRDefault="00BF0FDD" w:rsidP="00011A05">
      <w:pPr>
        <w:pStyle w:val="ListParagraph"/>
        <w:numPr>
          <w:ilvl w:val="0"/>
          <w:numId w:val="25"/>
        </w:numPr>
      </w:pPr>
      <w:r>
        <w:t xml:space="preserve">Click </w:t>
      </w:r>
      <w:r w:rsidRPr="00BF0FDD">
        <w:rPr>
          <w:b/>
        </w:rPr>
        <w:t>OK</w:t>
      </w:r>
      <w:r>
        <w:t>.</w:t>
      </w:r>
    </w:p>
    <w:p w14:paraId="31181D7C" w14:textId="77777777" w:rsidR="00BF0FDD" w:rsidRDefault="00BF0FDD" w:rsidP="00011A05">
      <w:pPr>
        <w:pStyle w:val="ListParagraph"/>
        <w:numPr>
          <w:ilvl w:val="0"/>
          <w:numId w:val="25"/>
        </w:numPr>
      </w:pPr>
      <w:r>
        <w:t xml:space="preserve">Enter the effective date that the </w:t>
      </w:r>
      <w:r w:rsidR="00FF0568">
        <w:t>client</w:t>
      </w:r>
      <w:r>
        <w:t>’s co-pay</w:t>
      </w:r>
      <w:r w:rsidR="00231D8C">
        <w:t xml:space="preserve"> days become effect</w:t>
      </w:r>
      <w:r>
        <w:t>ive.</w:t>
      </w:r>
    </w:p>
    <w:p w14:paraId="052FDC9E" w14:textId="77777777" w:rsidR="00BF0FDD" w:rsidRDefault="00BF0FDD" w:rsidP="00011A05">
      <w:pPr>
        <w:pStyle w:val="ListParagraph"/>
        <w:numPr>
          <w:ilvl w:val="1"/>
          <w:numId w:val="25"/>
        </w:numPr>
      </w:pPr>
      <w:r>
        <w:t>When the calendar pops up, today’s date will be highlighted (which is accurate if they were admitted today).  If they were admitted prior to today, select the appropriate effective date of Medicare (A).</w:t>
      </w:r>
    </w:p>
    <w:p w14:paraId="182F4037" w14:textId="77777777" w:rsidR="00BF0FDD" w:rsidRDefault="00BF0FDD" w:rsidP="00011A05">
      <w:pPr>
        <w:pStyle w:val="ListParagraph"/>
        <w:numPr>
          <w:ilvl w:val="1"/>
          <w:numId w:val="25"/>
        </w:numPr>
      </w:pPr>
      <w:r>
        <w:t xml:space="preserve">Below the calendar grid, place a checkmark in the box that says </w:t>
      </w:r>
      <w:r w:rsidRPr="00BF0FDD">
        <w:rPr>
          <w:b/>
        </w:rPr>
        <w:t>Count</w:t>
      </w:r>
      <w:r>
        <w:t>.</w:t>
      </w:r>
    </w:p>
    <w:p w14:paraId="67BF34E7" w14:textId="77777777" w:rsidR="00BF0FDD" w:rsidRDefault="00BF0FDD" w:rsidP="00011A05">
      <w:pPr>
        <w:pStyle w:val="ListParagraph"/>
        <w:numPr>
          <w:ilvl w:val="1"/>
          <w:numId w:val="25"/>
        </w:numPr>
      </w:pPr>
      <w:r>
        <w:t>In this example enter 20 in the box next to it.  This will tell ECS to count 20 days from the effective date of Medicare (A) which is when their 21-100 days will start.</w:t>
      </w:r>
    </w:p>
    <w:p w14:paraId="2D5D613A" w14:textId="77777777" w:rsidR="00BF0FDD" w:rsidRDefault="00BF0FDD" w:rsidP="00011A05">
      <w:pPr>
        <w:pStyle w:val="ListParagraph"/>
        <w:numPr>
          <w:ilvl w:val="0"/>
          <w:numId w:val="25"/>
        </w:numPr>
      </w:pPr>
      <w:r>
        <w:t xml:space="preserve">Click </w:t>
      </w:r>
      <w:r w:rsidRPr="00BF0FDD">
        <w:rPr>
          <w:b/>
        </w:rPr>
        <w:t>OK</w:t>
      </w:r>
      <w:r>
        <w:t>.</w:t>
      </w:r>
      <w:r w:rsidR="00231D8C">
        <w:t xml:space="preserve">  </w:t>
      </w:r>
      <w:r>
        <w:t xml:space="preserve">The effective date will appear to be 20 days out.  </w:t>
      </w:r>
    </w:p>
    <w:p w14:paraId="7267C9B4" w14:textId="77777777" w:rsidR="00231D8C" w:rsidRDefault="00231D8C" w:rsidP="00011A05">
      <w:pPr>
        <w:pStyle w:val="ListParagraph"/>
        <w:numPr>
          <w:ilvl w:val="0"/>
          <w:numId w:val="25"/>
        </w:numPr>
      </w:pPr>
      <w:r>
        <w:t xml:space="preserve">Click </w:t>
      </w:r>
      <w:r w:rsidRPr="00231D8C">
        <w:rPr>
          <w:b/>
        </w:rPr>
        <w:t>Save</w:t>
      </w:r>
      <w:r w:rsidR="00B145B0">
        <w:t>.</w:t>
      </w:r>
    </w:p>
    <w:p w14:paraId="12B20437" w14:textId="77777777" w:rsidR="00B145B0" w:rsidRPr="00BF0FDD" w:rsidRDefault="00B145B0" w:rsidP="00011A05">
      <w:pPr>
        <w:pStyle w:val="ListParagraph"/>
        <w:numPr>
          <w:ilvl w:val="0"/>
          <w:numId w:val="25"/>
        </w:numPr>
      </w:pPr>
      <w:r>
        <w:t xml:space="preserve">Click </w:t>
      </w:r>
      <w:r w:rsidRPr="00B145B0">
        <w:rPr>
          <w:b/>
        </w:rPr>
        <w:t>Exit.</w:t>
      </w:r>
    </w:p>
    <w:p w14:paraId="52587557" w14:textId="77777777" w:rsidR="00BF0FDD" w:rsidRDefault="00BF0FDD" w:rsidP="00BF0FDD">
      <w:pPr>
        <w:pStyle w:val="Heading4"/>
      </w:pPr>
      <w:r>
        <w:t xml:space="preserve">Example 2: The </w:t>
      </w:r>
      <w:r w:rsidR="00FF0568">
        <w:t>client</w:t>
      </w:r>
      <w:r>
        <w:t xml:space="preserve"> is admitted with 90 days available</w:t>
      </w:r>
    </w:p>
    <w:p w14:paraId="269A6FC3" w14:textId="77777777" w:rsidR="00BF0FDD" w:rsidRDefault="00BF0FDD" w:rsidP="00011A05">
      <w:pPr>
        <w:pStyle w:val="ListParagraph"/>
        <w:numPr>
          <w:ilvl w:val="0"/>
          <w:numId w:val="26"/>
        </w:numPr>
      </w:pPr>
      <w:r>
        <w:t xml:space="preserve">Click </w:t>
      </w:r>
      <w:r w:rsidRPr="00BF0FDD">
        <w:rPr>
          <w:b/>
        </w:rPr>
        <w:t>Avail MC Days 1-20</w:t>
      </w:r>
      <w:r>
        <w:t>.</w:t>
      </w:r>
    </w:p>
    <w:p w14:paraId="0DBE4790" w14:textId="77777777" w:rsidR="00BF0FDD" w:rsidRDefault="00BF0FDD" w:rsidP="00011A05">
      <w:pPr>
        <w:pStyle w:val="ListParagraph"/>
        <w:numPr>
          <w:ilvl w:val="0"/>
          <w:numId w:val="26"/>
        </w:numPr>
      </w:pPr>
      <w:r>
        <w:t xml:space="preserve">Enter in the # of days available that are </w:t>
      </w:r>
      <w:r w:rsidRPr="00BF0FDD">
        <w:rPr>
          <w:b/>
        </w:rPr>
        <w:t xml:space="preserve">fully covered </w:t>
      </w:r>
      <w:r>
        <w:t>by Medicare (A).</w:t>
      </w:r>
    </w:p>
    <w:p w14:paraId="57CC09DF" w14:textId="77777777" w:rsidR="00BF0FDD" w:rsidRDefault="00BF0FDD" w:rsidP="00011A05">
      <w:pPr>
        <w:pStyle w:val="ListParagraph"/>
        <w:numPr>
          <w:ilvl w:val="0"/>
          <w:numId w:val="26"/>
        </w:numPr>
      </w:pPr>
      <w:r>
        <w:t>In this example, that would be 10.</w:t>
      </w:r>
    </w:p>
    <w:p w14:paraId="49A39072" w14:textId="77777777" w:rsidR="00BF0FDD" w:rsidRDefault="00BF0FDD" w:rsidP="00011A05">
      <w:pPr>
        <w:pStyle w:val="ListParagraph"/>
        <w:numPr>
          <w:ilvl w:val="0"/>
          <w:numId w:val="26"/>
        </w:numPr>
      </w:pPr>
      <w:r>
        <w:t xml:space="preserve">Click </w:t>
      </w:r>
      <w:r w:rsidRPr="00BF0FDD">
        <w:rPr>
          <w:b/>
        </w:rPr>
        <w:t>OK</w:t>
      </w:r>
      <w:r>
        <w:t>.</w:t>
      </w:r>
    </w:p>
    <w:p w14:paraId="22E9367D" w14:textId="77777777" w:rsidR="00BF0FDD" w:rsidRDefault="00BF0FDD" w:rsidP="00011A05">
      <w:pPr>
        <w:pStyle w:val="ListParagraph"/>
        <w:numPr>
          <w:ilvl w:val="0"/>
          <w:numId w:val="26"/>
        </w:numPr>
      </w:pPr>
      <w:r>
        <w:t xml:space="preserve">Enter the effective date that the </w:t>
      </w:r>
      <w:r w:rsidR="00FF0568">
        <w:t>client</w:t>
      </w:r>
      <w:r>
        <w:t xml:space="preserve"> was admitted Medicare (A).</w:t>
      </w:r>
    </w:p>
    <w:p w14:paraId="67DC216A" w14:textId="77777777" w:rsidR="00BF0FDD" w:rsidRDefault="00BF0FDD" w:rsidP="00011A05">
      <w:pPr>
        <w:pStyle w:val="ListParagraph"/>
        <w:numPr>
          <w:ilvl w:val="0"/>
          <w:numId w:val="26"/>
        </w:numPr>
      </w:pPr>
      <w:r>
        <w:t xml:space="preserve">Click </w:t>
      </w:r>
      <w:r w:rsidRPr="00BF0FDD">
        <w:rPr>
          <w:b/>
        </w:rPr>
        <w:t>OK</w:t>
      </w:r>
      <w:r>
        <w:t>.</w:t>
      </w:r>
    </w:p>
    <w:p w14:paraId="02FACEB5" w14:textId="77777777" w:rsidR="00BF0FDD" w:rsidRDefault="00BF0FDD" w:rsidP="00011A05">
      <w:pPr>
        <w:pStyle w:val="ListParagraph"/>
        <w:numPr>
          <w:ilvl w:val="0"/>
          <w:numId w:val="26"/>
        </w:numPr>
      </w:pPr>
      <w:r>
        <w:t xml:space="preserve">Click </w:t>
      </w:r>
      <w:r w:rsidRPr="00BF0FDD">
        <w:rPr>
          <w:b/>
        </w:rPr>
        <w:t>Avail MC Days 21-100</w:t>
      </w:r>
      <w:r>
        <w:t>.</w:t>
      </w:r>
    </w:p>
    <w:p w14:paraId="6AD89825" w14:textId="77777777" w:rsidR="00BF0FDD" w:rsidRDefault="00BF0FDD" w:rsidP="00011A05">
      <w:pPr>
        <w:pStyle w:val="ListParagraph"/>
        <w:numPr>
          <w:ilvl w:val="0"/>
          <w:numId w:val="26"/>
        </w:numPr>
      </w:pPr>
      <w:r>
        <w:t>Enter in the # of days available in their co-pay period.</w:t>
      </w:r>
    </w:p>
    <w:p w14:paraId="1251AB99" w14:textId="77777777" w:rsidR="00BF0FDD" w:rsidRDefault="00BF0FDD" w:rsidP="00011A05">
      <w:pPr>
        <w:pStyle w:val="ListParagraph"/>
        <w:numPr>
          <w:ilvl w:val="0"/>
          <w:numId w:val="26"/>
        </w:numPr>
      </w:pPr>
      <w:r>
        <w:lastRenderedPageBreak/>
        <w:t>In this example, that would be 80.</w:t>
      </w:r>
    </w:p>
    <w:p w14:paraId="6230C334" w14:textId="77777777" w:rsidR="00BF0FDD" w:rsidRDefault="00BF0FDD" w:rsidP="00011A05">
      <w:pPr>
        <w:pStyle w:val="ListParagraph"/>
        <w:numPr>
          <w:ilvl w:val="0"/>
          <w:numId w:val="26"/>
        </w:numPr>
      </w:pPr>
      <w:r>
        <w:t xml:space="preserve">Click </w:t>
      </w:r>
      <w:r w:rsidRPr="00BF0FDD">
        <w:rPr>
          <w:b/>
        </w:rPr>
        <w:t>OK</w:t>
      </w:r>
      <w:r>
        <w:t>.</w:t>
      </w:r>
    </w:p>
    <w:p w14:paraId="03BD8BB2" w14:textId="77777777" w:rsidR="00BF0FDD" w:rsidRDefault="00BF0FDD" w:rsidP="00011A05">
      <w:pPr>
        <w:pStyle w:val="ListParagraph"/>
        <w:numPr>
          <w:ilvl w:val="0"/>
          <w:numId w:val="26"/>
        </w:numPr>
      </w:pPr>
      <w:r>
        <w:t xml:space="preserve">Enter the effective date that the </w:t>
      </w:r>
      <w:r w:rsidR="00FF0568">
        <w:t>client</w:t>
      </w:r>
      <w:r w:rsidR="00231D8C">
        <w:t>’s co-pay days become effect</w:t>
      </w:r>
      <w:r>
        <w:t>ive.</w:t>
      </w:r>
    </w:p>
    <w:p w14:paraId="19A4CB10" w14:textId="77777777" w:rsidR="00BF0FDD" w:rsidRDefault="00BF0FDD" w:rsidP="00011A05">
      <w:pPr>
        <w:pStyle w:val="ListParagraph"/>
        <w:numPr>
          <w:ilvl w:val="1"/>
          <w:numId w:val="26"/>
        </w:numPr>
      </w:pPr>
      <w:r>
        <w:t>When the calendar pops up, today’s date will be highlighted (which is accurate if they were admitted today).  If they were admitted prior to today, select the appropriate effective date of Medicare (A).</w:t>
      </w:r>
    </w:p>
    <w:p w14:paraId="620EDC68" w14:textId="77777777" w:rsidR="00BF0FDD" w:rsidRDefault="00BF0FDD" w:rsidP="00011A05">
      <w:pPr>
        <w:pStyle w:val="ListParagraph"/>
        <w:numPr>
          <w:ilvl w:val="1"/>
          <w:numId w:val="26"/>
        </w:numPr>
      </w:pPr>
      <w:r>
        <w:t xml:space="preserve">Below the calendar grid, place a checkmark in the box that says </w:t>
      </w:r>
      <w:r w:rsidRPr="00BF0FDD">
        <w:rPr>
          <w:b/>
        </w:rPr>
        <w:t>Count</w:t>
      </w:r>
      <w:r>
        <w:t>.</w:t>
      </w:r>
    </w:p>
    <w:p w14:paraId="6F2A7970" w14:textId="77777777" w:rsidR="00BF0FDD" w:rsidRDefault="00BF0FDD" w:rsidP="00011A05">
      <w:pPr>
        <w:pStyle w:val="ListParagraph"/>
        <w:numPr>
          <w:ilvl w:val="1"/>
          <w:numId w:val="26"/>
        </w:numPr>
      </w:pPr>
      <w:r>
        <w:t>In this example enter 10 in the box next to it.  This will tell ECS to count 20 days from the effective date of Medicare (A) which is when their 21-100 days will start.</w:t>
      </w:r>
    </w:p>
    <w:p w14:paraId="4B81C0F6" w14:textId="77777777" w:rsidR="00BF0FDD" w:rsidRDefault="00BF0FDD" w:rsidP="00011A05">
      <w:pPr>
        <w:pStyle w:val="ListParagraph"/>
        <w:numPr>
          <w:ilvl w:val="0"/>
          <w:numId w:val="26"/>
        </w:numPr>
      </w:pPr>
      <w:r>
        <w:t xml:space="preserve">Click </w:t>
      </w:r>
      <w:r w:rsidRPr="00BF0FDD">
        <w:rPr>
          <w:b/>
        </w:rPr>
        <w:t>OK</w:t>
      </w:r>
      <w:r>
        <w:t>.</w:t>
      </w:r>
      <w:r w:rsidR="00231D8C">
        <w:t xml:space="preserve">  </w:t>
      </w:r>
      <w:r>
        <w:t xml:space="preserve">The effective date will appear to be 10 days out.  </w:t>
      </w:r>
    </w:p>
    <w:p w14:paraId="4BD48032" w14:textId="77777777" w:rsidR="00231D8C" w:rsidRDefault="00231D8C" w:rsidP="00011A05">
      <w:pPr>
        <w:pStyle w:val="ListParagraph"/>
        <w:numPr>
          <w:ilvl w:val="0"/>
          <w:numId w:val="26"/>
        </w:numPr>
      </w:pPr>
      <w:r>
        <w:t xml:space="preserve">Click </w:t>
      </w:r>
      <w:r w:rsidRPr="00231D8C">
        <w:rPr>
          <w:b/>
        </w:rPr>
        <w:t>Save</w:t>
      </w:r>
      <w:r w:rsidR="00B145B0">
        <w:t>.</w:t>
      </w:r>
    </w:p>
    <w:p w14:paraId="3246EE68" w14:textId="77777777" w:rsidR="00B145B0" w:rsidRPr="00BF0FDD" w:rsidRDefault="00B145B0" w:rsidP="00011A05">
      <w:pPr>
        <w:pStyle w:val="ListParagraph"/>
        <w:numPr>
          <w:ilvl w:val="0"/>
          <w:numId w:val="26"/>
        </w:numPr>
      </w:pPr>
      <w:r>
        <w:t xml:space="preserve">Click </w:t>
      </w:r>
      <w:r w:rsidRPr="00B145B0">
        <w:rPr>
          <w:b/>
        </w:rPr>
        <w:t>Exit.</w:t>
      </w:r>
    </w:p>
    <w:p w14:paraId="6634E95D" w14:textId="77777777" w:rsidR="00BF0FDD" w:rsidRDefault="00BF0FDD" w:rsidP="00BF0FDD">
      <w:pPr>
        <w:pStyle w:val="Heading4"/>
      </w:pPr>
      <w:r>
        <w:t xml:space="preserve">Example 3: The </w:t>
      </w:r>
      <w:r w:rsidR="00FF0568">
        <w:t>client</w:t>
      </w:r>
      <w:r>
        <w:t xml:space="preserve"> is admitted with 70 days available</w:t>
      </w:r>
    </w:p>
    <w:p w14:paraId="16E98FF8" w14:textId="77777777" w:rsidR="00BF0FDD" w:rsidRDefault="00BF0FDD" w:rsidP="00011A05">
      <w:pPr>
        <w:pStyle w:val="ListParagraph"/>
        <w:numPr>
          <w:ilvl w:val="0"/>
          <w:numId w:val="27"/>
        </w:numPr>
      </w:pPr>
      <w:r>
        <w:t xml:space="preserve">Do </w:t>
      </w:r>
      <w:r w:rsidRPr="00BF0FDD">
        <w:rPr>
          <w:b/>
        </w:rPr>
        <w:t xml:space="preserve">not </w:t>
      </w:r>
      <w:r>
        <w:t xml:space="preserve">click on Avail MC Days 1-20 as the </w:t>
      </w:r>
      <w:r w:rsidR="00FF0568">
        <w:t>client</w:t>
      </w:r>
      <w:r>
        <w:t xml:space="preserve"> does not have any of these days available.  </w:t>
      </w:r>
    </w:p>
    <w:p w14:paraId="1944E840" w14:textId="77777777" w:rsidR="00BF0FDD" w:rsidRDefault="00BF0FDD" w:rsidP="00011A05">
      <w:pPr>
        <w:pStyle w:val="ListParagraph"/>
        <w:numPr>
          <w:ilvl w:val="0"/>
          <w:numId w:val="27"/>
        </w:numPr>
      </w:pPr>
      <w:r>
        <w:t xml:space="preserve">Click </w:t>
      </w:r>
      <w:r w:rsidRPr="00BF0FDD">
        <w:rPr>
          <w:b/>
        </w:rPr>
        <w:t>Avail MC Days 21-100</w:t>
      </w:r>
      <w:r>
        <w:t>.</w:t>
      </w:r>
    </w:p>
    <w:p w14:paraId="038E99D9" w14:textId="77777777" w:rsidR="00BF0FDD" w:rsidRDefault="00BF0FDD" w:rsidP="00011A05">
      <w:pPr>
        <w:pStyle w:val="ListParagraph"/>
        <w:numPr>
          <w:ilvl w:val="0"/>
          <w:numId w:val="27"/>
        </w:numPr>
      </w:pPr>
      <w:r>
        <w:t>Enter in the # of days available in their co-pay period.</w:t>
      </w:r>
    </w:p>
    <w:p w14:paraId="10B0CEF6" w14:textId="77777777" w:rsidR="00BF0FDD" w:rsidRDefault="00BF0FDD" w:rsidP="00011A05">
      <w:pPr>
        <w:pStyle w:val="ListParagraph"/>
        <w:numPr>
          <w:ilvl w:val="0"/>
          <w:numId w:val="27"/>
        </w:numPr>
      </w:pPr>
      <w:r>
        <w:t>In this example, that would be 70.</w:t>
      </w:r>
    </w:p>
    <w:p w14:paraId="6A005E86" w14:textId="77777777" w:rsidR="00BF0FDD" w:rsidRDefault="00BF0FDD" w:rsidP="00011A05">
      <w:pPr>
        <w:pStyle w:val="ListParagraph"/>
        <w:numPr>
          <w:ilvl w:val="0"/>
          <w:numId w:val="27"/>
        </w:numPr>
      </w:pPr>
      <w:r>
        <w:t xml:space="preserve">Click </w:t>
      </w:r>
      <w:r w:rsidRPr="00BF0FDD">
        <w:rPr>
          <w:b/>
        </w:rPr>
        <w:t>OK</w:t>
      </w:r>
      <w:r>
        <w:t>.</w:t>
      </w:r>
    </w:p>
    <w:p w14:paraId="2B372C7F" w14:textId="77777777" w:rsidR="00BF0FDD" w:rsidRDefault="00BF0FDD" w:rsidP="00011A05">
      <w:pPr>
        <w:pStyle w:val="ListParagraph"/>
        <w:numPr>
          <w:ilvl w:val="0"/>
          <w:numId w:val="27"/>
        </w:numPr>
      </w:pPr>
      <w:r>
        <w:t xml:space="preserve">Enter the effective date that the </w:t>
      </w:r>
      <w:r w:rsidR="00FF0568">
        <w:t>client</w:t>
      </w:r>
      <w:r w:rsidR="00231D8C">
        <w:t>’s co-pay days become effect</w:t>
      </w:r>
      <w:r>
        <w:t>ive.</w:t>
      </w:r>
    </w:p>
    <w:p w14:paraId="7EB2DA9A" w14:textId="77777777" w:rsidR="00231D8C" w:rsidRDefault="00BF0FDD" w:rsidP="00011A05">
      <w:pPr>
        <w:pStyle w:val="ListParagraph"/>
        <w:numPr>
          <w:ilvl w:val="1"/>
          <w:numId w:val="27"/>
        </w:numPr>
      </w:pPr>
      <w:r>
        <w:t xml:space="preserve">When the calendar pops up, today’s date will be highlighted (which is accurate if they were admitted today).  If they were admitted prior to today, select the appropriate </w:t>
      </w:r>
      <w:r w:rsidR="00231D8C">
        <w:t>effective date of Medicare (A).</w:t>
      </w:r>
    </w:p>
    <w:p w14:paraId="2E793750" w14:textId="77777777" w:rsidR="00231D8C" w:rsidRDefault="00231D8C" w:rsidP="00011A05">
      <w:pPr>
        <w:pStyle w:val="ListParagraph"/>
        <w:numPr>
          <w:ilvl w:val="0"/>
          <w:numId w:val="27"/>
        </w:numPr>
      </w:pPr>
      <w:r>
        <w:t xml:space="preserve">Click </w:t>
      </w:r>
      <w:r w:rsidRPr="00231D8C">
        <w:rPr>
          <w:b/>
        </w:rPr>
        <w:t>OK</w:t>
      </w:r>
      <w:r>
        <w:t>.</w:t>
      </w:r>
    </w:p>
    <w:p w14:paraId="7B4BCB28" w14:textId="77777777" w:rsidR="00231D8C" w:rsidRDefault="00231D8C" w:rsidP="00011A05">
      <w:pPr>
        <w:pStyle w:val="ListParagraph"/>
        <w:numPr>
          <w:ilvl w:val="0"/>
          <w:numId w:val="27"/>
        </w:numPr>
      </w:pPr>
      <w:r>
        <w:t xml:space="preserve">Click </w:t>
      </w:r>
      <w:r w:rsidRPr="00231D8C">
        <w:rPr>
          <w:b/>
        </w:rPr>
        <w:t>Save</w:t>
      </w:r>
      <w:r w:rsidR="00B145B0">
        <w:t>.</w:t>
      </w:r>
    </w:p>
    <w:p w14:paraId="25BDA83B" w14:textId="77777777" w:rsidR="00B145B0" w:rsidRDefault="00B145B0" w:rsidP="00011A05">
      <w:pPr>
        <w:pStyle w:val="ListParagraph"/>
        <w:numPr>
          <w:ilvl w:val="0"/>
          <w:numId w:val="27"/>
        </w:numPr>
      </w:pPr>
      <w:r>
        <w:t xml:space="preserve">Click </w:t>
      </w:r>
      <w:r w:rsidRPr="00B145B0">
        <w:rPr>
          <w:b/>
        </w:rPr>
        <w:t>Exit.</w:t>
      </w:r>
    </w:p>
    <w:p w14:paraId="77EBAC15" w14:textId="77777777" w:rsidR="00D57409" w:rsidRDefault="00D57409" w:rsidP="00430EB9">
      <w:pPr>
        <w:pStyle w:val="Heading4"/>
      </w:pPr>
      <w:r>
        <w:br w:type="page"/>
      </w:r>
      <w:r w:rsidR="00430EB9">
        <w:lastRenderedPageBreak/>
        <w:t xml:space="preserve">Example 4: A </w:t>
      </w:r>
      <w:r w:rsidR="00FF0568">
        <w:t>client</w:t>
      </w:r>
      <w:r w:rsidR="00430EB9">
        <w:t xml:space="preserve"> is admitted on 01/01/2016 with 100 days available.  They are then discharged on 01/05/2016 and re-admitted on 01/07/2016.  </w:t>
      </w:r>
    </w:p>
    <w:p w14:paraId="27359ADD" w14:textId="77777777" w:rsidR="00430EB9" w:rsidRPr="00DD0588" w:rsidRDefault="00430EB9" w:rsidP="00DD0588">
      <w:pPr>
        <w:pStyle w:val="Heading5"/>
        <w:rPr>
          <w:rStyle w:val="SubtleEmphasis"/>
          <w:i w:val="0"/>
          <w:iCs w:val="0"/>
          <w:color w:val="243F60" w:themeColor="accent1" w:themeShade="7F"/>
        </w:rPr>
      </w:pPr>
      <w:r w:rsidRPr="00DD0588">
        <w:rPr>
          <w:rStyle w:val="SubtleEmphasis"/>
          <w:i w:val="0"/>
          <w:iCs w:val="0"/>
          <w:color w:val="243F60" w:themeColor="accent1" w:themeShade="7F"/>
        </w:rPr>
        <w:t>Original Admit Entries</w:t>
      </w:r>
    </w:p>
    <w:p w14:paraId="4E82E63A" w14:textId="77777777" w:rsidR="00430EB9" w:rsidRDefault="00430EB9" w:rsidP="00430EB9">
      <w:pPr>
        <w:rPr>
          <w:noProof/>
        </w:rPr>
      </w:pPr>
      <w:r>
        <w:rPr>
          <w:noProof/>
        </w:rPr>
        <w:drawing>
          <wp:inline distT="0" distB="0" distL="0" distR="0" wp14:anchorId="52128E11" wp14:editId="2CE0FAF8">
            <wp:extent cx="5943600" cy="2251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2251075"/>
                    </a:xfrm>
                    <a:prstGeom prst="rect">
                      <a:avLst/>
                    </a:prstGeom>
                  </pic:spPr>
                </pic:pic>
              </a:graphicData>
            </a:graphic>
          </wp:inline>
        </w:drawing>
      </w:r>
      <w:r w:rsidR="00DD0588" w:rsidRPr="00DD0588">
        <w:rPr>
          <w:noProof/>
        </w:rPr>
        <w:t xml:space="preserve"> </w:t>
      </w:r>
    </w:p>
    <w:p w14:paraId="0EC72606" w14:textId="77777777" w:rsidR="00DD0588" w:rsidRDefault="00DD0588" w:rsidP="00DD0588">
      <w:pPr>
        <w:pStyle w:val="Heading5"/>
        <w:rPr>
          <w:noProof/>
        </w:rPr>
      </w:pPr>
      <w:r>
        <w:rPr>
          <w:noProof/>
        </w:rPr>
        <w:t>Upon discharge the entries would look like this</w:t>
      </w:r>
    </w:p>
    <w:p w14:paraId="090A7DB0" w14:textId="77777777" w:rsidR="00DD0588" w:rsidRDefault="00DD0588" w:rsidP="00DD0588">
      <w:r>
        <w:rPr>
          <w:noProof/>
        </w:rPr>
        <mc:AlternateContent>
          <mc:Choice Requires="wpg">
            <w:drawing>
              <wp:inline distT="0" distB="0" distL="0" distR="0" wp14:anchorId="4E08B8EF" wp14:editId="3FAB958C">
                <wp:extent cx="5943600" cy="3848100"/>
                <wp:effectExtent l="0" t="0" r="0" b="0"/>
                <wp:docPr id="6" name="Group 6"/>
                <wp:cNvGraphicFramePr/>
                <a:graphic xmlns:a="http://schemas.openxmlformats.org/drawingml/2006/main">
                  <a:graphicData uri="http://schemas.microsoft.com/office/word/2010/wordprocessingGroup">
                    <wpg:wgp>
                      <wpg:cNvGrpSpPr/>
                      <wpg:grpSpPr>
                        <a:xfrm>
                          <a:off x="0" y="0"/>
                          <a:ext cx="5943600" cy="3848100"/>
                          <a:chOff x="0" y="0"/>
                          <a:chExt cx="5943600" cy="3848100"/>
                        </a:xfrm>
                      </wpg:grpSpPr>
                      <pic:pic xmlns:pic="http://schemas.openxmlformats.org/drawingml/2006/picture">
                        <pic:nvPicPr>
                          <pic:cNvPr id="5" name="Picture 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943600" cy="2209800"/>
                          </a:xfrm>
                          <a:prstGeom prst="rect">
                            <a:avLst/>
                          </a:prstGeom>
                        </pic:spPr>
                      </pic:pic>
                      <pic:pic xmlns:pic="http://schemas.openxmlformats.org/drawingml/2006/picture">
                        <pic:nvPicPr>
                          <pic:cNvPr id="24" name="Picture 3"/>
                          <pic:cNvPicPr>
                            <a:picLocks noChangeAspect="1"/>
                          </pic:cNvPicPr>
                        </pic:nvPicPr>
                        <pic:blipFill rotWithShape="1">
                          <a:blip r:embed="rId30">
                            <a:extLst>
                              <a:ext uri="{28A0092B-C50C-407E-A947-70E740481C1C}">
                                <a14:useLocalDpi xmlns:a14="http://schemas.microsoft.com/office/drawing/2010/main" val="0"/>
                              </a:ext>
                            </a:extLst>
                          </a:blip>
                          <a:srcRect l="56618" t="36024" r="10539" b="3106"/>
                          <a:stretch/>
                        </pic:blipFill>
                        <pic:spPr bwMode="auto">
                          <a:xfrm>
                            <a:off x="3048000" y="1981200"/>
                            <a:ext cx="1276350" cy="186690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783855B0" id="Group 6" o:spid="_x0000_s1026" style="width:468pt;height:303pt;mso-position-horizontal-relative:char;mso-position-vertical-relative:line" coordsize="59436,38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59436;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">
                  <v:imagedata r:id="rId31" o:title=""/>
                </v:shape>
                <v:shape id="Picture 3" o:spid="_x0000_s1028" type="#_x0000_t75" style="position:absolute;left:30480;top:19812;width:12763;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">
                  <v:imagedata r:id="rId32" o:title="" croptop="23609f" cropbottom="2036f" cropleft="37105f" cropright="6907f"/>
                </v:shape>
                <w10:anchorlock/>
              </v:group>
            </w:pict>
          </mc:Fallback>
        </mc:AlternateContent>
      </w:r>
    </w:p>
    <w:p w14:paraId="728483AE" w14:textId="77777777" w:rsidR="00DD0588" w:rsidRDefault="00DD0588" w:rsidP="00DD0588">
      <w:r>
        <w:t>We archive the Avail MC Days 21-100 because they have an effective date in the future which is no longer accurate.</w:t>
      </w:r>
    </w:p>
    <w:p w14:paraId="60BC93A2" w14:textId="77777777" w:rsidR="00B145B0" w:rsidRDefault="00B145B0" w:rsidP="00B145B0">
      <w:pPr>
        <w:pStyle w:val="Heading5"/>
      </w:pPr>
      <w:r>
        <w:lastRenderedPageBreak/>
        <w:t>Upon Re-Admit their entries would look like this</w:t>
      </w:r>
    </w:p>
    <w:p w14:paraId="3D789D92" w14:textId="77777777" w:rsidR="00DD0588" w:rsidRDefault="00DD0588" w:rsidP="00B145B0">
      <w:r>
        <w:rPr>
          <w:noProof/>
        </w:rPr>
        <w:drawing>
          <wp:inline distT="0" distB="0" distL="0" distR="0" wp14:anchorId="3494E4D7" wp14:editId="4F1BE2CC">
            <wp:extent cx="5934075" cy="36004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075" cy="3600450"/>
                    </a:xfrm>
                    <a:prstGeom prst="rect">
                      <a:avLst/>
                    </a:prstGeom>
                    <a:noFill/>
                    <a:ln>
                      <a:noFill/>
                    </a:ln>
                  </pic:spPr>
                </pic:pic>
              </a:graphicData>
            </a:graphic>
          </wp:inline>
        </w:drawing>
      </w:r>
      <w:r w:rsidR="00B145B0">
        <w:t>Note that the original entry for Avail MC Days 21-100 is no longer visible as it has been archived.</w:t>
      </w:r>
    </w:p>
    <w:p w14:paraId="5741BD35" w14:textId="77777777" w:rsidR="00B145B0" w:rsidRDefault="00B145B0" w:rsidP="00B145B0">
      <w:pPr>
        <w:pStyle w:val="Heading2"/>
      </w:pPr>
      <w:bookmarkStart w:id="172" w:name="_Toc524961270"/>
      <w:bookmarkStart w:id="173" w:name="_Toc37761838"/>
      <w:bookmarkStart w:id="174" w:name="_Toc48033838"/>
      <w:r>
        <w:t>Documenting Room Numbers</w:t>
      </w:r>
      <w:bookmarkEnd w:id="172"/>
      <w:bookmarkEnd w:id="173"/>
      <w:bookmarkEnd w:id="174"/>
    </w:p>
    <w:p w14:paraId="10048BEC" w14:textId="77777777" w:rsidR="00B145B0" w:rsidRDefault="00B145B0" w:rsidP="00B145B0">
      <w:r>
        <w:t>Each client in your facility must have a room number documented along with the date they moved into the room.</w:t>
      </w:r>
    </w:p>
    <w:p w14:paraId="1978A545" w14:textId="77777777" w:rsidR="00B145B0" w:rsidRDefault="00B145B0" w:rsidP="00011A05">
      <w:pPr>
        <w:pStyle w:val="ListParagraph"/>
        <w:numPr>
          <w:ilvl w:val="0"/>
          <w:numId w:val="28"/>
        </w:numPr>
      </w:pPr>
      <w:r>
        <w:t xml:space="preserve">From the </w:t>
      </w:r>
      <w:r w:rsidRPr="00B145B0">
        <w:rPr>
          <w:b/>
        </w:rPr>
        <w:t>Main Menu</w:t>
      </w:r>
      <w:r>
        <w:t xml:space="preserve">, click the </w:t>
      </w:r>
      <w:r w:rsidRPr="00B145B0">
        <w:rPr>
          <w:b/>
        </w:rPr>
        <w:t xml:space="preserve">ADT/Face Sheet </w:t>
      </w:r>
      <w:r>
        <w:t>button.</w:t>
      </w:r>
    </w:p>
    <w:p w14:paraId="4468F4F3" w14:textId="77777777" w:rsidR="00B145B0" w:rsidRDefault="00B145B0" w:rsidP="00011A05">
      <w:pPr>
        <w:pStyle w:val="ListParagraph"/>
        <w:numPr>
          <w:ilvl w:val="0"/>
          <w:numId w:val="28"/>
        </w:numPr>
      </w:pPr>
      <w:r>
        <w:t xml:space="preserve">Under the face sheet column heading, click the </w:t>
      </w:r>
      <w:r w:rsidRPr="00B145B0">
        <w:rPr>
          <w:b/>
        </w:rPr>
        <w:t>Rooms</w:t>
      </w:r>
      <w:r>
        <w:t xml:space="preserve"> button (if you have several different services at your facility, click the rooms button underneath the appropriate service).</w:t>
      </w:r>
    </w:p>
    <w:p w14:paraId="0989E08D" w14:textId="77777777" w:rsidR="00B145B0" w:rsidRDefault="00B145B0" w:rsidP="00011A05">
      <w:pPr>
        <w:pStyle w:val="ListParagraph"/>
        <w:numPr>
          <w:ilvl w:val="0"/>
          <w:numId w:val="28"/>
        </w:numPr>
      </w:pPr>
      <w:r>
        <w:t>Select the client.</w:t>
      </w:r>
    </w:p>
    <w:p w14:paraId="097845A3" w14:textId="77777777" w:rsidR="00B145B0" w:rsidRDefault="00B145B0" w:rsidP="00011A05">
      <w:pPr>
        <w:pStyle w:val="ListParagraph"/>
        <w:numPr>
          <w:ilvl w:val="0"/>
          <w:numId w:val="28"/>
        </w:numPr>
      </w:pPr>
      <w:r>
        <w:t xml:space="preserve">Click </w:t>
      </w:r>
      <w:r w:rsidRPr="00B145B0">
        <w:rPr>
          <w:b/>
        </w:rPr>
        <w:t>OK</w:t>
      </w:r>
      <w:r>
        <w:t>.</w:t>
      </w:r>
    </w:p>
    <w:p w14:paraId="66142B78" w14:textId="77777777" w:rsidR="00B145B0" w:rsidRDefault="00B145B0" w:rsidP="00011A05">
      <w:pPr>
        <w:pStyle w:val="ListParagraph"/>
        <w:numPr>
          <w:ilvl w:val="0"/>
          <w:numId w:val="28"/>
        </w:numPr>
      </w:pPr>
      <w:r>
        <w:t>Select the appropriate room number.</w:t>
      </w:r>
    </w:p>
    <w:p w14:paraId="2ED48FB5" w14:textId="77777777" w:rsidR="00B145B0" w:rsidRDefault="00B145B0" w:rsidP="00011A05">
      <w:pPr>
        <w:pStyle w:val="ListParagraph"/>
        <w:numPr>
          <w:ilvl w:val="0"/>
          <w:numId w:val="28"/>
        </w:numPr>
      </w:pPr>
      <w:r>
        <w:t>Select the effective date the client moved into this room.</w:t>
      </w:r>
    </w:p>
    <w:p w14:paraId="2B99E8EC" w14:textId="77777777" w:rsidR="00B145B0" w:rsidRDefault="00B145B0" w:rsidP="00011A05">
      <w:pPr>
        <w:pStyle w:val="ListParagraph"/>
        <w:numPr>
          <w:ilvl w:val="0"/>
          <w:numId w:val="28"/>
        </w:numPr>
      </w:pPr>
      <w:r>
        <w:t xml:space="preserve">Click </w:t>
      </w:r>
      <w:r w:rsidRPr="00B145B0">
        <w:rPr>
          <w:b/>
        </w:rPr>
        <w:t>OK</w:t>
      </w:r>
      <w:r>
        <w:t>.</w:t>
      </w:r>
    </w:p>
    <w:p w14:paraId="4A897B3A" w14:textId="77777777" w:rsidR="00B145B0" w:rsidRDefault="00B145B0" w:rsidP="00011A05">
      <w:pPr>
        <w:pStyle w:val="ListParagraph"/>
        <w:numPr>
          <w:ilvl w:val="0"/>
          <w:numId w:val="28"/>
        </w:numPr>
      </w:pPr>
      <w:r>
        <w:t xml:space="preserve">Click </w:t>
      </w:r>
      <w:r w:rsidRPr="00B145B0">
        <w:rPr>
          <w:b/>
        </w:rPr>
        <w:t>Save</w:t>
      </w:r>
      <w:r>
        <w:t>.</w:t>
      </w:r>
    </w:p>
    <w:p w14:paraId="17494394" w14:textId="77777777" w:rsidR="00B145B0" w:rsidRDefault="00B145B0" w:rsidP="00011A05">
      <w:pPr>
        <w:pStyle w:val="ListParagraph"/>
        <w:numPr>
          <w:ilvl w:val="0"/>
          <w:numId w:val="28"/>
        </w:numPr>
      </w:pPr>
      <w:r>
        <w:t xml:space="preserve">Click </w:t>
      </w:r>
      <w:r w:rsidRPr="00B145B0">
        <w:rPr>
          <w:b/>
        </w:rPr>
        <w:t>Exit</w:t>
      </w:r>
      <w:r>
        <w:t xml:space="preserve"> to return to the ADT/Face Sheet screen.  </w:t>
      </w:r>
    </w:p>
    <w:p w14:paraId="70B240A1" w14:textId="77777777" w:rsidR="00B145B0" w:rsidRDefault="00B145B0" w:rsidP="00B145B0">
      <w:pPr>
        <w:pStyle w:val="Heading3"/>
      </w:pPr>
      <w:bookmarkStart w:id="175" w:name="_Toc524961271"/>
      <w:bookmarkStart w:id="176" w:name="_Toc37761839"/>
      <w:bookmarkStart w:id="177" w:name="_Toc48033839"/>
      <w:r>
        <w:t>Running a Report to show Status and Rooms Information</w:t>
      </w:r>
      <w:bookmarkEnd w:id="175"/>
      <w:bookmarkEnd w:id="176"/>
      <w:bookmarkEnd w:id="177"/>
    </w:p>
    <w:p w14:paraId="016665B7" w14:textId="77777777" w:rsidR="00B145B0" w:rsidRDefault="00B145B0" w:rsidP="00B145B0">
      <w:r>
        <w:t>There is a report in ECS called the Daily Census.</w:t>
      </w:r>
      <w:r w:rsidR="00496387">
        <w:t xml:space="preserve">  The Daily Census Report will show you the resident’s Occupancy Status, Primary Payment Source, Level of Service and Room.  These are the items that must</w:t>
      </w:r>
      <w:r>
        <w:t xml:space="preserve"> be balanced for all </w:t>
      </w:r>
      <w:r w:rsidR="00FF0568">
        <w:t>client</w:t>
      </w:r>
      <w:r>
        <w:t xml:space="preserve">s.  The Daily Census report has group totals at the bottom for Billable Days, Primary Payer Sources, Levels of Service, and Rooms.  Each </w:t>
      </w:r>
      <w:r w:rsidR="00FF0568">
        <w:t>client</w:t>
      </w:r>
      <w:r>
        <w:t xml:space="preserve"> must have these items charted, therefore the Group Totals on the bottom of this report should always equal.  </w:t>
      </w:r>
    </w:p>
    <w:p w14:paraId="5058CF75" w14:textId="77777777" w:rsidR="00B145B0" w:rsidRDefault="00B145B0" w:rsidP="00011A05">
      <w:pPr>
        <w:pStyle w:val="ListParagraph"/>
        <w:numPr>
          <w:ilvl w:val="0"/>
          <w:numId w:val="29"/>
        </w:numPr>
      </w:pPr>
      <w:r>
        <w:lastRenderedPageBreak/>
        <w:t xml:space="preserve">From the </w:t>
      </w:r>
      <w:r w:rsidRPr="00C40AAA">
        <w:rPr>
          <w:b/>
        </w:rPr>
        <w:t>Main Menu</w:t>
      </w:r>
      <w:r>
        <w:t xml:space="preserve">, click the </w:t>
      </w:r>
      <w:r w:rsidRPr="00C40AAA">
        <w:rPr>
          <w:b/>
        </w:rPr>
        <w:t>ADT/Face Sheet</w:t>
      </w:r>
      <w:r>
        <w:t xml:space="preserve"> button.</w:t>
      </w:r>
    </w:p>
    <w:p w14:paraId="7A1B9B43" w14:textId="77777777" w:rsidR="00B145B0" w:rsidRDefault="00B145B0" w:rsidP="00011A05">
      <w:pPr>
        <w:pStyle w:val="ListParagraph"/>
        <w:numPr>
          <w:ilvl w:val="0"/>
          <w:numId w:val="29"/>
        </w:numPr>
      </w:pPr>
      <w:r>
        <w:t xml:space="preserve">Under the Reports column heading, click the </w:t>
      </w:r>
      <w:r w:rsidRPr="00C40AAA">
        <w:rPr>
          <w:b/>
        </w:rPr>
        <w:t>C</w:t>
      </w:r>
      <w:r w:rsidR="00C40AAA" w:rsidRPr="00C40AAA">
        <w:rPr>
          <w:b/>
        </w:rPr>
        <w:t>alendar</w:t>
      </w:r>
      <w:r w:rsidRPr="00C40AAA">
        <w:rPr>
          <w:b/>
        </w:rPr>
        <w:t xml:space="preserve"> Reports</w:t>
      </w:r>
      <w:r>
        <w:t xml:space="preserve"> button.</w:t>
      </w:r>
    </w:p>
    <w:p w14:paraId="102043E4" w14:textId="77777777" w:rsidR="00B145B0" w:rsidRDefault="00B145B0" w:rsidP="00011A05">
      <w:pPr>
        <w:pStyle w:val="ListParagraph"/>
        <w:numPr>
          <w:ilvl w:val="0"/>
          <w:numId w:val="29"/>
        </w:numPr>
      </w:pPr>
      <w:r>
        <w:t xml:space="preserve">Click the </w:t>
      </w:r>
      <w:r w:rsidRPr="00C40AAA">
        <w:rPr>
          <w:b/>
        </w:rPr>
        <w:t xml:space="preserve">Daily </w:t>
      </w:r>
      <w:r w:rsidR="00C40AAA" w:rsidRPr="00C40AAA">
        <w:rPr>
          <w:b/>
        </w:rPr>
        <w:t>Census Report</w:t>
      </w:r>
      <w:r w:rsidR="00C40AAA">
        <w:t xml:space="preserve"> from either the </w:t>
      </w:r>
      <w:r w:rsidR="00C40AAA" w:rsidRPr="00C40AAA">
        <w:rPr>
          <w:b/>
        </w:rPr>
        <w:t>Current Month</w:t>
      </w:r>
      <w:r w:rsidR="00C40AAA">
        <w:t xml:space="preserve"> or </w:t>
      </w:r>
      <w:r w:rsidR="00C40AAA" w:rsidRPr="00C40AAA">
        <w:rPr>
          <w:b/>
        </w:rPr>
        <w:t>Last Month</w:t>
      </w:r>
      <w:r w:rsidR="00C40AAA">
        <w:t xml:space="preserve"> column.  </w:t>
      </w:r>
    </w:p>
    <w:p w14:paraId="40D940B1" w14:textId="77777777" w:rsidR="00C40AAA" w:rsidRDefault="00C40AAA" w:rsidP="00011A05">
      <w:pPr>
        <w:pStyle w:val="ListParagraph"/>
        <w:numPr>
          <w:ilvl w:val="0"/>
          <w:numId w:val="29"/>
        </w:numPr>
      </w:pPr>
      <w:r>
        <w:t xml:space="preserve">Click the </w:t>
      </w:r>
      <w:r w:rsidRPr="00C40AAA">
        <w:rPr>
          <w:b/>
        </w:rPr>
        <w:t>Select All</w:t>
      </w:r>
      <w:r>
        <w:t xml:space="preserve"> button to select all </w:t>
      </w:r>
      <w:r w:rsidR="00025896">
        <w:t>clients or</w:t>
      </w:r>
      <w:r>
        <w:t xml:space="preserve"> select individual client names.</w:t>
      </w:r>
    </w:p>
    <w:p w14:paraId="6993AF59" w14:textId="77777777" w:rsidR="00C40AAA" w:rsidRDefault="00C40AAA" w:rsidP="00011A05">
      <w:pPr>
        <w:pStyle w:val="ListParagraph"/>
        <w:numPr>
          <w:ilvl w:val="0"/>
          <w:numId w:val="29"/>
        </w:numPr>
      </w:pPr>
      <w:r>
        <w:t xml:space="preserve">Click </w:t>
      </w:r>
      <w:r w:rsidRPr="00C40AAA">
        <w:rPr>
          <w:b/>
        </w:rPr>
        <w:t>OK</w:t>
      </w:r>
      <w:r>
        <w:t>.</w:t>
      </w:r>
    </w:p>
    <w:p w14:paraId="61BADC7F" w14:textId="77777777" w:rsidR="00C40AAA" w:rsidRDefault="00C40AAA" w:rsidP="00011A05">
      <w:pPr>
        <w:pStyle w:val="ListParagraph"/>
        <w:numPr>
          <w:ilvl w:val="0"/>
          <w:numId w:val="29"/>
        </w:numPr>
      </w:pPr>
      <w:r>
        <w:t xml:space="preserve">Click </w:t>
      </w:r>
      <w:r w:rsidRPr="00C40AAA">
        <w:rPr>
          <w:b/>
        </w:rPr>
        <w:t>Exit</w:t>
      </w:r>
      <w:r>
        <w:t xml:space="preserve"> when finished viewing the calendar.</w:t>
      </w:r>
    </w:p>
    <w:p w14:paraId="58A9D4F1" w14:textId="77777777" w:rsidR="00C40AAA" w:rsidRDefault="00C40AAA" w:rsidP="00C40AAA">
      <w:pPr>
        <w:pStyle w:val="Heading2"/>
      </w:pPr>
      <w:bookmarkStart w:id="178" w:name="_Toc524961272"/>
      <w:bookmarkStart w:id="179" w:name="_Toc37761840"/>
      <w:bookmarkStart w:id="180" w:name="_Toc48033840"/>
      <w:r>
        <w:t>Documenting Insurance Profile Information</w:t>
      </w:r>
      <w:bookmarkEnd w:id="178"/>
      <w:bookmarkEnd w:id="179"/>
      <w:bookmarkEnd w:id="180"/>
    </w:p>
    <w:p w14:paraId="065B1578" w14:textId="77777777" w:rsidR="00C40AAA" w:rsidRDefault="00C40AAA" w:rsidP="00C40AAA">
      <w:r>
        <w:t xml:space="preserve">The Insurance Profile folder is used to document insurance information including Insurance company name and policy numbers.  This information is used when creating UB04s and any other financial form.  </w:t>
      </w:r>
    </w:p>
    <w:p w14:paraId="6F534FFE" w14:textId="77777777" w:rsidR="00C40AAA" w:rsidRDefault="00C40AAA" w:rsidP="00011A05">
      <w:pPr>
        <w:pStyle w:val="ListParagraph"/>
        <w:numPr>
          <w:ilvl w:val="0"/>
          <w:numId w:val="30"/>
        </w:numPr>
      </w:pPr>
      <w:r>
        <w:t xml:space="preserve">From the </w:t>
      </w:r>
      <w:r w:rsidRPr="00B145B0">
        <w:rPr>
          <w:b/>
        </w:rPr>
        <w:t>Main Menu</w:t>
      </w:r>
      <w:r>
        <w:t xml:space="preserve">, click the </w:t>
      </w:r>
      <w:r w:rsidRPr="00B145B0">
        <w:rPr>
          <w:b/>
        </w:rPr>
        <w:t xml:space="preserve">ADT/Face Sheet </w:t>
      </w:r>
      <w:r>
        <w:t>button.</w:t>
      </w:r>
    </w:p>
    <w:p w14:paraId="6A30B457" w14:textId="77777777" w:rsidR="00C40AAA" w:rsidRDefault="00C40AAA" w:rsidP="00011A05">
      <w:pPr>
        <w:pStyle w:val="ListParagraph"/>
        <w:numPr>
          <w:ilvl w:val="0"/>
          <w:numId w:val="30"/>
        </w:numPr>
      </w:pPr>
      <w:r>
        <w:t xml:space="preserve">Under the face sheet column heading (or shared column heading), click the </w:t>
      </w:r>
      <w:r>
        <w:rPr>
          <w:b/>
        </w:rPr>
        <w:t>Insurance Profile</w:t>
      </w:r>
      <w:r w:rsidR="00C41EA5">
        <w:t xml:space="preserve"> button.</w:t>
      </w:r>
    </w:p>
    <w:p w14:paraId="69834B30" w14:textId="77777777" w:rsidR="00C40AAA" w:rsidRDefault="00C40AAA" w:rsidP="00011A05">
      <w:pPr>
        <w:pStyle w:val="ListParagraph"/>
        <w:numPr>
          <w:ilvl w:val="0"/>
          <w:numId w:val="30"/>
        </w:numPr>
      </w:pPr>
      <w:r>
        <w:t>Select the client.</w:t>
      </w:r>
    </w:p>
    <w:p w14:paraId="6CE86B9E" w14:textId="77777777" w:rsidR="00C40AAA" w:rsidRDefault="00C40AAA" w:rsidP="00011A05">
      <w:pPr>
        <w:pStyle w:val="ListParagraph"/>
        <w:numPr>
          <w:ilvl w:val="0"/>
          <w:numId w:val="30"/>
        </w:numPr>
      </w:pPr>
      <w:r>
        <w:t xml:space="preserve">Click </w:t>
      </w:r>
      <w:r w:rsidRPr="00B145B0">
        <w:rPr>
          <w:b/>
        </w:rPr>
        <w:t>OK</w:t>
      </w:r>
      <w:r>
        <w:t>.</w:t>
      </w:r>
    </w:p>
    <w:p w14:paraId="2B757DEB" w14:textId="77777777" w:rsidR="00C40AAA" w:rsidRDefault="00C40AAA" w:rsidP="00011A05">
      <w:pPr>
        <w:pStyle w:val="ListParagraph"/>
        <w:numPr>
          <w:ilvl w:val="0"/>
          <w:numId w:val="30"/>
        </w:numPr>
      </w:pPr>
      <w:r>
        <w:t xml:space="preserve">Select the appropriate </w:t>
      </w:r>
      <w:r w:rsidR="00C41EA5">
        <w:t>insurance company and enter the effective date and policy number when prompted to do so.</w:t>
      </w:r>
    </w:p>
    <w:p w14:paraId="556C5B0A" w14:textId="77777777" w:rsidR="00C41EA5" w:rsidRDefault="00C41EA5" w:rsidP="00011A05">
      <w:pPr>
        <w:pStyle w:val="ListParagraph"/>
        <w:numPr>
          <w:ilvl w:val="0"/>
          <w:numId w:val="30"/>
        </w:numPr>
      </w:pPr>
      <w:r>
        <w:t xml:space="preserve">Click onto any of the other words that are necessary such as group </w:t>
      </w:r>
      <w:r w:rsidR="00025896">
        <w:t>name or</w:t>
      </w:r>
      <w:r>
        <w:t xml:space="preserve"> scanning in of the insurance card.</w:t>
      </w:r>
    </w:p>
    <w:p w14:paraId="38ED7117" w14:textId="77777777" w:rsidR="00C40AAA" w:rsidRDefault="00C40AAA" w:rsidP="00011A05">
      <w:pPr>
        <w:pStyle w:val="ListParagraph"/>
        <w:numPr>
          <w:ilvl w:val="0"/>
          <w:numId w:val="30"/>
        </w:numPr>
      </w:pPr>
      <w:r>
        <w:t xml:space="preserve">Click </w:t>
      </w:r>
      <w:r w:rsidRPr="00B145B0">
        <w:rPr>
          <w:b/>
        </w:rPr>
        <w:t>Save</w:t>
      </w:r>
      <w:r>
        <w:t>.</w:t>
      </w:r>
    </w:p>
    <w:p w14:paraId="08184CC3" w14:textId="77777777" w:rsidR="00C40AAA" w:rsidRDefault="00C40AAA" w:rsidP="00011A05">
      <w:pPr>
        <w:pStyle w:val="ListParagraph"/>
        <w:numPr>
          <w:ilvl w:val="0"/>
          <w:numId w:val="30"/>
        </w:numPr>
      </w:pPr>
      <w:r>
        <w:t xml:space="preserve">Click </w:t>
      </w:r>
      <w:r w:rsidRPr="00B145B0">
        <w:rPr>
          <w:b/>
        </w:rPr>
        <w:t>Exit</w:t>
      </w:r>
      <w:r>
        <w:t xml:space="preserve"> to return to the ADT/Face Sheet screen.  </w:t>
      </w:r>
    </w:p>
    <w:p w14:paraId="27457A4E" w14:textId="77777777" w:rsidR="00C41EA5" w:rsidRDefault="00C41EA5" w:rsidP="00C41EA5">
      <w:pPr>
        <w:pStyle w:val="Heading3"/>
      </w:pPr>
      <w:bookmarkStart w:id="181" w:name="_Toc524961273"/>
      <w:bookmarkStart w:id="182" w:name="_Toc37761841"/>
      <w:bookmarkStart w:id="183" w:name="_Toc48033841"/>
      <w:r>
        <w:t>Running a Report to show Insurance Information</w:t>
      </w:r>
      <w:bookmarkEnd w:id="181"/>
      <w:bookmarkEnd w:id="182"/>
      <w:bookmarkEnd w:id="183"/>
    </w:p>
    <w:p w14:paraId="2F71D548" w14:textId="77777777" w:rsidR="00C41EA5" w:rsidRDefault="00C41EA5" w:rsidP="00C41EA5">
      <w:r>
        <w:t xml:space="preserve">There is a report that will allow you to show all </w:t>
      </w:r>
      <w:r w:rsidR="00FF0568">
        <w:t>client</w:t>
      </w:r>
      <w:r>
        <w:t>s and the insurance information that has been entered into ECS.</w:t>
      </w:r>
    </w:p>
    <w:p w14:paraId="3D1007EB" w14:textId="77777777" w:rsidR="00C41EA5" w:rsidRDefault="00C41EA5" w:rsidP="00011A05">
      <w:pPr>
        <w:pStyle w:val="ListParagraph"/>
        <w:numPr>
          <w:ilvl w:val="0"/>
          <w:numId w:val="31"/>
        </w:numPr>
      </w:pPr>
      <w:r>
        <w:t xml:space="preserve">From the </w:t>
      </w:r>
      <w:r w:rsidRPr="00C40AAA">
        <w:rPr>
          <w:b/>
        </w:rPr>
        <w:t>Main Menu</w:t>
      </w:r>
      <w:r>
        <w:t xml:space="preserve">, click the </w:t>
      </w:r>
      <w:r w:rsidRPr="00C40AAA">
        <w:rPr>
          <w:b/>
        </w:rPr>
        <w:t>ADT/Face Sheet</w:t>
      </w:r>
      <w:r>
        <w:t xml:space="preserve"> button.</w:t>
      </w:r>
    </w:p>
    <w:p w14:paraId="2B0C9744" w14:textId="77777777" w:rsidR="00C41EA5" w:rsidRDefault="00C41EA5" w:rsidP="00011A05">
      <w:pPr>
        <w:pStyle w:val="ListParagraph"/>
        <w:numPr>
          <w:ilvl w:val="0"/>
          <w:numId w:val="31"/>
        </w:numPr>
      </w:pPr>
      <w:r>
        <w:t xml:space="preserve">Under the Reports column heading, click the </w:t>
      </w:r>
      <w:r>
        <w:rPr>
          <w:b/>
        </w:rPr>
        <w:t>Insurance Profile</w:t>
      </w:r>
      <w:r>
        <w:t xml:space="preserve"> button.</w:t>
      </w:r>
    </w:p>
    <w:p w14:paraId="1D13DDD4" w14:textId="77777777" w:rsidR="00C41EA5" w:rsidRDefault="00C41EA5" w:rsidP="00011A05">
      <w:pPr>
        <w:pStyle w:val="ListParagraph"/>
        <w:numPr>
          <w:ilvl w:val="0"/>
          <w:numId w:val="31"/>
        </w:numPr>
      </w:pPr>
      <w:r>
        <w:t xml:space="preserve">Click the </w:t>
      </w:r>
      <w:r w:rsidRPr="00C40AAA">
        <w:rPr>
          <w:b/>
        </w:rPr>
        <w:t>Select All</w:t>
      </w:r>
      <w:r>
        <w:t xml:space="preserve"> button to select all </w:t>
      </w:r>
      <w:r w:rsidR="00025896">
        <w:t>clients or</w:t>
      </w:r>
      <w:r>
        <w:t xml:space="preserve"> select individual client names.</w:t>
      </w:r>
    </w:p>
    <w:p w14:paraId="1E31C47E" w14:textId="77777777" w:rsidR="00C41EA5" w:rsidRDefault="00C41EA5" w:rsidP="00011A05">
      <w:pPr>
        <w:pStyle w:val="ListParagraph"/>
        <w:numPr>
          <w:ilvl w:val="0"/>
          <w:numId w:val="31"/>
        </w:numPr>
      </w:pPr>
      <w:r>
        <w:t xml:space="preserve">Click </w:t>
      </w:r>
      <w:r w:rsidRPr="00C40AAA">
        <w:rPr>
          <w:b/>
        </w:rPr>
        <w:t>OK</w:t>
      </w:r>
      <w:r>
        <w:t>.</w:t>
      </w:r>
    </w:p>
    <w:p w14:paraId="764BCB45" w14:textId="77777777" w:rsidR="00C41EA5" w:rsidRDefault="00C41EA5" w:rsidP="00011A05">
      <w:pPr>
        <w:pStyle w:val="ListParagraph"/>
        <w:numPr>
          <w:ilvl w:val="0"/>
          <w:numId w:val="31"/>
        </w:numPr>
      </w:pPr>
      <w:r>
        <w:t xml:space="preserve">Click </w:t>
      </w:r>
      <w:r w:rsidRPr="00C40AAA">
        <w:rPr>
          <w:b/>
        </w:rPr>
        <w:t>Exit</w:t>
      </w:r>
      <w:r>
        <w:t xml:space="preserve"> when finished viewing the report.</w:t>
      </w:r>
    </w:p>
    <w:p w14:paraId="54C20A6E" w14:textId="77777777" w:rsidR="00C41EA5" w:rsidRDefault="00C41EA5" w:rsidP="00C41EA5">
      <w:pPr>
        <w:pStyle w:val="Heading2"/>
      </w:pPr>
      <w:bookmarkStart w:id="184" w:name="_Toc524961274"/>
      <w:bookmarkStart w:id="185" w:name="_Toc37761842"/>
      <w:bookmarkStart w:id="186" w:name="_Toc48033842"/>
      <w:r>
        <w:t>Documenting Contact Information</w:t>
      </w:r>
      <w:bookmarkEnd w:id="184"/>
      <w:bookmarkEnd w:id="185"/>
      <w:bookmarkEnd w:id="186"/>
    </w:p>
    <w:p w14:paraId="3316FB3F" w14:textId="77777777" w:rsidR="00C41EA5" w:rsidRDefault="00C41EA5" w:rsidP="00C41EA5">
      <w:r>
        <w:t xml:space="preserve">The Financial Responsible Party is the name who will receive the client’s Self Pay invoice and trust account statements.  </w:t>
      </w:r>
    </w:p>
    <w:p w14:paraId="13B17F33" w14:textId="77777777" w:rsidR="00C41EA5" w:rsidRDefault="00C41EA5" w:rsidP="00011A05">
      <w:pPr>
        <w:pStyle w:val="ListParagraph"/>
        <w:numPr>
          <w:ilvl w:val="0"/>
          <w:numId w:val="32"/>
        </w:numPr>
      </w:pPr>
      <w:r>
        <w:t xml:space="preserve">From the </w:t>
      </w:r>
      <w:r w:rsidRPr="00B145B0">
        <w:rPr>
          <w:b/>
        </w:rPr>
        <w:t>Main Menu</w:t>
      </w:r>
      <w:r>
        <w:t xml:space="preserve">, click the </w:t>
      </w:r>
      <w:r w:rsidRPr="00B145B0">
        <w:rPr>
          <w:b/>
        </w:rPr>
        <w:t xml:space="preserve">ADT/Face Sheet </w:t>
      </w:r>
      <w:r>
        <w:t>button.</w:t>
      </w:r>
    </w:p>
    <w:p w14:paraId="1B697CCE" w14:textId="77777777" w:rsidR="00C41EA5" w:rsidRDefault="00C41EA5" w:rsidP="00011A05">
      <w:pPr>
        <w:pStyle w:val="ListParagraph"/>
        <w:numPr>
          <w:ilvl w:val="0"/>
          <w:numId w:val="32"/>
        </w:numPr>
      </w:pPr>
      <w:r>
        <w:t xml:space="preserve">Under the face sheet column heading (or shared column heading), click the </w:t>
      </w:r>
      <w:r>
        <w:rPr>
          <w:b/>
        </w:rPr>
        <w:t>Contacts</w:t>
      </w:r>
      <w:r>
        <w:t xml:space="preserve"> button.</w:t>
      </w:r>
    </w:p>
    <w:p w14:paraId="38E5A3EF" w14:textId="77777777" w:rsidR="00C41EA5" w:rsidRDefault="00C41EA5" w:rsidP="00011A05">
      <w:pPr>
        <w:pStyle w:val="ListParagraph"/>
        <w:numPr>
          <w:ilvl w:val="0"/>
          <w:numId w:val="32"/>
        </w:numPr>
      </w:pPr>
      <w:r>
        <w:t>Select the client.</w:t>
      </w:r>
    </w:p>
    <w:p w14:paraId="5CCECB09" w14:textId="77777777" w:rsidR="00C41EA5" w:rsidRDefault="00C41EA5" w:rsidP="00011A05">
      <w:pPr>
        <w:pStyle w:val="ListParagraph"/>
        <w:numPr>
          <w:ilvl w:val="0"/>
          <w:numId w:val="32"/>
        </w:numPr>
      </w:pPr>
      <w:r>
        <w:t xml:space="preserve">Click </w:t>
      </w:r>
      <w:r w:rsidRPr="00B145B0">
        <w:rPr>
          <w:b/>
        </w:rPr>
        <w:t>OK</w:t>
      </w:r>
      <w:r>
        <w:t>.</w:t>
      </w:r>
    </w:p>
    <w:p w14:paraId="044FEF7D" w14:textId="77777777" w:rsidR="00C41EA5" w:rsidRDefault="00C41EA5" w:rsidP="00011A05">
      <w:pPr>
        <w:pStyle w:val="ListParagraph"/>
        <w:numPr>
          <w:ilvl w:val="0"/>
          <w:numId w:val="32"/>
        </w:numPr>
      </w:pPr>
      <w:r>
        <w:t xml:space="preserve">Click the word called </w:t>
      </w:r>
      <w:r w:rsidRPr="00235E28">
        <w:rPr>
          <w:b/>
        </w:rPr>
        <w:t>CONTACT NAME</w:t>
      </w:r>
      <w:r>
        <w:t xml:space="preserve">. Follow through </w:t>
      </w:r>
      <w:r w:rsidR="00025896">
        <w:t>all</w:t>
      </w:r>
      <w:r>
        <w:t xml:space="preserve"> the prompts documenting the contact’s address, city, state, zip, and phone number.  </w:t>
      </w:r>
    </w:p>
    <w:p w14:paraId="09A35260" w14:textId="77777777" w:rsidR="00C41EA5" w:rsidRDefault="00C41EA5" w:rsidP="00011A05">
      <w:pPr>
        <w:pStyle w:val="ListParagraph"/>
        <w:numPr>
          <w:ilvl w:val="0"/>
          <w:numId w:val="32"/>
        </w:numPr>
      </w:pPr>
      <w:r>
        <w:lastRenderedPageBreak/>
        <w:t>Specify any responsibility that the contact may have, such as durable POA or legal guardian.</w:t>
      </w:r>
    </w:p>
    <w:p w14:paraId="599BD6AF" w14:textId="77777777" w:rsidR="00C41EA5" w:rsidRDefault="00C41EA5" w:rsidP="00011A05">
      <w:pPr>
        <w:pStyle w:val="ListParagraph"/>
        <w:numPr>
          <w:ilvl w:val="0"/>
          <w:numId w:val="32"/>
        </w:numPr>
      </w:pPr>
      <w:r>
        <w:t>Tag the contact with all necessary contact types, selecting all that apply from the list (Primary Contact, Financial Contact, Health Care Contact, etc</w:t>
      </w:r>
      <w:r w:rsidR="00025896">
        <w:t>.</w:t>
      </w:r>
      <w:r>
        <w:t>).</w:t>
      </w:r>
    </w:p>
    <w:p w14:paraId="4A87DF0D" w14:textId="77777777" w:rsidR="00C41EA5" w:rsidRDefault="00C41EA5" w:rsidP="00011A05">
      <w:pPr>
        <w:pStyle w:val="ListParagraph"/>
        <w:numPr>
          <w:ilvl w:val="0"/>
          <w:numId w:val="32"/>
        </w:numPr>
      </w:pPr>
      <w:r>
        <w:t>Specify the relationship and method of contact.</w:t>
      </w:r>
    </w:p>
    <w:p w14:paraId="5984C9A4" w14:textId="77777777" w:rsidR="00C41EA5" w:rsidRDefault="00C41EA5" w:rsidP="00011A05">
      <w:pPr>
        <w:pStyle w:val="ListParagraph"/>
        <w:numPr>
          <w:ilvl w:val="0"/>
          <w:numId w:val="32"/>
        </w:numPr>
      </w:pPr>
      <w:r>
        <w:t xml:space="preserve">Start over with </w:t>
      </w:r>
      <w:r w:rsidRPr="00235E28">
        <w:rPr>
          <w:b/>
        </w:rPr>
        <w:t>CONTACT NAME</w:t>
      </w:r>
      <w:r>
        <w:t xml:space="preserve"> to enter in the next contact.  </w:t>
      </w:r>
    </w:p>
    <w:p w14:paraId="56388333" w14:textId="77777777" w:rsidR="00C41EA5" w:rsidRDefault="00C41EA5" w:rsidP="00011A05">
      <w:pPr>
        <w:pStyle w:val="ListParagraph"/>
        <w:numPr>
          <w:ilvl w:val="0"/>
          <w:numId w:val="32"/>
        </w:numPr>
      </w:pPr>
      <w:r>
        <w:t xml:space="preserve">Click </w:t>
      </w:r>
      <w:r w:rsidRPr="00B145B0">
        <w:rPr>
          <w:b/>
        </w:rPr>
        <w:t>Save</w:t>
      </w:r>
      <w:r>
        <w:t>.</w:t>
      </w:r>
    </w:p>
    <w:p w14:paraId="510E2793" w14:textId="77777777" w:rsidR="00C41EA5" w:rsidRDefault="00C41EA5" w:rsidP="00011A05">
      <w:pPr>
        <w:pStyle w:val="ListParagraph"/>
        <w:numPr>
          <w:ilvl w:val="0"/>
          <w:numId w:val="32"/>
        </w:numPr>
      </w:pPr>
      <w:r>
        <w:t xml:space="preserve">Click </w:t>
      </w:r>
      <w:r w:rsidRPr="00B145B0">
        <w:rPr>
          <w:b/>
        </w:rPr>
        <w:t>Exit</w:t>
      </w:r>
      <w:r>
        <w:t xml:space="preserve"> to return to the ADT/Face Sheet screen. </w:t>
      </w:r>
    </w:p>
    <w:p w14:paraId="27110965" w14:textId="77777777" w:rsidR="00C41EA5" w:rsidRDefault="00C41EA5" w:rsidP="00C41EA5">
      <w:pPr>
        <w:pStyle w:val="Heading5"/>
      </w:pPr>
      <w:r>
        <w:t xml:space="preserve">Example of a Correctly Documented Contact </w:t>
      </w:r>
    </w:p>
    <w:p w14:paraId="53A23D1C" w14:textId="77777777" w:rsidR="00C41EA5" w:rsidRDefault="00C41EA5" w:rsidP="00C41EA5">
      <w:r>
        <w:rPr>
          <w:noProof/>
        </w:rPr>
        <w:drawing>
          <wp:inline distT="0" distB="0" distL="0" distR="0" wp14:anchorId="7BD88C04" wp14:editId="3D806279">
            <wp:extent cx="3819525" cy="2334551"/>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819525" cy="2334551"/>
                    </a:xfrm>
                    <a:prstGeom prst="rect">
                      <a:avLst/>
                    </a:prstGeom>
                  </pic:spPr>
                </pic:pic>
              </a:graphicData>
            </a:graphic>
          </wp:inline>
        </w:drawing>
      </w:r>
    </w:p>
    <w:p w14:paraId="120F37B6" w14:textId="77777777" w:rsidR="00C41EA5" w:rsidRDefault="00235E28" w:rsidP="00C41EA5">
      <w:r>
        <w:rPr>
          <w:sz w:val="48"/>
        </w:rPr>
        <w:sym w:font="Wingdings" w:char="F025"/>
      </w:r>
      <w:r w:rsidRPr="00235E28">
        <w:t>This</w:t>
      </w:r>
      <w:r w:rsidR="00C41EA5">
        <w:t xml:space="preserve"> screen is meant to be documented from left to right for </w:t>
      </w:r>
      <w:r w:rsidR="00C41EA5" w:rsidRPr="00C41EA5">
        <w:rPr>
          <w:b/>
        </w:rPr>
        <w:t>each</w:t>
      </w:r>
      <w:r w:rsidR="00C41EA5">
        <w:t xml:space="preserve"> different</w:t>
      </w:r>
      <w:r>
        <w:t xml:space="preserve"> contact name.  For the contacts to populate </w:t>
      </w:r>
      <w:r w:rsidR="00025896">
        <w:t>all</w:t>
      </w:r>
      <w:r>
        <w:t xml:space="preserve"> the reports correctly, each contact type tag can only be used one time on each </w:t>
      </w:r>
      <w:r w:rsidR="00FF0568">
        <w:t>client</w:t>
      </w:r>
      <w:r>
        <w:t xml:space="preserve">.  For example, this means that each </w:t>
      </w:r>
      <w:r w:rsidR="00FF0568">
        <w:t>client</w:t>
      </w:r>
      <w:r>
        <w:t xml:space="preserve"> can only have one financial responsible party and one health care responsible party.  </w:t>
      </w:r>
    </w:p>
    <w:p w14:paraId="6CD9011B" w14:textId="77777777" w:rsidR="00C41EA5" w:rsidRDefault="00C41EA5" w:rsidP="00C41EA5">
      <w:pPr>
        <w:pStyle w:val="Heading3"/>
      </w:pPr>
      <w:bookmarkStart w:id="187" w:name="_Toc524961275"/>
      <w:bookmarkStart w:id="188" w:name="_Toc37761843"/>
      <w:bookmarkStart w:id="189" w:name="_Toc48033843"/>
      <w:r>
        <w:t xml:space="preserve">Running a Report to show </w:t>
      </w:r>
      <w:r w:rsidR="00235E28">
        <w:t>Contact Information</w:t>
      </w:r>
      <w:bookmarkEnd w:id="187"/>
      <w:bookmarkEnd w:id="188"/>
      <w:bookmarkEnd w:id="189"/>
    </w:p>
    <w:p w14:paraId="5C0C474B" w14:textId="77777777" w:rsidR="00C41EA5" w:rsidRDefault="00C41EA5" w:rsidP="00C41EA5">
      <w:r>
        <w:t xml:space="preserve">There is a report that will allow you to show all </w:t>
      </w:r>
      <w:r w:rsidR="00FF0568">
        <w:t>client</w:t>
      </w:r>
      <w:r>
        <w:t xml:space="preserve">s and </w:t>
      </w:r>
      <w:r w:rsidR="00235E28">
        <w:t>financial responsible party.</w:t>
      </w:r>
    </w:p>
    <w:p w14:paraId="5E17E408" w14:textId="77777777" w:rsidR="00C41EA5" w:rsidRDefault="00C41EA5" w:rsidP="00011A05">
      <w:pPr>
        <w:pStyle w:val="ListParagraph"/>
        <w:numPr>
          <w:ilvl w:val="0"/>
          <w:numId w:val="33"/>
        </w:numPr>
      </w:pPr>
      <w:r>
        <w:t xml:space="preserve">From the </w:t>
      </w:r>
      <w:r w:rsidRPr="00C40AAA">
        <w:rPr>
          <w:b/>
        </w:rPr>
        <w:t>Main Menu</w:t>
      </w:r>
      <w:r>
        <w:t xml:space="preserve">, click the </w:t>
      </w:r>
      <w:r w:rsidRPr="00C40AAA">
        <w:rPr>
          <w:b/>
        </w:rPr>
        <w:t>ADT/Face Sheet</w:t>
      </w:r>
      <w:r>
        <w:t xml:space="preserve"> button.</w:t>
      </w:r>
    </w:p>
    <w:p w14:paraId="5593F44D" w14:textId="77777777" w:rsidR="00C41EA5" w:rsidRDefault="00C41EA5" w:rsidP="00011A05">
      <w:pPr>
        <w:pStyle w:val="ListParagraph"/>
        <w:numPr>
          <w:ilvl w:val="0"/>
          <w:numId w:val="33"/>
        </w:numPr>
      </w:pPr>
      <w:r>
        <w:t xml:space="preserve">Under the Reports column heading, click the </w:t>
      </w:r>
      <w:r w:rsidR="00AF4FDC">
        <w:rPr>
          <w:b/>
        </w:rPr>
        <w:t>Contacts</w:t>
      </w:r>
      <w:r>
        <w:t xml:space="preserve"> button.</w:t>
      </w:r>
    </w:p>
    <w:p w14:paraId="28100F4E" w14:textId="77777777" w:rsidR="00C41EA5" w:rsidRDefault="00C41EA5" w:rsidP="00011A05">
      <w:pPr>
        <w:pStyle w:val="ListParagraph"/>
        <w:numPr>
          <w:ilvl w:val="0"/>
          <w:numId w:val="33"/>
        </w:numPr>
      </w:pPr>
      <w:r>
        <w:t xml:space="preserve">Click the </w:t>
      </w:r>
      <w:r w:rsidRPr="00C40AAA">
        <w:rPr>
          <w:b/>
        </w:rPr>
        <w:t>Select All</w:t>
      </w:r>
      <w:r>
        <w:t xml:space="preserve"> button to select all </w:t>
      </w:r>
      <w:r w:rsidR="00025896">
        <w:t>clients or</w:t>
      </w:r>
      <w:r>
        <w:t xml:space="preserve"> select individual client names.</w:t>
      </w:r>
    </w:p>
    <w:p w14:paraId="0B27FB4E" w14:textId="77777777" w:rsidR="00C41EA5" w:rsidRDefault="00C41EA5" w:rsidP="00011A05">
      <w:pPr>
        <w:pStyle w:val="ListParagraph"/>
        <w:numPr>
          <w:ilvl w:val="0"/>
          <w:numId w:val="33"/>
        </w:numPr>
      </w:pPr>
      <w:r>
        <w:t xml:space="preserve">Click </w:t>
      </w:r>
      <w:r w:rsidRPr="00C40AAA">
        <w:rPr>
          <w:b/>
        </w:rPr>
        <w:t>OK</w:t>
      </w:r>
      <w:r>
        <w:t>.</w:t>
      </w:r>
    </w:p>
    <w:p w14:paraId="17E09C41" w14:textId="77777777" w:rsidR="00C41EA5" w:rsidRDefault="00C41EA5" w:rsidP="00011A05">
      <w:pPr>
        <w:pStyle w:val="ListParagraph"/>
        <w:numPr>
          <w:ilvl w:val="0"/>
          <w:numId w:val="33"/>
        </w:numPr>
      </w:pPr>
      <w:r>
        <w:t xml:space="preserve">Click </w:t>
      </w:r>
      <w:r w:rsidRPr="00C40AAA">
        <w:rPr>
          <w:b/>
        </w:rPr>
        <w:t>Exit</w:t>
      </w:r>
      <w:r>
        <w:t xml:space="preserve"> when finished viewing the report.</w:t>
      </w:r>
    </w:p>
    <w:p w14:paraId="1ED736F1" w14:textId="77777777" w:rsidR="00AF4FDC" w:rsidRDefault="00AF4FDC" w:rsidP="00AF4FDC">
      <w:pPr>
        <w:pStyle w:val="Heading2"/>
      </w:pPr>
      <w:bookmarkStart w:id="190" w:name="_Toc524961276"/>
      <w:bookmarkStart w:id="191" w:name="_Toc37761844"/>
      <w:bookmarkStart w:id="192" w:name="_Toc48033844"/>
      <w:r>
        <w:t>Documenting Physician Information</w:t>
      </w:r>
      <w:bookmarkEnd w:id="190"/>
      <w:bookmarkEnd w:id="191"/>
      <w:bookmarkEnd w:id="192"/>
      <w:r>
        <w:t xml:space="preserve"> </w:t>
      </w:r>
    </w:p>
    <w:p w14:paraId="41638069" w14:textId="77777777" w:rsidR="00AF4FDC" w:rsidRDefault="00AF4FDC" w:rsidP="00AF4FDC">
      <w:r>
        <w:t>Physician information is entered as it is needed to produce billing forms such as the UB04 and HCFA 1500.</w:t>
      </w:r>
    </w:p>
    <w:p w14:paraId="21421337" w14:textId="77777777" w:rsidR="00AF4FDC" w:rsidRDefault="00AF4FDC" w:rsidP="00011A05">
      <w:pPr>
        <w:pStyle w:val="ListParagraph"/>
        <w:numPr>
          <w:ilvl w:val="0"/>
          <w:numId w:val="34"/>
        </w:numPr>
      </w:pPr>
      <w:r>
        <w:t xml:space="preserve">From the </w:t>
      </w:r>
      <w:r w:rsidRPr="00B145B0">
        <w:rPr>
          <w:b/>
        </w:rPr>
        <w:t>Main Menu</w:t>
      </w:r>
      <w:r>
        <w:t xml:space="preserve">, click the </w:t>
      </w:r>
      <w:r w:rsidRPr="00B145B0">
        <w:rPr>
          <w:b/>
        </w:rPr>
        <w:t xml:space="preserve">ADT/Face Sheet </w:t>
      </w:r>
      <w:r>
        <w:t>button.</w:t>
      </w:r>
    </w:p>
    <w:p w14:paraId="7EE7DB00" w14:textId="77777777" w:rsidR="00AF4FDC" w:rsidRDefault="00AF4FDC" w:rsidP="00011A05">
      <w:pPr>
        <w:pStyle w:val="ListParagraph"/>
        <w:numPr>
          <w:ilvl w:val="0"/>
          <w:numId w:val="34"/>
        </w:numPr>
      </w:pPr>
      <w:r>
        <w:t xml:space="preserve">Under the face sheet column heading (or shared column heading), click the </w:t>
      </w:r>
      <w:r>
        <w:rPr>
          <w:b/>
        </w:rPr>
        <w:t>Physician</w:t>
      </w:r>
      <w:r>
        <w:t xml:space="preserve"> button.</w:t>
      </w:r>
    </w:p>
    <w:p w14:paraId="1FC98DC8" w14:textId="77777777" w:rsidR="00AF4FDC" w:rsidRDefault="00AF4FDC" w:rsidP="00011A05">
      <w:pPr>
        <w:pStyle w:val="ListParagraph"/>
        <w:numPr>
          <w:ilvl w:val="0"/>
          <w:numId w:val="34"/>
        </w:numPr>
      </w:pPr>
      <w:r>
        <w:t>Select the client.</w:t>
      </w:r>
    </w:p>
    <w:p w14:paraId="1250F206" w14:textId="77777777" w:rsidR="00AF4FDC" w:rsidRDefault="00AF4FDC" w:rsidP="00011A05">
      <w:pPr>
        <w:pStyle w:val="ListParagraph"/>
        <w:numPr>
          <w:ilvl w:val="0"/>
          <w:numId w:val="34"/>
        </w:numPr>
      </w:pPr>
      <w:r>
        <w:lastRenderedPageBreak/>
        <w:t xml:space="preserve">Click </w:t>
      </w:r>
      <w:r w:rsidRPr="00B145B0">
        <w:rPr>
          <w:b/>
        </w:rPr>
        <w:t>OK</w:t>
      </w:r>
      <w:r>
        <w:t>.</w:t>
      </w:r>
    </w:p>
    <w:p w14:paraId="466184C7" w14:textId="77777777" w:rsidR="00AF4FDC" w:rsidRDefault="00AF4FDC" w:rsidP="00011A05">
      <w:pPr>
        <w:pStyle w:val="ListParagraph"/>
        <w:numPr>
          <w:ilvl w:val="0"/>
          <w:numId w:val="34"/>
        </w:numPr>
      </w:pPr>
      <w:r>
        <w:t>Click onto the Physician’s name.</w:t>
      </w:r>
    </w:p>
    <w:p w14:paraId="262FB3C4" w14:textId="77777777" w:rsidR="00AF4FDC" w:rsidRDefault="00AF4FDC" w:rsidP="00011A05">
      <w:pPr>
        <w:pStyle w:val="ListParagraph"/>
        <w:numPr>
          <w:ilvl w:val="0"/>
          <w:numId w:val="34"/>
        </w:numPr>
      </w:pPr>
      <w:r>
        <w:t xml:space="preserve">Click </w:t>
      </w:r>
      <w:r w:rsidRPr="00B145B0">
        <w:rPr>
          <w:b/>
        </w:rPr>
        <w:t>Save</w:t>
      </w:r>
      <w:r>
        <w:t>.</w:t>
      </w:r>
    </w:p>
    <w:p w14:paraId="0F102825" w14:textId="77777777" w:rsidR="00AF4FDC" w:rsidRDefault="00AF4FDC" w:rsidP="00011A05">
      <w:pPr>
        <w:pStyle w:val="ListParagraph"/>
        <w:numPr>
          <w:ilvl w:val="0"/>
          <w:numId w:val="34"/>
        </w:numPr>
      </w:pPr>
      <w:r>
        <w:t xml:space="preserve">Click </w:t>
      </w:r>
      <w:r w:rsidRPr="00B145B0">
        <w:rPr>
          <w:b/>
        </w:rPr>
        <w:t>Exit</w:t>
      </w:r>
      <w:r>
        <w:t xml:space="preserve"> to return to the ADT/Face Sheet screen.  </w:t>
      </w:r>
    </w:p>
    <w:p w14:paraId="79E0C0EB" w14:textId="77777777" w:rsidR="00AF4FDC" w:rsidRDefault="00AF4FDC" w:rsidP="00AF4FDC">
      <w:pPr>
        <w:pStyle w:val="Heading3"/>
      </w:pPr>
      <w:bookmarkStart w:id="193" w:name="_Toc524961277"/>
      <w:bookmarkStart w:id="194" w:name="_Toc37761845"/>
      <w:bookmarkStart w:id="195" w:name="_Toc48033845"/>
      <w:r>
        <w:t>Running a Report to show Physician Information</w:t>
      </w:r>
      <w:bookmarkEnd w:id="193"/>
      <w:bookmarkEnd w:id="194"/>
      <w:bookmarkEnd w:id="195"/>
    </w:p>
    <w:p w14:paraId="3E560164" w14:textId="77777777" w:rsidR="00AF4FDC" w:rsidRDefault="00AF4FDC" w:rsidP="00AF4FDC">
      <w:r>
        <w:t xml:space="preserve">There is a report that will allow you to show all </w:t>
      </w:r>
      <w:r w:rsidR="00FF0568">
        <w:t>client</w:t>
      </w:r>
      <w:r>
        <w:t>s and the insurance information that has been entered into ECS.</w:t>
      </w:r>
    </w:p>
    <w:p w14:paraId="04802349" w14:textId="77777777" w:rsidR="00AF4FDC" w:rsidRDefault="00AF4FDC" w:rsidP="00011A05">
      <w:pPr>
        <w:pStyle w:val="ListParagraph"/>
        <w:numPr>
          <w:ilvl w:val="0"/>
          <w:numId w:val="35"/>
        </w:numPr>
      </w:pPr>
      <w:r>
        <w:t xml:space="preserve">From the </w:t>
      </w:r>
      <w:r w:rsidRPr="00C40AAA">
        <w:rPr>
          <w:b/>
        </w:rPr>
        <w:t>Main Menu</w:t>
      </w:r>
      <w:r>
        <w:t xml:space="preserve">, click the </w:t>
      </w:r>
      <w:r w:rsidRPr="00C40AAA">
        <w:rPr>
          <w:b/>
        </w:rPr>
        <w:t>ADT/Face Sheet</w:t>
      </w:r>
      <w:r>
        <w:t xml:space="preserve"> button.</w:t>
      </w:r>
    </w:p>
    <w:p w14:paraId="42D665B6" w14:textId="77777777" w:rsidR="00AF4FDC" w:rsidRDefault="00AF4FDC" w:rsidP="00011A05">
      <w:pPr>
        <w:pStyle w:val="ListParagraph"/>
        <w:numPr>
          <w:ilvl w:val="0"/>
          <w:numId w:val="35"/>
        </w:numPr>
      </w:pPr>
      <w:r>
        <w:t xml:space="preserve">Under the Reports column heading, click the </w:t>
      </w:r>
      <w:r>
        <w:rPr>
          <w:b/>
        </w:rPr>
        <w:t>Physician</w:t>
      </w:r>
      <w:r>
        <w:t xml:space="preserve"> button.</w:t>
      </w:r>
    </w:p>
    <w:p w14:paraId="3608C7D1" w14:textId="77777777" w:rsidR="00AF4FDC" w:rsidRDefault="00AF4FDC" w:rsidP="00011A05">
      <w:pPr>
        <w:pStyle w:val="ListParagraph"/>
        <w:numPr>
          <w:ilvl w:val="0"/>
          <w:numId w:val="35"/>
        </w:numPr>
      </w:pPr>
      <w:r>
        <w:t xml:space="preserve">Click the </w:t>
      </w:r>
      <w:r w:rsidRPr="00C40AAA">
        <w:rPr>
          <w:b/>
        </w:rPr>
        <w:t>Select All</w:t>
      </w:r>
      <w:r>
        <w:t xml:space="preserve"> button to select all </w:t>
      </w:r>
      <w:r w:rsidR="00025896">
        <w:t>clients or</w:t>
      </w:r>
      <w:r>
        <w:t xml:space="preserve"> select individual client names.</w:t>
      </w:r>
    </w:p>
    <w:p w14:paraId="09E66875" w14:textId="77777777" w:rsidR="00AF4FDC" w:rsidRDefault="00AF4FDC" w:rsidP="00011A05">
      <w:pPr>
        <w:pStyle w:val="ListParagraph"/>
        <w:numPr>
          <w:ilvl w:val="0"/>
          <w:numId w:val="35"/>
        </w:numPr>
      </w:pPr>
      <w:r>
        <w:t xml:space="preserve">Click </w:t>
      </w:r>
      <w:r w:rsidRPr="00C40AAA">
        <w:rPr>
          <w:b/>
        </w:rPr>
        <w:t>OK</w:t>
      </w:r>
      <w:r>
        <w:t>.</w:t>
      </w:r>
    </w:p>
    <w:p w14:paraId="67420793" w14:textId="77777777" w:rsidR="00AF4FDC" w:rsidRDefault="00AF4FDC" w:rsidP="00011A05">
      <w:pPr>
        <w:pStyle w:val="ListParagraph"/>
        <w:numPr>
          <w:ilvl w:val="0"/>
          <w:numId w:val="35"/>
        </w:numPr>
      </w:pPr>
      <w:r>
        <w:t xml:space="preserve">Click </w:t>
      </w:r>
      <w:r w:rsidRPr="00C40AAA">
        <w:rPr>
          <w:b/>
        </w:rPr>
        <w:t>Exit</w:t>
      </w:r>
      <w:r>
        <w:t xml:space="preserve"> when finished viewing the report.</w:t>
      </w:r>
    </w:p>
    <w:p w14:paraId="6B297FA5" w14:textId="77777777" w:rsidR="00AF4FDC" w:rsidRDefault="00AF4FDC" w:rsidP="00AF4FDC">
      <w:pPr>
        <w:pStyle w:val="Heading1"/>
      </w:pPr>
      <w:bookmarkStart w:id="196" w:name="_Toc524961278"/>
      <w:bookmarkStart w:id="197" w:name="_Toc37761846"/>
      <w:bookmarkStart w:id="198" w:name="_Toc48033846"/>
      <w:r>
        <w:t>Ancillary Charges</w:t>
      </w:r>
      <w:bookmarkEnd w:id="196"/>
      <w:bookmarkEnd w:id="197"/>
      <w:bookmarkEnd w:id="198"/>
    </w:p>
    <w:p w14:paraId="3212D6B3" w14:textId="77777777" w:rsidR="00AF4FDC" w:rsidRDefault="00025896" w:rsidP="00AF4FDC">
      <w:r>
        <w:t>For</w:t>
      </w:r>
      <w:r w:rsidR="00AF4FDC">
        <w:t xml:space="preserve"> ECS to calculate and post charges, you must document what each client will be billed for. </w:t>
      </w:r>
      <w:r w:rsidR="00EF7947">
        <w:t xml:space="preserve"> </w:t>
      </w:r>
      <w:r>
        <w:t>Typically,</w:t>
      </w:r>
      <w:r w:rsidR="00EF7947">
        <w:t xml:space="preserve"> charges are documented </w:t>
      </w:r>
      <w:r w:rsidR="00AF4FDC">
        <w:t>in the Ancillary Charges a</w:t>
      </w:r>
      <w:r w:rsidR="00EF7947">
        <w:t>nd Therapy Administered folders, however charges can be recorded in any location within ECS and linked to billing.</w:t>
      </w:r>
    </w:p>
    <w:p w14:paraId="17C37150" w14:textId="77777777" w:rsidR="00AF4FDC" w:rsidRDefault="00AF4FDC" w:rsidP="00AF4FDC">
      <w:pPr>
        <w:pStyle w:val="Heading2"/>
      </w:pPr>
      <w:bookmarkStart w:id="199" w:name="_Toc524961279"/>
      <w:bookmarkStart w:id="200" w:name="_Toc37761847"/>
      <w:bookmarkStart w:id="201" w:name="_Toc48033847"/>
      <w:r>
        <w:t>Documenting Ancillary Charges</w:t>
      </w:r>
      <w:bookmarkEnd w:id="199"/>
      <w:bookmarkEnd w:id="200"/>
      <w:bookmarkEnd w:id="201"/>
    </w:p>
    <w:p w14:paraId="3FDECD33" w14:textId="77777777" w:rsidR="00AF4FDC" w:rsidRDefault="00AF4FDC" w:rsidP="00AF4FDC">
      <w:r>
        <w:t xml:space="preserve">In the Ancillary Charges folder, you can document a client’s additional charges.  These may be charges that appear on any type of billing.  Charges that are generally found here include Pharmacy, Laboratory, Radiology, Oxygen, Medical </w:t>
      </w:r>
      <w:r w:rsidR="00025896">
        <w:t>Supplies,</w:t>
      </w:r>
      <w:r>
        <w:t xml:space="preserve"> and any additional charges you may bill for.</w:t>
      </w:r>
    </w:p>
    <w:p w14:paraId="6172EDC6" w14:textId="77777777" w:rsidR="00AF4FDC" w:rsidRDefault="00AF4FDC" w:rsidP="00AF4FDC">
      <w:r>
        <w:t>There are various ways you can enter charges into ECS.  During your initial setup we will determine how items are billed and how you would like to enter them into ECS.  You will have the same options to choose form for each type of ancillary to be billed.  The options you have are as follows:</w:t>
      </w:r>
    </w:p>
    <w:p w14:paraId="1118B361" w14:textId="77777777" w:rsidR="00F77189" w:rsidRDefault="00F77189" w:rsidP="00F77189">
      <w:pPr>
        <w:contextualSpacing/>
      </w:pPr>
    </w:p>
    <w:p w14:paraId="7BA639AC" w14:textId="77777777" w:rsidR="00AF4FDC" w:rsidRDefault="00AF4FDC" w:rsidP="00F77189">
      <w:pPr>
        <w:numPr>
          <w:ilvl w:val="0"/>
          <w:numId w:val="2"/>
        </w:numPr>
        <w:contextualSpacing/>
      </w:pPr>
      <w:r>
        <w:t xml:space="preserve">An </w:t>
      </w:r>
      <w:r w:rsidRPr="00F77189">
        <w:rPr>
          <w:b/>
          <w:i/>
        </w:rPr>
        <w:t>Enter Dollar Amount</w:t>
      </w:r>
      <w:r>
        <w:t xml:space="preserve"> charge is a charge that you will be prompted to enter the amount of the charge.</w:t>
      </w:r>
      <w:r w:rsidR="001D3A87">
        <w:t xml:space="preserve">  This is because the amount and date may vary per person and per month.</w:t>
      </w:r>
    </w:p>
    <w:p w14:paraId="32FF667C" w14:textId="77777777" w:rsidR="00F77189" w:rsidRDefault="00F77189" w:rsidP="00F77189">
      <w:pPr>
        <w:ind w:left="360" w:hanging="360"/>
        <w:contextualSpacing/>
      </w:pPr>
    </w:p>
    <w:p w14:paraId="0B0B6536" w14:textId="77777777" w:rsidR="00AF4FDC" w:rsidRDefault="00AF4FDC" w:rsidP="00F77189">
      <w:pPr>
        <w:numPr>
          <w:ilvl w:val="0"/>
          <w:numId w:val="2"/>
        </w:numPr>
        <w:contextualSpacing/>
      </w:pPr>
      <w:r>
        <w:t xml:space="preserve">A </w:t>
      </w:r>
      <w:r w:rsidRPr="00F77189">
        <w:rPr>
          <w:b/>
          <w:i/>
        </w:rPr>
        <w:t xml:space="preserve">Set Value </w:t>
      </w:r>
      <w:r w:rsidRPr="002C3BF1">
        <w:t>charge</w:t>
      </w:r>
      <w:r>
        <w:t xml:space="preserve"> is one where you will chart that they had the service and on what date and the system has been pre-set to know the rate that should be charged.</w:t>
      </w:r>
    </w:p>
    <w:p w14:paraId="4F368B01" w14:textId="77777777" w:rsidR="00F77189" w:rsidRDefault="00F77189" w:rsidP="00F77189">
      <w:pPr>
        <w:contextualSpacing/>
      </w:pPr>
    </w:p>
    <w:p w14:paraId="7A7F7CA7" w14:textId="77777777" w:rsidR="00AF4FDC" w:rsidRDefault="00AF4FDC" w:rsidP="00F77189">
      <w:pPr>
        <w:numPr>
          <w:ilvl w:val="0"/>
          <w:numId w:val="2"/>
        </w:numPr>
        <w:contextualSpacing/>
      </w:pPr>
      <w:r>
        <w:t xml:space="preserve">An </w:t>
      </w:r>
      <w:r w:rsidRPr="00F77189">
        <w:rPr>
          <w:b/>
          <w:i/>
        </w:rPr>
        <w:t>Enter Quantity</w:t>
      </w:r>
      <w:r>
        <w:t xml:space="preserve"> charge is one where you will be prompted to enter in the number of units to be billed and the system will have been pre-set with the per unit rate to be charged.</w:t>
      </w:r>
    </w:p>
    <w:p w14:paraId="07DE03F7" w14:textId="77777777" w:rsidR="00F77189" w:rsidRDefault="00F77189" w:rsidP="00F77189">
      <w:pPr>
        <w:ind w:left="360" w:hanging="360"/>
        <w:contextualSpacing/>
      </w:pPr>
    </w:p>
    <w:p w14:paraId="6B4AC06B" w14:textId="77777777" w:rsidR="00AF4FDC" w:rsidRDefault="00AF4FDC" w:rsidP="00F77189">
      <w:pPr>
        <w:numPr>
          <w:ilvl w:val="0"/>
          <w:numId w:val="2"/>
        </w:numPr>
        <w:contextualSpacing/>
      </w:pPr>
      <w:r>
        <w:t xml:space="preserve">A </w:t>
      </w:r>
      <w:r w:rsidRPr="00F77189">
        <w:rPr>
          <w:b/>
          <w:i/>
        </w:rPr>
        <w:t>Recurring Service</w:t>
      </w:r>
      <w:r>
        <w:t xml:space="preserve"> is a charge that will be billed each month until you tell the system to stop billing the client</w:t>
      </w:r>
      <w:r w:rsidR="001D3A87">
        <w:t>, or until the resident discharges</w:t>
      </w:r>
      <w:r>
        <w:t xml:space="preserve">.  You do not have to document the charge each month; you </w:t>
      </w:r>
      <w:r>
        <w:lastRenderedPageBreak/>
        <w:t>must tell the system when to start billing the charge and when to stop billing the charge.</w:t>
      </w:r>
      <w:r w:rsidR="001D3A87">
        <w:t xml:space="preserve">  Services can be recurring daily or monthly.</w:t>
      </w:r>
    </w:p>
    <w:p w14:paraId="2DC4B0B9" w14:textId="77777777" w:rsidR="00F77189" w:rsidRDefault="00F77189" w:rsidP="00F77189">
      <w:r>
        <w:rPr>
          <w:noProof/>
        </w:rPr>
        <w:drawing>
          <wp:inline distT="0" distB="0" distL="0" distR="0" wp14:anchorId="014EA0E4" wp14:editId="407EF1A4">
            <wp:extent cx="6181725" cy="18478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181725" cy="1847850"/>
                    </a:xfrm>
                    <a:prstGeom prst="rect">
                      <a:avLst/>
                    </a:prstGeom>
                  </pic:spPr>
                </pic:pic>
              </a:graphicData>
            </a:graphic>
          </wp:inline>
        </w:drawing>
      </w:r>
    </w:p>
    <w:p w14:paraId="6DBC79C1" w14:textId="77777777" w:rsidR="00F77189" w:rsidRDefault="00F77189" w:rsidP="00011A05">
      <w:pPr>
        <w:pStyle w:val="ListParagraph"/>
        <w:numPr>
          <w:ilvl w:val="0"/>
          <w:numId w:val="36"/>
        </w:numPr>
      </w:pPr>
      <w:r>
        <w:t xml:space="preserve">From the </w:t>
      </w:r>
      <w:r w:rsidRPr="00F77189">
        <w:rPr>
          <w:b/>
        </w:rPr>
        <w:t>Main Menu</w:t>
      </w:r>
      <w:r>
        <w:t xml:space="preserve">, click the </w:t>
      </w:r>
      <w:r w:rsidRPr="00F77189">
        <w:rPr>
          <w:b/>
        </w:rPr>
        <w:t xml:space="preserve">Ancillary Charges </w:t>
      </w:r>
      <w:r>
        <w:t>button.</w:t>
      </w:r>
    </w:p>
    <w:p w14:paraId="7297C511" w14:textId="77777777" w:rsidR="00F77189" w:rsidRDefault="00F77189" w:rsidP="00011A05">
      <w:pPr>
        <w:pStyle w:val="ListParagraph"/>
        <w:numPr>
          <w:ilvl w:val="0"/>
          <w:numId w:val="36"/>
        </w:numPr>
      </w:pPr>
      <w:r>
        <w:t xml:space="preserve">Click into the </w:t>
      </w:r>
      <w:r w:rsidRPr="00F77189">
        <w:rPr>
          <w:b/>
        </w:rPr>
        <w:t xml:space="preserve">Ancillary Charges </w:t>
      </w:r>
      <w:r>
        <w:t xml:space="preserve">button underneath the appropriate service heading. </w:t>
      </w:r>
    </w:p>
    <w:p w14:paraId="43700301" w14:textId="77777777" w:rsidR="00F77189" w:rsidRDefault="00F77189" w:rsidP="00011A05">
      <w:pPr>
        <w:pStyle w:val="ListParagraph"/>
        <w:numPr>
          <w:ilvl w:val="0"/>
          <w:numId w:val="36"/>
        </w:numPr>
      </w:pPr>
      <w:r>
        <w:t>Select which name(s) to enter ancillary charges on.</w:t>
      </w:r>
    </w:p>
    <w:p w14:paraId="3B301182" w14:textId="77777777" w:rsidR="00F77189" w:rsidRDefault="00F77189" w:rsidP="00011A05">
      <w:pPr>
        <w:pStyle w:val="ListParagraph"/>
        <w:numPr>
          <w:ilvl w:val="0"/>
          <w:numId w:val="36"/>
        </w:numPr>
      </w:pPr>
      <w:r>
        <w:t xml:space="preserve">Click </w:t>
      </w:r>
      <w:r w:rsidRPr="00F77189">
        <w:rPr>
          <w:b/>
        </w:rPr>
        <w:t>OK.</w:t>
      </w:r>
    </w:p>
    <w:p w14:paraId="3E1C8164" w14:textId="77777777" w:rsidR="00F77189" w:rsidRDefault="00F77189" w:rsidP="00011A05">
      <w:pPr>
        <w:pStyle w:val="ListParagraph"/>
        <w:numPr>
          <w:ilvl w:val="0"/>
          <w:numId w:val="36"/>
        </w:numPr>
      </w:pPr>
      <w:r>
        <w:t xml:space="preserve">If the heading says </w:t>
      </w:r>
      <w:r w:rsidRPr="00F77189">
        <w:rPr>
          <w:b/>
        </w:rPr>
        <w:t>Enter Dollar Amount</w:t>
      </w:r>
      <w:r>
        <w:t>.</w:t>
      </w:r>
    </w:p>
    <w:p w14:paraId="669CB902" w14:textId="77777777" w:rsidR="00F77189" w:rsidRDefault="00F77189" w:rsidP="00011A05">
      <w:pPr>
        <w:pStyle w:val="ListParagraph"/>
        <w:numPr>
          <w:ilvl w:val="1"/>
          <w:numId w:val="36"/>
        </w:numPr>
      </w:pPr>
      <w:r>
        <w:t>Click the word of the charge you would like to create.</w:t>
      </w:r>
    </w:p>
    <w:p w14:paraId="25728035" w14:textId="77777777" w:rsidR="00F77189" w:rsidRDefault="00F77189" w:rsidP="00011A05">
      <w:pPr>
        <w:pStyle w:val="ListParagraph"/>
        <w:numPr>
          <w:ilvl w:val="1"/>
          <w:numId w:val="36"/>
        </w:numPr>
      </w:pPr>
      <w:r>
        <w:t>Type in the dollar amount of the charge.</w:t>
      </w:r>
    </w:p>
    <w:p w14:paraId="34AD3C1C" w14:textId="77777777" w:rsidR="00F77189" w:rsidRDefault="00F77189" w:rsidP="00011A05">
      <w:pPr>
        <w:pStyle w:val="ListParagraph"/>
        <w:numPr>
          <w:ilvl w:val="1"/>
          <w:numId w:val="36"/>
        </w:numPr>
      </w:pPr>
      <w:r>
        <w:t xml:space="preserve">Click </w:t>
      </w:r>
      <w:r w:rsidRPr="00F77189">
        <w:rPr>
          <w:b/>
        </w:rPr>
        <w:t>OK</w:t>
      </w:r>
      <w:r>
        <w:t>.</w:t>
      </w:r>
    </w:p>
    <w:p w14:paraId="74E7C341" w14:textId="77777777" w:rsidR="00F77189" w:rsidRDefault="00F77189" w:rsidP="00011A05">
      <w:pPr>
        <w:pStyle w:val="ListParagraph"/>
        <w:numPr>
          <w:ilvl w:val="1"/>
          <w:numId w:val="36"/>
        </w:numPr>
      </w:pPr>
      <w:r>
        <w:t xml:space="preserve">Choose the date the charge is to be applied.  This date must one that the </w:t>
      </w:r>
      <w:r w:rsidR="00FF0568">
        <w:t>client</w:t>
      </w:r>
      <w:r>
        <w:t xml:space="preserve"> was documented as Inhouse.</w:t>
      </w:r>
    </w:p>
    <w:p w14:paraId="7A3A8095" w14:textId="77777777" w:rsidR="00F77189" w:rsidRDefault="00F77189" w:rsidP="00011A05">
      <w:pPr>
        <w:pStyle w:val="ListParagraph"/>
        <w:numPr>
          <w:ilvl w:val="1"/>
          <w:numId w:val="36"/>
        </w:numPr>
      </w:pPr>
      <w:r>
        <w:t xml:space="preserve">Click </w:t>
      </w:r>
      <w:r w:rsidRPr="00F77189">
        <w:rPr>
          <w:b/>
        </w:rPr>
        <w:t>OK</w:t>
      </w:r>
      <w:r>
        <w:t>.</w:t>
      </w:r>
    </w:p>
    <w:p w14:paraId="3163CA97" w14:textId="77777777" w:rsidR="00F77189" w:rsidRDefault="00F77189" w:rsidP="00011A05">
      <w:pPr>
        <w:pStyle w:val="ListParagraph"/>
        <w:numPr>
          <w:ilvl w:val="0"/>
          <w:numId w:val="36"/>
        </w:numPr>
      </w:pPr>
      <w:r>
        <w:t xml:space="preserve">If the heading says </w:t>
      </w:r>
      <w:r w:rsidRPr="00F77189">
        <w:rPr>
          <w:b/>
        </w:rPr>
        <w:t>Set Value</w:t>
      </w:r>
      <w:r>
        <w:t>.</w:t>
      </w:r>
    </w:p>
    <w:p w14:paraId="5C5FE370" w14:textId="77777777" w:rsidR="00F77189" w:rsidRDefault="00F77189" w:rsidP="00011A05">
      <w:pPr>
        <w:pStyle w:val="ListParagraph"/>
        <w:numPr>
          <w:ilvl w:val="1"/>
          <w:numId w:val="36"/>
        </w:numPr>
      </w:pPr>
      <w:r>
        <w:t>Click the word of the charge you would like to create.</w:t>
      </w:r>
    </w:p>
    <w:p w14:paraId="65A51EB2" w14:textId="77777777" w:rsidR="00F77189" w:rsidRDefault="00F77189" w:rsidP="00011A05">
      <w:pPr>
        <w:pStyle w:val="ListParagraph"/>
        <w:numPr>
          <w:ilvl w:val="1"/>
          <w:numId w:val="36"/>
        </w:numPr>
      </w:pPr>
      <w:r>
        <w:t xml:space="preserve">Choose the date the charge is to be applied.  This date must one that the </w:t>
      </w:r>
      <w:r w:rsidR="00FF0568">
        <w:t>client</w:t>
      </w:r>
      <w:r>
        <w:t xml:space="preserve"> was documented as Inhouse.</w:t>
      </w:r>
    </w:p>
    <w:p w14:paraId="0A9778CB" w14:textId="77777777" w:rsidR="00F77189" w:rsidRDefault="00F77189" w:rsidP="00011A05">
      <w:pPr>
        <w:pStyle w:val="ListParagraph"/>
        <w:numPr>
          <w:ilvl w:val="1"/>
          <w:numId w:val="36"/>
        </w:numPr>
      </w:pPr>
      <w:r>
        <w:t xml:space="preserve">Click </w:t>
      </w:r>
      <w:r w:rsidRPr="00F77189">
        <w:rPr>
          <w:b/>
        </w:rPr>
        <w:t>OK</w:t>
      </w:r>
      <w:r>
        <w:t>.</w:t>
      </w:r>
    </w:p>
    <w:p w14:paraId="7001CD53" w14:textId="77777777" w:rsidR="00F77189" w:rsidRDefault="00F77189" w:rsidP="00011A05">
      <w:pPr>
        <w:pStyle w:val="ListParagraph"/>
        <w:numPr>
          <w:ilvl w:val="0"/>
          <w:numId w:val="36"/>
        </w:numPr>
      </w:pPr>
      <w:r>
        <w:t xml:space="preserve">If the heading says </w:t>
      </w:r>
      <w:r w:rsidRPr="00F77189">
        <w:rPr>
          <w:b/>
        </w:rPr>
        <w:t>Enter a Quantity.</w:t>
      </w:r>
    </w:p>
    <w:p w14:paraId="102ED13B" w14:textId="77777777" w:rsidR="00F77189" w:rsidRDefault="00F77189" w:rsidP="00011A05">
      <w:pPr>
        <w:pStyle w:val="ListParagraph"/>
        <w:numPr>
          <w:ilvl w:val="1"/>
          <w:numId w:val="36"/>
        </w:numPr>
      </w:pPr>
      <w:r>
        <w:t>Click the word of the charge you would like to create.</w:t>
      </w:r>
    </w:p>
    <w:p w14:paraId="6F1D8372" w14:textId="77777777" w:rsidR="00F77189" w:rsidRDefault="00F77189" w:rsidP="00011A05">
      <w:pPr>
        <w:pStyle w:val="ListParagraph"/>
        <w:numPr>
          <w:ilvl w:val="1"/>
          <w:numId w:val="36"/>
        </w:numPr>
      </w:pPr>
      <w:r>
        <w:t>Enter the number of units to be billed.</w:t>
      </w:r>
    </w:p>
    <w:p w14:paraId="5A48A366" w14:textId="77777777" w:rsidR="00F77189" w:rsidRDefault="00F77189" w:rsidP="00011A05">
      <w:pPr>
        <w:pStyle w:val="ListParagraph"/>
        <w:numPr>
          <w:ilvl w:val="1"/>
          <w:numId w:val="36"/>
        </w:numPr>
      </w:pPr>
      <w:r>
        <w:t xml:space="preserve">Click </w:t>
      </w:r>
      <w:r w:rsidRPr="00F77189">
        <w:rPr>
          <w:b/>
        </w:rPr>
        <w:t>OK.</w:t>
      </w:r>
    </w:p>
    <w:p w14:paraId="2FB16AFB" w14:textId="77777777" w:rsidR="00F77189" w:rsidRDefault="00F77189" w:rsidP="00011A05">
      <w:pPr>
        <w:pStyle w:val="ListParagraph"/>
        <w:numPr>
          <w:ilvl w:val="1"/>
          <w:numId w:val="36"/>
        </w:numPr>
      </w:pPr>
      <w:r>
        <w:t xml:space="preserve">Choose the date the charge is to be applied.  This date must one that the </w:t>
      </w:r>
      <w:r w:rsidR="00FF0568">
        <w:t>client</w:t>
      </w:r>
      <w:r>
        <w:t xml:space="preserve"> was documented as Inhouse.</w:t>
      </w:r>
    </w:p>
    <w:p w14:paraId="4461DA61" w14:textId="77777777" w:rsidR="00F77189" w:rsidRDefault="00F77189" w:rsidP="00011A05">
      <w:pPr>
        <w:pStyle w:val="ListParagraph"/>
        <w:numPr>
          <w:ilvl w:val="1"/>
          <w:numId w:val="36"/>
        </w:numPr>
      </w:pPr>
      <w:r>
        <w:t xml:space="preserve">Click </w:t>
      </w:r>
      <w:r w:rsidRPr="00F77189">
        <w:rPr>
          <w:b/>
        </w:rPr>
        <w:t>OK.</w:t>
      </w:r>
    </w:p>
    <w:p w14:paraId="790381BE" w14:textId="77777777" w:rsidR="00F77189" w:rsidRDefault="00F77189" w:rsidP="00011A05">
      <w:pPr>
        <w:pStyle w:val="ListParagraph"/>
        <w:numPr>
          <w:ilvl w:val="0"/>
          <w:numId w:val="36"/>
        </w:numPr>
      </w:pPr>
      <w:r>
        <w:t xml:space="preserve">If the heading says </w:t>
      </w:r>
      <w:r w:rsidRPr="00F77189">
        <w:rPr>
          <w:b/>
        </w:rPr>
        <w:t>Recurring</w:t>
      </w:r>
      <w:r>
        <w:t>.</w:t>
      </w:r>
    </w:p>
    <w:p w14:paraId="1695534E" w14:textId="77777777" w:rsidR="00F77189" w:rsidRDefault="00F77189" w:rsidP="00011A05">
      <w:pPr>
        <w:pStyle w:val="ListParagraph"/>
        <w:numPr>
          <w:ilvl w:val="1"/>
          <w:numId w:val="36"/>
        </w:numPr>
      </w:pPr>
      <w:r>
        <w:t>Click the word of the charge you would like to create.</w:t>
      </w:r>
    </w:p>
    <w:p w14:paraId="79A9A5C8" w14:textId="77777777" w:rsidR="00F77189" w:rsidRDefault="00F77189" w:rsidP="00011A05">
      <w:pPr>
        <w:pStyle w:val="ListParagraph"/>
        <w:numPr>
          <w:ilvl w:val="1"/>
          <w:numId w:val="36"/>
        </w:numPr>
      </w:pPr>
      <w:r>
        <w:t xml:space="preserve">Choose the date to start billing that service.  </w:t>
      </w:r>
    </w:p>
    <w:p w14:paraId="7C49F0AC" w14:textId="77777777" w:rsidR="00F77189" w:rsidRDefault="00F77189" w:rsidP="00011A05">
      <w:pPr>
        <w:pStyle w:val="ListParagraph"/>
        <w:numPr>
          <w:ilvl w:val="1"/>
          <w:numId w:val="36"/>
        </w:numPr>
      </w:pPr>
      <w:r>
        <w:t xml:space="preserve">Click </w:t>
      </w:r>
      <w:r w:rsidRPr="00F77189">
        <w:rPr>
          <w:b/>
        </w:rPr>
        <w:t>OK</w:t>
      </w:r>
      <w:r>
        <w:t>.</w:t>
      </w:r>
    </w:p>
    <w:p w14:paraId="3BA302FA" w14:textId="77777777" w:rsidR="00F77189" w:rsidRDefault="00F77189" w:rsidP="00011A05">
      <w:pPr>
        <w:pStyle w:val="ListParagraph"/>
        <w:numPr>
          <w:ilvl w:val="0"/>
          <w:numId w:val="36"/>
        </w:numPr>
      </w:pPr>
      <w:r>
        <w:t xml:space="preserve">Click </w:t>
      </w:r>
      <w:r w:rsidRPr="00F77189">
        <w:rPr>
          <w:b/>
        </w:rPr>
        <w:t>Save</w:t>
      </w:r>
      <w:r>
        <w:t xml:space="preserve"> or click the client arrow button to go to the next client.</w:t>
      </w:r>
    </w:p>
    <w:p w14:paraId="77B5FA79" w14:textId="77777777" w:rsidR="00F77189" w:rsidRDefault="00F77189" w:rsidP="00011A05">
      <w:pPr>
        <w:pStyle w:val="ListParagraph"/>
        <w:numPr>
          <w:ilvl w:val="0"/>
          <w:numId w:val="36"/>
        </w:numPr>
      </w:pPr>
      <w:r>
        <w:t xml:space="preserve">Click </w:t>
      </w:r>
      <w:r w:rsidRPr="00F77189">
        <w:rPr>
          <w:b/>
        </w:rPr>
        <w:t>Exit</w:t>
      </w:r>
      <w:r>
        <w:t xml:space="preserve"> to return to the Ancillary Charges screen. </w:t>
      </w:r>
    </w:p>
    <w:p w14:paraId="1B56E301" w14:textId="77777777" w:rsidR="00F77189" w:rsidRDefault="00F77189" w:rsidP="00F77189">
      <w:pPr>
        <w:pStyle w:val="Heading3"/>
      </w:pPr>
      <w:bookmarkStart w:id="202" w:name="_Toc524961280"/>
      <w:bookmarkStart w:id="203" w:name="_Toc37761848"/>
      <w:bookmarkStart w:id="204" w:name="_Toc48033848"/>
      <w:r>
        <w:lastRenderedPageBreak/>
        <w:t>Private Room Exception</w:t>
      </w:r>
      <w:bookmarkEnd w:id="202"/>
      <w:bookmarkEnd w:id="203"/>
      <w:bookmarkEnd w:id="204"/>
    </w:p>
    <w:p w14:paraId="6F4F5854" w14:textId="77777777" w:rsidR="00F77189" w:rsidRDefault="00F77189" w:rsidP="00F77189">
      <w:r>
        <w:t xml:space="preserve">If your facility charges additional rates for a client staying in a private room, you will have the </w:t>
      </w:r>
      <w:r w:rsidRPr="005E3394">
        <w:rPr>
          <w:b/>
        </w:rPr>
        <w:t xml:space="preserve">Private Room Exception </w:t>
      </w:r>
      <w:r>
        <w:t xml:space="preserve">listed in your Ancillary Charges folder.  If a client is in a private room, but should not be charged the additional private surcharge, for any reason, you need to document the word Private Room Exception.  This will tell ECS that although the client is in a private room, that it should not bill the additional charge.  The Private Room Exception must also have an effective date documented.  </w:t>
      </w:r>
    </w:p>
    <w:p w14:paraId="51FC8CD8" w14:textId="77777777" w:rsidR="005E3394" w:rsidRPr="00F77189" w:rsidRDefault="005E3394" w:rsidP="005E3394">
      <w:pPr>
        <w:pStyle w:val="Heading3"/>
      </w:pPr>
      <w:bookmarkStart w:id="205" w:name="_Toc524961281"/>
      <w:bookmarkStart w:id="206" w:name="_Toc37761849"/>
      <w:bookmarkStart w:id="207" w:name="_Toc48033849"/>
      <w:r>
        <w:t>Reports to Run to Show Ancillary Charges Documented</w:t>
      </w:r>
      <w:bookmarkEnd w:id="205"/>
      <w:bookmarkEnd w:id="206"/>
      <w:bookmarkEnd w:id="207"/>
    </w:p>
    <w:p w14:paraId="60B41DE6" w14:textId="77777777" w:rsidR="005E3394" w:rsidRDefault="005E3394" w:rsidP="005E3394">
      <w:pPr>
        <w:contextualSpacing/>
      </w:pPr>
      <w:r>
        <w:t xml:space="preserve">The reports that you may run to show the Ancillary Charges that have been entered may vary depending on your facility specific setups.  Reports may be displayed as financial reports and/or as calendar reports.  </w:t>
      </w:r>
    </w:p>
    <w:p w14:paraId="78EBDBD0" w14:textId="77777777" w:rsidR="005E3394" w:rsidRDefault="005E3394" w:rsidP="005E3394">
      <w:pPr>
        <w:pStyle w:val="Heading4"/>
      </w:pPr>
      <w:r>
        <w:t>Running Ancillary Charges Documented Report</w:t>
      </w:r>
    </w:p>
    <w:p w14:paraId="0B5CC3E9" w14:textId="77777777" w:rsidR="005E3394" w:rsidRDefault="005E3394" w:rsidP="005E3394">
      <w:r>
        <w:t>The financial report allows you to see charges that are entered as a dollar amount, set value, or quantity.  They will not display recurring charges.</w:t>
      </w:r>
    </w:p>
    <w:p w14:paraId="00D4732D" w14:textId="77777777" w:rsidR="005E3394" w:rsidRDefault="005E3394" w:rsidP="00011A05">
      <w:pPr>
        <w:pStyle w:val="ListParagraph"/>
        <w:numPr>
          <w:ilvl w:val="0"/>
          <w:numId w:val="37"/>
        </w:numPr>
      </w:pPr>
      <w:r>
        <w:t xml:space="preserve">From the </w:t>
      </w:r>
      <w:r w:rsidRPr="005E3394">
        <w:rPr>
          <w:b/>
        </w:rPr>
        <w:t xml:space="preserve">Ancillary Charges </w:t>
      </w:r>
      <w:r>
        <w:t xml:space="preserve">screen, click the </w:t>
      </w:r>
      <w:r w:rsidRPr="005E3394">
        <w:rPr>
          <w:b/>
        </w:rPr>
        <w:t xml:space="preserve">Ancillary Reports </w:t>
      </w:r>
      <w:r>
        <w:t>button.</w:t>
      </w:r>
    </w:p>
    <w:p w14:paraId="71533B4B" w14:textId="77777777" w:rsidR="005E3394" w:rsidRDefault="005E3394" w:rsidP="00011A05">
      <w:pPr>
        <w:pStyle w:val="ListParagraph"/>
        <w:numPr>
          <w:ilvl w:val="0"/>
          <w:numId w:val="37"/>
        </w:numPr>
      </w:pPr>
      <w:r>
        <w:t xml:space="preserve">Click onto the </w:t>
      </w:r>
      <w:r w:rsidRPr="005E3394">
        <w:rPr>
          <w:b/>
        </w:rPr>
        <w:t xml:space="preserve">Ancillary Charges Documented </w:t>
      </w:r>
      <w:r>
        <w:t xml:space="preserve">from either the </w:t>
      </w:r>
      <w:r w:rsidRPr="005E3394">
        <w:rPr>
          <w:b/>
        </w:rPr>
        <w:t xml:space="preserve">Last Month </w:t>
      </w:r>
      <w:r>
        <w:t xml:space="preserve">or </w:t>
      </w:r>
      <w:r w:rsidRPr="005E3394">
        <w:rPr>
          <w:b/>
        </w:rPr>
        <w:t xml:space="preserve">Current Month </w:t>
      </w:r>
      <w:r>
        <w:t>column.</w:t>
      </w:r>
    </w:p>
    <w:p w14:paraId="2116A40F" w14:textId="77777777" w:rsidR="005E3394" w:rsidRDefault="005E3394" w:rsidP="00011A05">
      <w:pPr>
        <w:pStyle w:val="ListParagraph"/>
        <w:numPr>
          <w:ilvl w:val="0"/>
          <w:numId w:val="37"/>
        </w:numPr>
      </w:pPr>
      <w:r>
        <w:t>Select the client(s) you would like to run the report on.</w:t>
      </w:r>
    </w:p>
    <w:p w14:paraId="7CA0A38B" w14:textId="77777777" w:rsidR="005E3394" w:rsidRDefault="005E3394" w:rsidP="00011A05">
      <w:pPr>
        <w:pStyle w:val="ListParagraph"/>
        <w:numPr>
          <w:ilvl w:val="0"/>
          <w:numId w:val="37"/>
        </w:numPr>
      </w:pPr>
      <w:r>
        <w:t xml:space="preserve">Click </w:t>
      </w:r>
      <w:r w:rsidRPr="005E3394">
        <w:rPr>
          <w:b/>
        </w:rPr>
        <w:t>OK</w:t>
      </w:r>
      <w:r>
        <w:t>.</w:t>
      </w:r>
    </w:p>
    <w:p w14:paraId="39AF125E" w14:textId="77777777" w:rsidR="005E3394" w:rsidRPr="005E3394" w:rsidRDefault="005E3394" w:rsidP="00011A05">
      <w:pPr>
        <w:pStyle w:val="ListParagraph"/>
        <w:numPr>
          <w:ilvl w:val="0"/>
          <w:numId w:val="37"/>
        </w:numPr>
      </w:pPr>
      <w:r>
        <w:t xml:space="preserve">Click </w:t>
      </w:r>
      <w:r w:rsidRPr="005E3394">
        <w:rPr>
          <w:b/>
        </w:rPr>
        <w:t xml:space="preserve">Exit </w:t>
      </w:r>
      <w:r>
        <w:t xml:space="preserve">to return to the Ancillary Reports screen.  </w:t>
      </w:r>
    </w:p>
    <w:p w14:paraId="0C607831" w14:textId="77777777" w:rsidR="005E3394" w:rsidRPr="005E3394" w:rsidRDefault="005E3394" w:rsidP="005E3394">
      <w:pPr>
        <w:pStyle w:val="Heading4"/>
      </w:pPr>
      <w:r>
        <w:t>Running Recurring Ancillary Charges Calendar</w:t>
      </w:r>
    </w:p>
    <w:p w14:paraId="6BEFB3AF" w14:textId="77777777" w:rsidR="005E3394" w:rsidRDefault="005E3394" w:rsidP="005E3394">
      <w:pPr>
        <w:contextualSpacing/>
      </w:pPr>
      <w:r>
        <w:t>The calendar allows you to show how many days a client had an ancillary or it may show you the dollar amount of the ancillary.  If you have any recurring charges</w:t>
      </w:r>
      <w:r w:rsidR="00025896">
        <w:t>,</w:t>
      </w:r>
      <w:r>
        <w:t xml:space="preserve"> you will want to run a calendar report to show what </w:t>
      </w:r>
      <w:r w:rsidR="00025896">
        <w:t>days</w:t>
      </w:r>
      <w:r>
        <w:t xml:space="preserve"> the client will be charged.</w:t>
      </w:r>
    </w:p>
    <w:p w14:paraId="65CD3024" w14:textId="77777777" w:rsidR="005E3394" w:rsidRDefault="005E3394" w:rsidP="00011A05">
      <w:pPr>
        <w:pStyle w:val="ListParagraph"/>
        <w:numPr>
          <w:ilvl w:val="0"/>
          <w:numId w:val="38"/>
        </w:numPr>
      </w:pPr>
      <w:r>
        <w:t xml:space="preserve">From the </w:t>
      </w:r>
      <w:r w:rsidRPr="005E3394">
        <w:rPr>
          <w:b/>
        </w:rPr>
        <w:t xml:space="preserve">Ancillary Charges </w:t>
      </w:r>
      <w:r>
        <w:t xml:space="preserve">screen, click the </w:t>
      </w:r>
      <w:r w:rsidRPr="005E3394">
        <w:rPr>
          <w:b/>
        </w:rPr>
        <w:t xml:space="preserve">Ancillary Reports </w:t>
      </w:r>
      <w:r>
        <w:t>button.</w:t>
      </w:r>
    </w:p>
    <w:p w14:paraId="0BBCC0C1" w14:textId="77777777" w:rsidR="005E3394" w:rsidRDefault="005E3394" w:rsidP="00011A05">
      <w:pPr>
        <w:pStyle w:val="ListParagraph"/>
        <w:numPr>
          <w:ilvl w:val="0"/>
          <w:numId w:val="38"/>
        </w:numPr>
      </w:pPr>
      <w:r>
        <w:t xml:space="preserve">Click onto the </w:t>
      </w:r>
      <w:r>
        <w:rPr>
          <w:b/>
        </w:rPr>
        <w:t>Recurring Services Calendar</w:t>
      </w:r>
      <w:r w:rsidRPr="005E3394">
        <w:rPr>
          <w:b/>
        </w:rPr>
        <w:t xml:space="preserve"> </w:t>
      </w:r>
      <w:r>
        <w:t xml:space="preserve">from either the </w:t>
      </w:r>
      <w:r w:rsidRPr="005E3394">
        <w:rPr>
          <w:b/>
        </w:rPr>
        <w:t xml:space="preserve">Last Month </w:t>
      </w:r>
      <w:r>
        <w:t xml:space="preserve">or </w:t>
      </w:r>
      <w:r w:rsidRPr="005E3394">
        <w:rPr>
          <w:b/>
        </w:rPr>
        <w:t xml:space="preserve">Current Month </w:t>
      </w:r>
      <w:r>
        <w:t>column.</w:t>
      </w:r>
    </w:p>
    <w:p w14:paraId="633B6043" w14:textId="77777777" w:rsidR="005E3394" w:rsidRDefault="005E3394" w:rsidP="00011A05">
      <w:pPr>
        <w:pStyle w:val="ListParagraph"/>
        <w:numPr>
          <w:ilvl w:val="0"/>
          <w:numId w:val="38"/>
        </w:numPr>
      </w:pPr>
      <w:r>
        <w:t>Select the client(s) you would like to run the report on.</w:t>
      </w:r>
    </w:p>
    <w:p w14:paraId="77E8D45C" w14:textId="77777777" w:rsidR="005E3394" w:rsidRDefault="005E3394" w:rsidP="00011A05">
      <w:pPr>
        <w:pStyle w:val="ListParagraph"/>
        <w:numPr>
          <w:ilvl w:val="0"/>
          <w:numId w:val="38"/>
        </w:numPr>
      </w:pPr>
      <w:r>
        <w:t xml:space="preserve">Click </w:t>
      </w:r>
      <w:r w:rsidRPr="005E3394">
        <w:rPr>
          <w:b/>
        </w:rPr>
        <w:t>OK</w:t>
      </w:r>
      <w:r>
        <w:t>.</w:t>
      </w:r>
    </w:p>
    <w:p w14:paraId="3A27CE73" w14:textId="77777777" w:rsidR="005E3394" w:rsidRDefault="005E3394" w:rsidP="00011A05">
      <w:pPr>
        <w:pStyle w:val="ListParagraph"/>
        <w:numPr>
          <w:ilvl w:val="0"/>
          <w:numId w:val="38"/>
        </w:numPr>
      </w:pPr>
      <w:r>
        <w:t xml:space="preserve">Click </w:t>
      </w:r>
      <w:r w:rsidRPr="005E3394">
        <w:rPr>
          <w:b/>
        </w:rPr>
        <w:t xml:space="preserve">Exit </w:t>
      </w:r>
      <w:r>
        <w:t xml:space="preserve">to return to the Ancillary Reports screen.  </w:t>
      </w:r>
    </w:p>
    <w:p w14:paraId="2427E387" w14:textId="77777777" w:rsidR="005E3394" w:rsidRDefault="005E3394" w:rsidP="00A375E3">
      <w:pPr>
        <w:pStyle w:val="Heading2"/>
      </w:pPr>
      <w:bookmarkStart w:id="208" w:name="_Toc524961282"/>
      <w:bookmarkStart w:id="209" w:name="_Toc37761850"/>
      <w:bookmarkStart w:id="210" w:name="_Toc48033850"/>
      <w:r>
        <w:t>Documenting Therapy Charges</w:t>
      </w:r>
      <w:bookmarkEnd w:id="208"/>
      <w:bookmarkEnd w:id="209"/>
      <w:bookmarkEnd w:id="210"/>
    </w:p>
    <w:p w14:paraId="29506C0A" w14:textId="77777777" w:rsidR="005E3394" w:rsidRDefault="005E3394" w:rsidP="005E3394">
      <w:pPr>
        <w:contextualSpacing/>
      </w:pPr>
      <w:r w:rsidRPr="006302C0">
        <w:t xml:space="preserve">Therapy charges are generally documented by your therapy department.  The business office may have access to the therapy charting, but most likely your therapists are </w:t>
      </w:r>
      <w:r w:rsidR="00025896" w:rsidRPr="006302C0">
        <w:t>documenting,</w:t>
      </w:r>
      <w:r w:rsidRPr="006302C0">
        <w:t xml:space="preserve"> or you are importing from the therapy company’s program.</w:t>
      </w:r>
      <w:r w:rsidR="00A375E3">
        <w:t xml:space="preserve">  In the case that the business office does have to document therapy treatments, instructions may be followed starting below.</w:t>
      </w:r>
    </w:p>
    <w:p w14:paraId="0D4D85BE" w14:textId="77777777" w:rsidR="005E3394" w:rsidRDefault="005E3394" w:rsidP="00A375E3">
      <w:pPr>
        <w:pStyle w:val="Heading3"/>
      </w:pPr>
      <w:bookmarkStart w:id="211" w:name="_Toc524961283"/>
      <w:bookmarkStart w:id="212" w:name="_Toc37761851"/>
      <w:bookmarkStart w:id="213" w:name="_Toc48033851"/>
      <w:r>
        <w:t>To Document an Evaluation</w:t>
      </w:r>
      <w:bookmarkEnd w:id="211"/>
      <w:bookmarkEnd w:id="212"/>
      <w:bookmarkEnd w:id="213"/>
    </w:p>
    <w:p w14:paraId="72106FC9" w14:textId="77777777" w:rsidR="005E3394" w:rsidRDefault="005E3394" w:rsidP="00011A05">
      <w:pPr>
        <w:pStyle w:val="ListParagraph"/>
        <w:numPr>
          <w:ilvl w:val="0"/>
          <w:numId w:val="39"/>
        </w:numPr>
      </w:pPr>
      <w:r>
        <w:t xml:space="preserve">From the </w:t>
      </w:r>
      <w:r w:rsidRPr="005E3394">
        <w:rPr>
          <w:b/>
        </w:rPr>
        <w:t>Main Menu</w:t>
      </w:r>
      <w:r>
        <w:t xml:space="preserve">, click the </w:t>
      </w:r>
      <w:r w:rsidRPr="005E3394">
        <w:rPr>
          <w:b/>
        </w:rPr>
        <w:t xml:space="preserve">Ancillary Charges </w:t>
      </w:r>
      <w:r>
        <w:t>button.</w:t>
      </w:r>
    </w:p>
    <w:p w14:paraId="7B9D60D6" w14:textId="77777777" w:rsidR="005E3394" w:rsidRDefault="005E3394" w:rsidP="00011A05">
      <w:pPr>
        <w:pStyle w:val="ListParagraph"/>
        <w:numPr>
          <w:ilvl w:val="0"/>
          <w:numId w:val="39"/>
        </w:numPr>
      </w:pPr>
      <w:r>
        <w:t xml:space="preserve">Click the </w:t>
      </w:r>
      <w:r w:rsidRPr="005E3394">
        <w:rPr>
          <w:b/>
        </w:rPr>
        <w:t>Therapy</w:t>
      </w:r>
      <w:r>
        <w:t xml:space="preserve"> button.</w:t>
      </w:r>
    </w:p>
    <w:p w14:paraId="5F98E475" w14:textId="77777777" w:rsidR="005E3394" w:rsidRDefault="005E3394" w:rsidP="00011A05">
      <w:pPr>
        <w:pStyle w:val="ListParagraph"/>
        <w:numPr>
          <w:ilvl w:val="0"/>
          <w:numId w:val="39"/>
        </w:numPr>
      </w:pPr>
      <w:r>
        <w:lastRenderedPageBreak/>
        <w:t xml:space="preserve">Under the charting column click the button called </w:t>
      </w:r>
      <w:r w:rsidRPr="005E3394">
        <w:rPr>
          <w:b/>
        </w:rPr>
        <w:t>OT</w:t>
      </w:r>
      <w:r>
        <w:t>,</w:t>
      </w:r>
      <w:r w:rsidRPr="005E3394">
        <w:rPr>
          <w:b/>
        </w:rPr>
        <w:t xml:space="preserve"> PT</w:t>
      </w:r>
      <w:r>
        <w:t xml:space="preserve">, or </w:t>
      </w:r>
      <w:r w:rsidRPr="005E3394">
        <w:rPr>
          <w:b/>
        </w:rPr>
        <w:t>SLP</w:t>
      </w:r>
      <w:r>
        <w:t>.</w:t>
      </w:r>
    </w:p>
    <w:p w14:paraId="078139F1" w14:textId="77777777" w:rsidR="005E3394" w:rsidRDefault="005E3394" w:rsidP="00011A05">
      <w:pPr>
        <w:pStyle w:val="ListParagraph"/>
        <w:numPr>
          <w:ilvl w:val="0"/>
          <w:numId w:val="39"/>
        </w:numPr>
      </w:pPr>
      <w:r>
        <w:t>Select the client(s).</w:t>
      </w:r>
    </w:p>
    <w:p w14:paraId="03989970" w14:textId="77777777" w:rsidR="005E3394" w:rsidRDefault="005E3394" w:rsidP="00011A05">
      <w:pPr>
        <w:pStyle w:val="ListParagraph"/>
        <w:numPr>
          <w:ilvl w:val="0"/>
          <w:numId w:val="39"/>
        </w:numPr>
      </w:pPr>
      <w:r>
        <w:t xml:space="preserve">Click </w:t>
      </w:r>
      <w:r w:rsidRPr="005E3394">
        <w:rPr>
          <w:b/>
        </w:rPr>
        <w:t>OK</w:t>
      </w:r>
      <w:r>
        <w:t>.</w:t>
      </w:r>
    </w:p>
    <w:p w14:paraId="10430AB9" w14:textId="77777777" w:rsidR="005E3394" w:rsidRDefault="005E3394" w:rsidP="00011A05">
      <w:pPr>
        <w:pStyle w:val="ListParagraph"/>
        <w:numPr>
          <w:ilvl w:val="0"/>
          <w:numId w:val="39"/>
        </w:numPr>
      </w:pPr>
      <w:r>
        <w:t xml:space="preserve">Click the </w:t>
      </w:r>
      <w:r w:rsidRPr="005E3394">
        <w:rPr>
          <w:b/>
        </w:rPr>
        <w:t>EVAL</w:t>
      </w:r>
      <w:r>
        <w:t xml:space="preserve"> word.</w:t>
      </w:r>
    </w:p>
    <w:p w14:paraId="76FF150C" w14:textId="77777777" w:rsidR="005E3394" w:rsidRDefault="005E3394" w:rsidP="00011A05">
      <w:pPr>
        <w:pStyle w:val="ListParagraph"/>
        <w:numPr>
          <w:ilvl w:val="0"/>
          <w:numId w:val="39"/>
        </w:numPr>
      </w:pPr>
      <w:r>
        <w:t>Enter the number of minutes the service was performed.</w:t>
      </w:r>
    </w:p>
    <w:p w14:paraId="32D77641" w14:textId="77777777" w:rsidR="005E3394" w:rsidRDefault="005E3394" w:rsidP="00011A05">
      <w:pPr>
        <w:pStyle w:val="ListParagraph"/>
        <w:numPr>
          <w:ilvl w:val="0"/>
          <w:numId w:val="39"/>
        </w:numPr>
      </w:pPr>
      <w:r>
        <w:t xml:space="preserve">Click </w:t>
      </w:r>
      <w:r w:rsidRPr="005E3394">
        <w:rPr>
          <w:b/>
        </w:rPr>
        <w:t>OK</w:t>
      </w:r>
      <w:r>
        <w:t>.</w:t>
      </w:r>
    </w:p>
    <w:p w14:paraId="0EE07010" w14:textId="77777777" w:rsidR="005E3394" w:rsidRDefault="005E3394" w:rsidP="00011A05">
      <w:pPr>
        <w:pStyle w:val="ListParagraph"/>
        <w:numPr>
          <w:ilvl w:val="0"/>
          <w:numId w:val="39"/>
        </w:numPr>
      </w:pPr>
      <w:r>
        <w:t xml:space="preserve">Enter the </w:t>
      </w:r>
      <w:r w:rsidR="00A375E3" w:rsidRPr="00A375E3">
        <w:rPr>
          <w:b/>
        </w:rPr>
        <w:t>Date of Service</w:t>
      </w:r>
      <w:r>
        <w:t>.</w:t>
      </w:r>
    </w:p>
    <w:p w14:paraId="5337BE20" w14:textId="77777777" w:rsidR="005E3394" w:rsidRDefault="005E3394" w:rsidP="00011A05">
      <w:pPr>
        <w:pStyle w:val="ListParagraph"/>
        <w:numPr>
          <w:ilvl w:val="0"/>
          <w:numId w:val="39"/>
        </w:numPr>
      </w:pPr>
      <w:r>
        <w:t>Click</w:t>
      </w:r>
      <w:r w:rsidRPr="005E3394">
        <w:rPr>
          <w:b/>
        </w:rPr>
        <w:t xml:space="preserve"> OK</w:t>
      </w:r>
      <w:r>
        <w:t>.</w:t>
      </w:r>
    </w:p>
    <w:p w14:paraId="1C85A0D4" w14:textId="77777777" w:rsidR="005E3394" w:rsidRDefault="005E3394" w:rsidP="00011A05">
      <w:pPr>
        <w:pStyle w:val="ListParagraph"/>
        <w:numPr>
          <w:ilvl w:val="0"/>
          <w:numId w:val="39"/>
        </w:numPr>
      </w:pPr>
      <w:r>
        <w:t>Click</w:t>
      </w:r>
      <w:r w:rsidRPr="005E3394">
        <w:rPr>
          <w:b/>
        </w:rPr>
        <w:t xml:space="preserve"> Save</w:t>
      </w:r>
      <w:r>
        <w:t>.</w:t>
      </w:r>
    </w:p>
    <w:p w14:paraId="4D779844" w14:textId="77777777" w:rsidR="005E3394" w:rsidRDefault="005E3394" w:rsidP="00011A05">
      <w:pPr>
        <w:pStyle w:val="ListParagraph"/>
        <w:numPr>
          <w:ilvl w:val="0"/>
          <w:numId w:val="39"/>
        </w:numPr>
      </w:pPr>
      <w:r>
        <w:t xml:space="preserve">Click </w:t>
      </w:r>
      <w:r w:rsidRPr="005E3394">
        <w:rPr>
          <w:b/>
        </w:rPr>
        <w:t>Exit</w:t>
      </w:r>
      <w:r>
        <w:t xml:space="preserve"> to return to the Therapy screen.</w:t>
      </w:r>
    </w:p>
    <w:p w14:paraId="00194BD6" w14:textId="77777777" w:rsidR="00BF63B4" w:rsidRDefault="00BF63B4" w:rsidP="00A375E3">
      <w:pPr>
        <w:pStyle w:val="Heading3"/>
      </w:pPr>
      <w:bookmarkStart w:id="214" w:name="_Toc524961284"/>
      <w:bookmarkStart w:id="215" w:name="_Toc37761852"/>
      <w:bookmarkStart w:id="216" w:name="_Toc48033852"/>
      <w:r>
        <w:t>To Document a Treatment that is a Service HCPCS code</w:t>
      </w:r>
      <w:bookmarkEnd w:id="214"/>
      <w:bookmarkEnd w:id="215"/>
      <w:bookmarkEnd w:id="216"/>
    </w:p>
    <w:p w14:paraId="657F1021" w14:textId="77777777" w:rsidR="00BF63B4" w:rsidRDefault="00BF63B4" w:rsidP="00011A05">
      <w:pPr>
        <w:pStyle w:val="ListParagraph"/>
        <w:numPr>
          <w:ilvl w:val="0"/>
          <w:numId w:val="40"/>
        </w:numPr>
      </w:pPr>
      <w:r>
        <w:t xml:space="preserve">From the </w:t>
      </w:r>
      <w:r w:rsidRPr="005E3394">
        <w:rPr>
          <w:b/>
        </w:rPr>
        <w:t>Main Menu</w:t>
      </w:r>
      <w:r>
        <w:t xml:space="preserve">, click the </w:t>
      </w:r>
      <w:r w:rsidRPr="005E3394">
        <w:rPr>
          <w:b/>
        </w:rPr>
        <w:t xml:space="preserve">Ancillary Charges </w:t>
      </w:r>
      <w:r>
        <w:t>button.</w:t>
      </w:r>
    </w:p>
    <w:p w14:paraId="569AB574" w14:textId="77777777" w:rsidR="00BF63B4" w:rsidRDefault="00BF63B4" w:rsidP="00011A05">
      <w:pPr>
        <w:pStyle w:val="ListParagraph"/>
        <w:numPr>
          <w:ilvl w:val="0"/>
          <w:numId w:val="40"/>
        </w:numPr>
      </w:pPr>
      <w:r>
        <w:t xml:space="preserve">Click the </w:t>
      </w:r>
      <w:r w:rsidRPr="005E3394">
        <w:rPr>
          <w:b/>
        </w:rPr>
        <w:t>Therapy</w:t>
      </w:r>
      <w:r>
        <w:t xml:space="preserve"> button.</w:t>
      </w:r>
    </w:p>
    <w:p w14:paraId="08300719" w14:textId="77777777" w:rsidR="00BF63B4" w:rsidRDefault="00BF63B4" w:rsidP="00011A05">
      <w:pPr>
        <w:pStyle w:val="ListParagraph"/>
        <w:numPr>
          <w:ilvl w:val="0"/>
          <w:numId w:val="40"/>
        </w:numPr>
      </w:pPr>
      <w:r>
        <w:t xml:space="preserve">Under the charting column click the button called </w:t>
      </w:r>
      <w:r w:rsidRPr="005E3394">
        <w:rPr>
          <w:b/>
        </w:rPr>
        <w:t>OT</w:t>
      </w:r>
      <w:r>
        <w:t>,</w:t>
      </w:r>
      <w:r w:rsidRPr="005E3394">
        <w:rPr>
          <w:b/>
        </w:rPr>
        <w:t xml:space="preserve"> PT</w:t>
      </w:r>
      <w:r>
        <w:t xml:space="preserve">, or </w:t>
      </w:r>
      <w:r w:rsidRPr="005E3394">
        <w:rPr>
          <w:b/>
        </w:rPr>
        <w:t>SLP</w:t>
      </w:r>
      <w:r>
        <w:t>.</w:t>
      </w:r>
    </w:p>
    <w:p w14:paraId="358D0966" w14:textId="77777777" w:rsidR="00BF63B4" w:rsidRDefault="00BF63B4" w:rsidP="00011A05">
      <w:pPr>
        <w:pStyle w:val="ListParagraph"/>
        <w:numPr>
          <w:ilvl w:val="0"/>
          <w:numId w:val="40"/>
        </w:numPr>
      </w:pPr>
      <w:r>
        <w:t>Select the client(s).</w:t>
      </w:r>
    </w:p>
    <w:p w14:paraId="7EAE542F" w14:textId="77777777" w:rsidR="00BF63B4" w:rsidRDefault="00BF63B4" w:rsidP="00011A05">
      <w:pPr>
        <w:pStyle w:val="ListParagraph"/>
        <w:numPr>
          <w:ilvl w:val="0"/>
          <w:numId w:val="40"/>
        </w:numPr>
      </w:pPr>
      <w:r>
        <w:t xml:space="preserve">Click </w:t>
      </w:r>
      <w:r w:rsidRPr="005E3394">
        <w:rPr>
          <w:b/>
        </w:rPr>
        <w:t>OK</w:t>
      </w:r>
      <w:r>
        <w:t>.</w:t>
      </w:r>
    </w:p>
    <w:p w14:paraId="00E08FE1" w14:textId="77777777" w:rsidR="00BF63B4" w:rsidRDefault="00BF63B4" w:rsidP="00011A05">
      <w:pPr>
        <w:pStyle w:val="ListParagraph"/>
        <w:numPr>
          <w:ilvl w:val="0"/>
          <w:numId w:val="40"/>
        </w:numPr>
      </w:pPr>
      <w:r>
        <w:t xml:space="preserve">Click the </w:t>
      </w:r>
      <w:r w:rsidR="00A375E3">
        <w:rPr>
          <w:b/>
        </w:rPr>
        <w:t>SERVICE CODES</w:t>
      </w:r>
      <w:r>
        <w:t xml:space="preserve"> word.</w:t>
      </w:r>
    </w:p>
    <w:p w14:paraId="41FC6781" w14:textId="77777777" w:rsidR="00A375E3" w:rsidRDefault="00A375E3" w:rsidP="00011A05">
      <w:pPr>
        <w:pStyle w:val="ListParagraph"/>
        <w:numPr>
          <w:ilvl w:val="0"/>
          <w:numId w:val="40"/>
        </w:numPr>
      </w:pPr>
      <w:r>
        <w:t xml:space="preserve">Select the </w:t>
      </w:r>
      <w:r w:rsidRPr="00A375E3">
        <w:rPr>
          <w:b/>
        </w:rPr>
        <w:t>HCPCS code</w:t>
      </w:r>
      <w:r>
        <w:t xml:space="preserve"> defining the treatment given.</w:t>
      </w:r>
    </w:p>
    <w:p w14:paraId="0B1BA59F" w14:textId="77777777" w:rsidR="00BF63B4" w:rsidRDefault="00A375E3" w:rsidP="00011A05">
      <w:pPr>
        <w:pStyle w:val="ListParagraph"/>
        <w:numPr>
          <w:ilvl w:val="0"/>
          <w:numId w:val="40"/>
        </w:numPr>
      </w:pPr>
      <w:r>
        <w:t xml:space="preserve">Click the button to identify whether these </w:t>
      </w:r>
      <w:r w:rsidRPr="00A375E3">
        <w:rPr>
          <w:b/>
        </w:rPr>
        <w:t>were Individual Minutes, Concurrent Minutes</w:t>
      </w:r>
      <w:r>
        <w:t xml:space="preserve">, or </w:t>
      </w:r>
      <w:r w:rsidRPr="00A375E3">
        <w:rPr>
          <w:b/>
        </w:rPr>
        <w:t>Group Minutes</w:t>
      </w:r>
      <w:r>
        <w:t>.</w:t>
      </w:r>
    </w:p>
    <w:p w14:paraId="3EAD76F7" w14:textId="77777777" w:rsidR="00A375E3" w:rsidRDefault="00A375E3" w:rsidP="00011A05">
      <w:pPr>
        <w:pStyle w:val="ListParagraph"/>
        <w:numPr>
          <w:ilvl w:val="0"/>
          <w:numId w:val="40"/>
        </w:numPr>
      </w:pPr>
      <w:r>
        <w:t>Enter the number of minutes the service was performed.</w:t>
      </w:r>
    </w:p>
    <w:p w14:paraId="1FB9B008" w14:textId="77777777" w:rsidR="00BF63B4" w:rsidRDefault="00BF63B4" w:rsidP="00011A05">
      <w:pPr>
        <w:pStyle w:val="ListParagraph"/>
        <w:numPr>
          <w:ilvl w:val="0"/>
          <w:numId w:val="40"/>
        </w:numPr>
      </w:pPr>
      <w:r>
        <w:t xml:space="preserve">Click </w:t>
      </w:r>
      <w:r w:rsidRPr="005E3394">
        <w:rPr>
          <w:b/>
        </w:rPr>
        <w:t>OK</w:t>
      </w:r>
      <w:r>
        <w:t>.</w:t>
      </w:r>
    </w:p>
    <w:p w14:paraId="31A2F5A1" w14:textId="77777777" w:rsidR="00BF63B4" w:rsidRDefault="00BF63B4" w:rsidP="00011A05">
      <w:pPr>
        <w:pStyle w:val="ListParagraph"/>
        <w:numPr>
          <w:ilvl w:val="0"/>
          <w:numId w:val="40"/>
        </w:numPr>
      </w:pPr>
      <w:r>
        <w:t xml:space="preserve">Enter the </w:t>
      </w:r>
      <w:r w:rsidR="00A375E3" w:rsidRPr="00A375E3">
        <w:rPr>
          <w:b/>
        </w:rPr>
        <w:t>Date of Service</w:t>
      </w:r>
      <w:r>
        <w:t>.</w:t>
      </w:r>
    </w:p>
    <w:p w14:paraId="53B5E958" w14:textId="77777777" w:rsidR="00BF63B4" w:rsidRDefault="00BF63B4" w:rsidP="00011A05">
      <w:pPr>
        <w:pStyle w:val="ListParagraph"/>
        <w:numPr>
          <w:ilvl w:val="0"/>
          <w:numId w:val="40"/>
        </w:numPr>
      </w:pPr>
      <w:r>
        <w:t>Click</w:t>
      </w:r>
      <w:r w:rsidRPr="005E3394">
        <w:rPr>
          <w:b/>
        </w:rPr>
        <w:t xml:space="preserve"> OK</w:t>
      </w:r>
      <w:r>
        <w:t>.</w:t>
      </w:r>
    </w:p>
    <w:p w14:paraId="04C5B63B" w14:textId="77777777" w:rsidR="00BF63B4" w:rsidRDefault="00BF63B4" w:rsidP="00011A05">
      <w:pPr>
        <w:pStyle w:val="ListParagraph"/>
        <w:numPr>
          <w:ilvl w:val="0"/>
          <w:numId w:val="40"/>
        </w:numPr>
      </w:pPr>
      <w:r>
        <w:t>Click</w:t>
      </w:r>
      <w:r w:rsidRPr="005E3394">
        <w:rPr>
          <w:b/>
        </w:rPr>
        <w:t xml:space="preserve"> Save</w:t>
      </w:r>
      <w:r>
        <w:t>.</w:t>
      </w:r>
    </w:p>
    <w:p w14:paraId="2FECA012" w14:textId="77777777" w:rsidR="00BF63B4" w:rsidRDefault="00BF63B4" w:rsidP="00011A05">
      <w:pPr>
        <w:pStyle w:val="ListParagraph"/>
        <w:numPr>
          <w:ilvl w:val="0"/>
          <w:numId w:val="40"/>
        </w:numPr>
      </w:pPr>
      <w:r>
        <w:t xml:space="preserve">Click </w:t>
      </w:r>
      <w:r w:rsidRPr="005E3394">
        <w:rPr>
          <w:b/>
        </w:rPr>
        <w:t>Exit</w:t>
      </w:r>
      <w:r>
        <w:t xml:space="preserve"> to return to the Therapy screen.</w:t>
      </w:r>
    </w:p>
    <w:p w14:paraId="23C59394" w14:textId="77777777" w:rsidR="00A375E3" w:rsidRDefault="00A375E3" w:rsidP="00A375E3">
      <w:pPr>
        <w:pStyle w:val="Heading3"/>
      </w:pPr>
      <w:bookmarkStart w:id="217" w:name="_Toc524961285"/>
      <w:bookmarkStart w:id="218" w:name="_Toc37761853"/>
      <w:bookmarkStart w:id="219" w:name="_Toc48033853"/>
      <w:r>
        <w:t>To Document a Treatment that is a Timed HCPCS code</w:t>
      </w:r>
      <w:bookmarkEnd w:id="217"/>
      <w:bookmarkEnd w:id="218"/>
      <w:bookmarkEnd w:id="219"/>
    </w:p>
    <w:p w14:paraId="6DBB61B7" w14:textId="77777777" w:rsidR="00A375E3" w:rsidRDefault="00A375E3" w:rsidP="00011A05">
      <w:pPr>
        <w:pStyle w:val="ListParagraph"/>
        <w:numPr>
          <w:ilvl w:val="0"/>
          <w:numId w:val="41"/>
        </w:numPr>
      </w:pPr>
      <w:r>
        <w:t xml:space="preserve">From the </w:t>
      </w:r>
      <w:r w:rsidRPr="005E3394">
        <w:rPr>
          <w:b/>
        </w:rPr>
        <w:t>Main Menu</w:t>
      </w:r>
      <w:r>
        <w:t xml:space="preserve">, click the </w:t>
      </w:r>
      <w:r w:rsidRPr="005E3394">
        <w:rPr>
          <w:b/>
        </w:rPr>
        <w:t xml:space="preserve">Ancillary Charges </w:t>
      </w:r>
      <w:r>
        <w:t>button.</w:t>
      </w:r>
    </w:p>
    <w:p w14:paraId="48A09839" w14:textId="77777777" w:rsidR="00A375E3" w:rsidRDefault="00A375E3" w:rsidP="00011A05">
      <w:pPr>
        <w:pStyle w:val="ListParagraph"/>
        <w:numPr>
          <w:ilvl w:val="0"/>
          <w:numId w:val="41"/>
        </w:numPr>
      </w:pPr>
      <w:r>
        <w:t xml:space="preserve">Click the </w:t>
      </w:r>
      <w:r w:rsidRPr="005E3394">
        <w:rPr>
          <w:b/>
        </w:rPr>
        <w:t>Therapy</w:t>
      </w:r>
      <w:r>
        <w:t xml:space="preserve"> button.</w:t>
      </w:r>
    </w:p>
    <w:p w14:paraId="53FCAE87" w14:textId="77777777" w:rsidR="00A375E3" w:rsidRDefault="00A375E3" w:rsidP="00011A05">
      <w:pPr>
        <w:pStyle w:val="ListParagraph"/>
        <w:numPr>
          <w:ilvl w:val="0"/>
          <w:numId w:val="41"/>
        </w:numPr>
      </w:pPr>
      <w:r>
        <w:t xml:space="preserve">Under the charting column click the button called </w:t>
      </w:r>
      <w:r w:rsidRPr="005E3394">
        <w:rPr>
          <w:b/>
        </w:rPr>
        <w:t>OT</w:t>
      </w:r>
      <w:r>
        <w:t>,</w:t>
      </w:r>
      <w:r w:rsidRPr="005E3394">
        <w:rPr>
          <w:b/>
        </w:rPr>
        <w:t xml:space="preserve"> PT</w:t>
      </w:r>
      <w:r>
        <w:t xml:space="preserve">, or </w:t>
      </w:r>
      <w:r w:rsidRPr="005E3394">
        <w:rPr>
          <w:b/>
        </w:rPr>
        <w:t>SLP</w:t>
      </w:r>
      <w:r>
        <w:t>.</w:t>
      </w:r>
    </w:p>
    <w:p w14:paraId="1FC0597F" w14:textId="77777777" w:rsidR="00A375E3" w:rsidRDefault="00A375E3" w:rsidP="00011A05">
      <w:pPr>
        <w:pStyle w:val="ListParagraph"/>
        <w:numPr>
          <w:ilvl w:val="0"/>
          <w:numId w:val="41"/>
        </w:numPr>
      </w:pPr>
      <w:r>
        <w:t>Select the client(s).</w:t>
      </w:r>
    </w:p>
    <w:p w14:paraId="3136188E" w14:textId="77777777" w:rsidR="00A375E3" w:rsidRDefault="00A375E3" w:rsidP="00011A05">
      <w:pPr>
        <w:pStyle w:val="ListParagraph"/>
        <w:numPr>
          <w:ilvl w:val="0"/>
          <w:numId w:val="41"/>
        </w:numPr>
      </w:pPr>
      <w:r>
        <w:t xml:space="preserve">Click </w:t>
      </w:r>
      <w:r w:rsidRPr="005E3394">
        <w:rPr>
          <w:b/>
        </w:rPr>
        <w:t>OK</w:t>
      </w:r>
      <w:r>
        <w:t>.</w:t>
      </w:r>
    </w:p>
    <w:p w14:paraId="0358DB01" w14:textId="77777777" w:rsidR="00A375E3" w:rsidRDefault="00A375E3" w:rsidP="00011A05">
      <w:pPr>
        <w:pStyle w:val="ListParagraph"/>
        <w:numPr>
          <w:ilvl w:val="0"/>
          <w:numId w:val="41"/>
        </w:numPr>
      </w:pPr>
      <w:r>
        <w:t xml:space="preserve">Click the </w:t>
      </w:r>
      <w:r>
        <w:rPr>
          <w:b/>
        </w:rPr>
        <w:t>TIMED CODES</w:t>
      </w:r>
      <w:r>
        <w:t xml:space="preserve"> word.</w:t>
      </w:r>
    </w:p>
    <w:p w14:paraId="02D6598F" w14:textId="77777777" w:rsidR="00A375E3" w:rsidRDefault="00A375E3" w:rsidP="00011A05">
      <w:pPr>
        <w:pStyle w:val="ListParagraph"/>
        <w:numPr>
          <w:ilvl w:val="0"/>
          <w:numId w:val="41"/>
        </w:numPr>
      </w:pPr>
      <w:r>
        <w:t xml:space="preserve">Select the </w:t>
      </w:r>
      <w:r w:rsidRPr="00A375E3">
        <w:rPr>
          <w:b/>
        </w:rPr>
        <w:t>HCPCS code</w:t>
      </w:r>
      <w:r>
        <w:t xml:space="preserve"> defining the treatment given.</w:t>
      </w:r>
    </w:p>
    <w:p w14:paraId="74366C28" w14:textId="77777777" w:rsidR="00A375E3" w:rsidRDefault="00A375E3" w:rsidP="00011A05">
      <w:pPr>
        <w:pStyle w:val="ListParagraph"/>
        <w:numPr>
          <w:ilvl w:val="0"/>
          <w:numId w:val="41"/>
        </w:numPr>
      </w:pPr>
      <w:r>
        <w:t>Enter the number of minutes the service was performed.</w:t>
      </w:r>
    </w:p>
    <w:p w14:paraId="66E036FD" w14:textId="77777777" w:rsidR="00A375E3" w:rsidRDefault="00A375E3" w:rsidP="00011A05">
      <w:pPr>
        <w:pStyle w:val="ListParagraph"/>
        <w:numPr>
          <w:ilvl w:val="0"/>
          <w:numId w:val="41"/>
        </w:numPr>
      </w:pPr>
      <w:r>
        <w:t>Click the button that coincides with the number of minutes you entered to appropriately calculate the number of units.</w:t>
      </w:r>
    </w:p>
    <w:p w14:paraId="42AA6D70" w14:textId="77777777" w:rsidR="00A375E3" w:rsidRDefault="00A375E3" w:rsidP="00011A05">
      <w:pPr>
        <w:pStyle w:val="ListParagraph"/>
        <w:numPr>
          <w:ilvl w:val="0"/>
          <w:numId w:val="41"/>
        </w:numPr>
      </w:pPr>
      <w:r>
        <w:t xml:space="preserve">Enter the </w:t>
      </w:r>
      <w:r w:rsidRPr="00A375E3">
        <w:rPr>
          <w:b/>
        </w:rPr>
        <w:t>Date of Service</w:t>
      </w:r>
      <w:r>
        <w:t>.</w:t>
      </w:r>
    </w:p>
    <w:p w14:paraId="1F354040" w14:textId="77777777" w:rsidR="00A375E3" w:rsidRDefault="00A375E3" w:rsidP="00011A05">
      <w:pPr>
        <w:pStyle w:val="ListParagraph"/>
        <w:numPr>
          <w:ilvl w:val="0"/>
          <w:numId w:val="41"/>
        </w:numPr>
      </w:pPr>
      <w:r>
        <w:t>Click</w:t>
      </w:r>
      <w:r w:rsidRPr="005E3394">
        <w:rPr>
          <w:b/>
        </w:rPr>
        <w:t xml:space="preserve"> OK</w:t>
      </w:r>
      <w:r>
        <w:t>.</w:t>
      </w:r>
    </w:p>
    <w:p w14:paraId="58EE9391" w14:textId="77777777" w:rsidR="00A375E3" w:rsidRDefault="00A375E3" w:rsidP="00011A05">
      <w:pPr>
        <w:pStyle w:val="ListParagraph"/>
        <w:numPr>
          <w:ilvl w:val="0"/>
          <w:numId w:val="41"/>
        </w:numPr>
      </w:pPr>
      <w:r>
        <w:t>Click</w:t>
      </w:r>
      <w:r w:rsidRPr="005E3394">
        <w:rPr>
          <w:b/>
        </w:rPr>
        <w:t xml:space="preserve"> Save</w:t>
      </w:r>
      <w:r>
        <w:t>.</w:t>
      </w:r>
    </w:p>
    <w:p w14:paraId="53A003FB" w14:textId="77777777" w:rsidR="00A375E3" w:rsidRDefault="00A375E3" w:rsidP="00011A05">
      <w:pPr>
        <w:pStyle w:val="ListParagraph"/>
        <w:numPr>
          <w:ilvl w:val="0"/>
          <w:numId w:val="41"/>
        </w:numPr>
      </w:pPr>
      <w:r>
        <w:lastRenderedPageBreak/>
        <w:t xml:space="preserve">Click </w:t>
      </w:r>
      <w:r w:rsidRPr="005E3394">
        <w:rPr>
          <w:b/>
        </w:rPr>
        <w:t>Exit</w:t>
      </w:r>
      <w:r>
        <w:t xml:space="preserve"> to return to the Therapy screen.</w:t>
      </w:r>
    </w:p>
    <w:p w14:paraId="3CC59A03" w14:textId="77777777" w:rsidR="00A375E3" w:rsidRDefault="00A375E3" w:rsidP="00A375E3">
      <w:pPr>
        <w:pStyle w:val="Heading3"/>
      </w:pPr>
      <w:bookmarkStart w:id="220" w:name="_Toc524961286"/>
      <w:bookmarkStart w:id="221" w:name="_Toc37761854"/>
      <w:bookmarkStart w:id="222" w:name="_Toc48033854"/>
      <w:r>
        <w:t>Documenting Onset, Start of Care, and Plan Reviewed Dates</w:t>
      </w:r>
      <w:bookmarkEnd w:id="220"/>
      <w:bookmarkEnd w:id="221"/>
      <w:bookmarkEnd w:id="222"/>
    </w:p>
    <w:p w14:paraId="03B2392A" w14:textId="77777777" w:rsidR="00A375E3" w:rsidRDefault="001E4DC5" w:rsidP="00A375E3">
      <w:pPr>
        <w:contextualSpacing/>
      </w:pPr>
      <w:r>
        <w:t>Typically,</w:t>
      </w:r>
      <w:r w:rsidR="00A375E3">
        <w:t xml:space="preserve"> your therapists will enter this information into ECS and it will pull directly from the therapy charting onto your financial billing forms.  The Onset and Start of Care Dates are entered in the Therapy tab in the PT Eval, OT Eval, and ST Eval folders.</w:t>
      </w:r>
    </w:p>
    <w:p w14:paraId="6747AC17" w14:textId="77777777" w:rsidR="00A375E3" w:rsidRDefault="00A375E3" w:rsidP="00A375E3">
      <w:pPr>
        <w:contextualSpacing/>
      </w:pPr>
    </w:p>
    <w:p w14:paraId="43A1D229" w14:textId="77777777" w:rsidR="00A375E3" w:rsidRDefault="00A375E3" w:rsidP="00A375E3">
      <w:pPr>
        <w:contextualSpacing/>
      </w:pPr>
      <w:r>
        <w:t>These dates are set to pull the following codes to your Medicare (B) UB04s in field 31-34:</w:t>
      </w:r>
    </w:p>
    <w:p w14:paraId="320846A3" w14:textId="77777777" w:rsidR="00A375E3" w:rsidRDefault="00A375E3" w:rsidP="00011A05">
      <w:pPr>
        <w:pStyle w:val="ListParagraph"/>
        <w:numPr>
          <w:ilvl w:val="0"/>
          <w:numId w:val="42"/>
        </w:numPr>
      </w:pPr>
      <w:r>
        <w:t>Onset Date produces an 11 code</w:t>
      </w:r>
    </w:p>
    <w:p w14:paraId="028AA998" w14:textId="77777777" w:rsidR="00A375E3" w:rsidRDefault="00A375E3" w:rsidP="00011A05">
      <w:pPr>
        <w:pStyle w:val="ListParagraph"/>
        <w:numPr>
          <w:ilvl w:val="0"/>
          <w:numId w:val="42"/>
        </w:numPr>
      </w:pPr>
      <w:r>
        <w:t>Start of Care Date produces</w:t>
      </w:r>
    </w:p>
    <w:p w14:paraId="1C98DF8C" w14:textId="77777777" w:rsidR="00A375E3" w:rsidRDefault="00A375E3" w:rsidP="00011A05">
      <w:pPr>
        <w:pStyle w:val="ListParagraph"/>
        <w:numPr>
          <w:ilvl w:val="1"/>
          <w:numId w:val="42"/>
        </w:numPr>
      </w:pPr>
      <w:r>
        <w:t>29 code for PT</w:t>
      </w:r>
    </w:p>
    <w:p w14:paraId="2FC4C199" w14:textId="77777777" w:rsidR="00A375E3" w:rsidRDefault="00A375E3" w:rsidP="00011A05">
      <w:pPr>
        <w:pStyle w:val="ListParagraph"/>
        <w:numPr>
          <w:ilvl w:val="1"/>
          <w:numId w:val="42"/>
        </w:numPr>
      </w:pPr>
      <w:r>
        <w:t>17 code for OT</w:t>
      </w:r>
    </w:p>
    <w:p w14:paraId="2A43DCDB" w14:textId="77777777" w:rsidR="00A375E3" w:rsidRDefault="00A375E3" w:rsidP="00011A05">
      <w:pPr>
        <w:pStyle w:val="ListParagraph"/>
        <w:numPr>
          <w:ilvl w:val="1"/>
          <w:numId w:val="42"/>
        </w:numPr>
      </w:pPr>
      <w:r>
        <w:t>30 code for SLP</w:t>
      </w:r>
    </w:p>
    <w:p w14:paraId="087C81F9" w14:textId="77777777" w:rsidR="00A375E3" w:rsidRDefault="00A375E3" w:rsidP="00011A05">
      <w:pPr>
        <w:pStyle w:val="ListParagraph"/>
        <w:numPr>
          <w:ilvl w:val="0"/>
          <w:numId w:val="42"/>
        </w:numPr>
      </w:pPr>
      <w:r>
        <w:t xml:space="preserve">Planned Review Date updates </w:t>
      </w:r>
    </w:p>
    <w:p w14:paraId="2B92DAB7" w14:textId="77777777" w:rsidR="00A375E3" w:rsidRDefault="00A375E3" w:rsidP="00011A05">
      <w:pPr>
        <w:pStyle w:val="ListParagraph"/>
        <w:numPr>
          <w:ilvl w:val="1"/>
          <w:numId w:val="42"/>
        </w:numPr>
      </w:pPr>
      <w:r>
        <w:t>29 code for PT</w:t>
      </w:r>
    </w:p>
    <w:p w14:paraId="3BDD6D3B" w14:textId="77777777" w:rsidR="00A375E3" w:rsidRDefault="00A375E3" w:rsidP="00011A05">
      <w:pPr>
        <w:pStyle w:val="ListParagraph"/>
        <w:numPr>
          <w:ilvl w:val="1"/>
          <w:numId w:val="42"/>
        </w:numPr>
      </w:pPr>
      <w:r>
        <w:t>17 code for OT</w:t>
      </w:r>
    </w:p>
    <w:p w14:paraId="38B4469A" w14:textId="77777777" w:rsidR="00A375E3" w:rsidRDefault="00A375E3" w:rsidP="00011A05">
      <w:pPr>
        <w:pStyle w:val="ListParagraph"/>
        <w:numPr>
          <w:ilvl w:val="1"/>
          <w:numId w:val="42"/>
        </w:numPr>
      </w:pPr>
      <w:r>
        <w:t>30 code for SLP</w:t>
      </w:r>
    </w:p>
    <w:p w14:paraId="7705576F" w14:textId="77777777" w:rsidR="00A375E3" w:rsidRDefault="00A375E3" w:rsidP="00A375E3">
      <w:pPr>
        <w:pStyle w:val="Heading4"/>
      </w:pPr>
      <w:r>
        <w:t>To Document and/or View Plan Onset/Start of Care Dates</w:t>
      </w:r>
    </w:p>
    <w:p w14:paraId="22F84732" w14:textId="77777777" w:rsidR="00A375E3" w:rsidRDefault="00A375E3" w:rsidP="00011A05">
      <w:pPr>
        <w:pStyle w:val="ListParagraph"/>
        <w:numPr>
          <w:ilvl w:val="0"/>
          <w:numId w:val="43"/>
        </w:numPr>
      </w:pPr>
      <w:r>
        <w:t xml:space="preserve">From the </w:t>
      </w:r>
      <w:r w:rsidRPr="005E3394">
        <w:rPr>
          <w:b/>
        </w:rPr>
        <w:t>Main Menu</w:t>
      </w:r>
      <w:r>
        <w:t xml:space="preserve">, click the </w:t>
      </w:r>
      <w:r w:rsidRPr="005E3394">
        <w:rPr>
          <w:b/>
        </w:rPr>
        <w:t xml:space="preserve">Ancillary Charges </w:t>
      </w:r>
      <w:r>
        <w:t>button.</w:t>
      </w:r>
    </w:p>
    <w:p w14:paraId="29D00509" w14:textId="77777777" w:rsidR="00A375E3" w:rsidRDefault="00A375E3" w:rsidP="00011A05">
      <w:pPr>
        <w:pStyle w:val="ListParagraph"/>
        <w:numPr>
          <w:ilvl w:val="0"/>
          <w:numId w:val="43"/>
        </w:numPr>
      </w:pPr>
      <w:r>
        <w:t xml:space="preserve">Click the </w:t>
      </w:r>
      <w:r w:rsidRPr="005E3394">
        <w:rPr>
          <w:b/>
        </w:rPr>
        <w:t>Therapy</w:t>
      </w:r>
      <w:r>
        <w:t xml:space="preserve"> button.</w:t>
      </w:r>
    </w:p>
    <w:p w14:paraId="2C5DE2C4" w14:textId="77777777" w:rsidR="00A375E3" w:rsidRDefault="00A375E3" w:rsidP="00011A05">
      <w:pPr>
        <w:pStyle w:val="ListParagraph"/>
        <w:numPr>
          <w:ilvl w:val="0"/>
          <w:numId w:val="43"/>
        </w:numPr>
      </w:pPr>
      <w:r>
        <w:t xml:space="preserve">Under the charting column click the button called </w:t>
      </w:r>
      <w:r w:rsidRPr="00A375E3">
        <w:rPr>
          <w:b/>
        </w:rPr>
        <w:t xml:space="preserve">OT/PT/SLP </w:t>
      </w:r>
      <w:r>
        <w:rPr>
          <w:b/>
        </w:rPr>
        <w:t>Onset SOC Diagnosis</w:t>
      </w:r>
      <w:r>
        <w:t>.</w:t>
      </w:r>
    </w:p>
    <w:p w14:paraId="28D15165" w14:textId="77777777" w:rsidR="00A375E3" w:rsidRDefault="00A375E3" w:rsidP="00011A05">
      <w:pPr>
        <w:pStyle w:val="ListParagraph"/>
        <w:numPr>
          <w:ilvl w:val="0"/>
          <w:numId w:val="43"/>
        </w:numPr>
      </w:pPr>
      <w:r>
        <w:t>Select the client(s).</w:t>
      </w:r>
    </w:p>
    <w:p w14:paraId="012C6184" w14:textId="77777777" w:rsidR="00A375E3" w:rsidRDefault="00A375E3" w:rsidP="00011A05">
      <w:pPr>
        <w:pStyle w:val="ListParagraph"/>
        <w:numPr>
          <w:ilvl w:val="0"/>
          <w:numId w:val="43"/>
        </w:numPr>
      </w:pPr>
      <w:r>
        <w:t xml:space="preserve">Click </w:t>
      </w:r>
      <w:r w:rsidRPr="005E3394">
        <w:rPr>
          <w:b/>
        </w:rPr>
        <w:t>OK</w:t>
      </w:r>
      <w:r>
        <w:t>.</w:t>
      </w:r>
    </w:p>
    <w:p w14:paraId="1EA5C5EB" w14:textId="77777777" w:rsidR="00A375E3" w:rsidRDefault="00A375E3" w:rsidP="00011A05">
      <w:pPr>
        <w:pStyle w:val="ListParagraph"/>
        <w:numPr>
          <w:ilvl w:val="0"/>
          <w:numId w:val="43"/>
        </w:numPr>
      </w:pPr>
      <w:r>
        <w:t xml:space="preserve">If the date(s) are not found in the view section of the screen below, click the necessary gray button in the top portion of the screen (either for ONSET DATE or SOC DATE).  </w:t>
      </w:r>
    </w:p>
    <w:p w14:paraId="58A68E5B" w14:textId="77777777" w:rsidR="00A375E3" w:rsidRDefault="00A375E3" w:rsidP="00011A05">
      <w:pPr>
        <w:pStyle w:val="ListParagraph"/>
        <w:numPr>
          <w:ilvl w:val="0"/>
          <w:numId w:val="43"/>
        </w:numPr>
      </w:pPr>
      <w:r>
        <w:t>Select the date.</w:t>
      </w:r>
    </w:p>
    <w:p w14:paraId="08B01111" w14:textId="77777777" w:rsidR="00A375E3" w:rsidRDefault="00A375E3" w:rsidP="00011A05">
      <w:pPr>
        <w:pStyle w:val="ListParagraph"/>
        <w:numPr>
          <w:ilvl w:val="0"/>
          <w:numId w:val="43"/>
        </w:numPr>
      </w:pPr>
      <w:r>
        <w:t xml:space="preserve">Click </w:t>
      </w:r>
      <w:r w:rsidRPr="005E3394">
        <w:rPr>
          <w:b/>
        </w:rPr>
        <w:t>OK</w:t>
      </w:r>
      <w:r>
        <w:t>.</w:t>
      </w:r>
    </w:p>
    <w:p w14:paraId="658B666E" w14:textId="77777777" w:rsidR="00A375E3" w:rsidRDefault="00A375E3" w:rsidP="00011A05">
      <w:pPr>
        <w:pStyle w:val="ListParagraph"/>
        <w:numPr>
          <w:ilvl w:val="0"/>
          <w:numId w:val="43"/>
        </w:numPr>
      </w:pPr>
      <w:r>
        <w:t>Click</w:t>
      </w:r>
      <w:r w:rsidRPr="005E3394">
        <w:rPr>
          <w:b/>
        </w:rPr>
        <w:t xml:space="preserve"> Save</w:t>
      </w:r>
      <w:r>
        <w:t>.</w:t>
      </w:r>
    </w:p>
    <w:p w14:paraId="2FE57F13" w14:textId="77777777" w:rsidR="00A375E3" w:rsidRPr="00A375E3" w:rsidRDefault="00A375E3" w:rsidP="00011A05">
      <w:pPr>
        <w:pStyle w:val="ListParagraph"/>
        <w:numPr>
          <w:ilvl w:val="0"/>
          <w:numId w:val="43"/>
        </w:numPr>
      </w:pPr>
      <w:r>
        <w:t xml:space="preserve">Click </w:t>
      </w:r>
      <w:r w:rsidRPr="005E3394">
        <w:rPr>
          <w:b/>
        </w:rPr>
        <w:t>Exit</w:t>
      </w:r>
      <w:r>
        <w:t xml:space="preserve"> to return to the Therapy screen.</w:t>
      </w:r>
    </w:p>
    <w:p w14:paraId="1248D213" w14:textId="77777777" w:rsidR="00A375E3" w:rsidRDefault="00A375E3" w:rsidP="00A375E3">
      <w:pPr>
        <w:pStyle w:val="Heading4"/>
      </w:pPr>
      <w:r>
        <w:t>To Document and/or View Plan Review Date Charting</w:t>
      </w:r>
    </w:p>
    <w:p w14:paraId="0EAFD209" w14:textId="77777777" w:rsidR="00A375E3" w:rsidRDefault="00A375E3" w:rsidP="004A1D8D">
      <w:pPr>
        <w:pStyle w:val="ListParagraph"/>
        <w:numPr>
          <w:ilvl w:val="0"/>
          <w:numId w:val="145"/>
        </w:numPr>
      </w:pPr>
      <w:r>
        <w:t xml:space="preserve">From the </w:t>
      </w:r>
      <w:r w:rsidRPr="005E3394">
        <w:rPr>
          <w:b/>
        </w:rPr>
        <w:t>Main Menu</w:t>
      </w:r>
      <w:r>
        <w:t xml:space="preserve">, click the </w:t>
      </w:r>
      <w:r w:rsidRPr="005E3394">
        <w:rPr>
          <w:b/>
        </w:rPr>
        <w:t xml:space="preserve">Ancillary Charges </w:t>
      </w:r>
      <w:r>
        <w:t>button.</w:t>
      </w:r>
    </w:p>
    <w:p w14:paraId="0A19606A" w14:textId="77777777" w:rsidR="00A375E3" w:rsidRDefault="00A375E3" w:rsidP="004A1D8D">
      <w:pPr>
        <w:pStyle w:val="ListParagraph"/>
        <w:numPr>
          <w:ilvl w:val="0"/>
          <w:numId w:val="145"/>
        </w:numPr>
      </w:pPr>
      <w:r>
        <w:t xml:space="preserve">Click the </w:t>
      </w:r>
      <w:r w:rsidRPr="005E3394">
        <w:rPr>
          <w:b/>
        </w:rPr>
        <w:t>Therapy</w:t>
      </w:r>
      <w:r>
        <w:t xml:space="preserve"> button.</w:t>
      </w:r>
    </w:p>
    <w:p w14:paraId="0A947E61" w14:textId="77777777" w:rsidR="00A375E3" w:rsidRDefault="00A375E3" w:rsidP="004A1D8D">
      <w:pPr>
        <w:pStyle w:val="ListParagraph"/>
        <w:numPr>
          <w:ilvl w:val="0"/>
          <w:numId w:val="145"/>
        </w:numPr>
      </w:pPr>
      <w:r>
        <w:t xml:space="preserve">Under the charting column click the button called </w:t>
      </w:r>
      <w:r w:rsidRPr="00A375E3">
        <w:rPr>
          <w:b/>
        </w:rPr>
        <w:t>OT/PT/SLP Plan Review Date</w:t>
      </w:r>
      <w:r>
        <w:t>.</w:t>
      </w:r>
    </w:p>
    <w:p w14:paraId="7DC107BB" w14:textId="77777777" w:rsidR="00A375E3" w:rsidRDefault="00A375E3" w:rsidP="004A1D8D">
      <w:pPr>
        <w:pStyle w:val="ListParagraph"/>
        <w:numPr>
          <w:ilvl w:val="0"/>
          <w:numId w:val="145"/>
        </w:numPr>
      </w:pPr>
      <w:r>
        <w:t>Select the client(s).</w:t>
      </w:r>
    </w:p>
    <w:p w14:paraId="71528F7C" w14:textId="77777777" w:rsidR="00A375E3" w:rsidRDefault="00A375E3" w:rsidP="004A1D8D">
      <w:pPr>
        <w:pStyle w:val="ListParagraph"/>
        <w:numPr>
          <w:ilvl w:val="0"/>
          <w:numId w:val="145"/>
        </w:numPr>
      </w:pPr>
      <w:r>
        <w:t xml:space="preserve">Click </w:t>
      </w:r>
      <w:r w:rsidRPr="005E3394">
        <w:rPr>
          <w:b/>
        </w:rPr>
        <w:t>OK</w:t>
      </w:r>
      <w:r>
        <w:t>.</w:t>
      </w:r>
    </w:p>
    <w:p w14:paraId="07578050" w14:textId="77777777" w:rsidR="00A375E3" w:rsidRDefault="00A375E3" w:rsidP="004A1D8D">
      <w:pPr>
        <w:pStyle w:val="ListParagraph"/>
        <w:numPr>
          <w:ilvl w:val="0"/>
          <w:numId w:val="145"/>
        </w:numPr>
      </w:pPr>
      <w:r>
        <w:t xml:space="preserve">If the date is not found in the view section of the screen below, click the </w:t>
      </w:r>
      <w:r w:rsidRPr="00A375E3">
        <w:rPr>
          <w:b/>
        </w:rPr>
        <w:t>Plan Reviewed Date</w:t>
      </w:r>
      <w:r>
        <w:t xml:space="preserve"> button.</w:t>
      </w:r>
    </w:p>
    <w:p w14:paraId="42E21EB5" w14:textId="77777777" w:rsidR="00A375E3" w:rsidRDefault="00A375E3" w:rsidP="004A1D8D">
      <w:pPr>
        <w:pStyle w:val="ListParagraph"/>
        <w:numPr>
          <w:ilvl w:val="0"/>
          <w:numId w:val="145"/>
        </w:numPr>
      </w:pPr>
      <w:r>
        <w:t>Select the date.</w:t>
      </w:r>
    </w:p>
    <w:p w14:paraId="77C0CE95" w14:textId="77777777" w:rsidR="00A375E3" w:rsidRDefault="00A375E3" w:rsidP="004A1D8D">
      <w:pPr>
        <w:pStyle w:val="ListParagraph"/>
        <w:numPr>
          <w:ilvl w:val="0"/>
          <w:numId w:val="145"/>
        </w:numPr>
      </w:pPr>
      <w:r>
        <w:t xml:space="preserve">Click </w:t>
      </w:r>
      <w:r w:rsidRPr="005E3394">
        <w:rPr>
          <w:b/>
        </w:rPr>
        <w:t>OK</w:t>
      </w:r>
      <w:r>
        <w:t>.</w:t>
      </w:r>
    </w:p>
    <w:p w14:paraId="3AC21940" w14:textId="77777777" w:rsidR="00A375E3" w:rsidRDefault="00A375E3" w:rsidP="004A1D8D">
      <w:pPr>
        <w:pStyle w:val="ListParagraph"/>
        <w:numPr>
          <w:ilvl w:val="0"/>
          <w:numId w:val="145"/>
        </w:numPr>
      </w:pPr>
      <w:r>
        <w:t>Click</w:t>
      </w:r>
      <w:r w:rsidRPr="005E3394">
        <w:rPr>
          <w:b/>
        </w:rPr>
        <w:t xml:space="preserve"> Save</w:t>
      </w:r>
      <w:r>
        <w:t>.</w:t>
      </w:r>
    </w:p>
    <w:p w14:paraId="434F6E1D" w14:textId="77777777" w:rsidR="009B4401" w:rsidRDefault="009B4401" w:rsidP="009B4401"/>
    <w:p w14:paraId="59401B69" w14:textId="77777777" w:rsidR="00A375E3" w:rsidRDefault="00A375E3" w:rsidP="004A1D8D">
      <w:pPr>
        <w:pStyle w:val="ListParagraph"/>
        <w:numPr>
          <w:ilvl w:val="0"/>
          <w:numId w:val="145"/>
        </w:numPr>
      </w:pPr>
      <w:r>
        <w:t xml:space="preserve">Click </w:t>
      </w:r>
      <w:r w:rsidRPr="005E3394">
        <w:rPr>
          <w:b/>
        </w:rPr>
        <w:t>Exit</w:t>
      </w:r>
      <w:r>
        <w:t xml:space="preserve"> to return to the Therapy screen.</w:t>
      </w:r>
    </w:p>
    <w:p w14:paraId="0B6872EC" w14:textId="77777777" w:rsidR="009B4401" w:rsidRDefault="009B4401" w:rsidP="009B4401">
      <w:pPr>
        <w:pStyle w:val="Heading3"/>
      </w:pPr>
      <w:bookmarkStart w:id="223" w:name="_Toc524961287"/>
      <w:bookmarkStart w:id="224" w:name="_Toc37761855"/>
      <w:bookmarkStart w:id="225" w:name="_Toc48033855"/>
      <w:r>
        <w:t>Running Reports to Show Therapy Charges</w:t>
      </w:r>
      <w:bookmarkEnd w:id="223"/>
      <w:bookmarkEnd w:id="224"/>
      <w:bookmarkEnd w:id="225"/>
    </w:p>
    <w:p w14:paraId="410D912A" w14:textId="77777777" w:rsidR="009B4401" w:rsidRDefault="009B4401" w:rsidP="009B4401">
      <w:r>
        <w:t xml:space="preserve">There are therapy reports that can be run to show what treatments were documented, the number of units, and minutes.  </w:t>
      </w:r>
    </w:p>
    <w:p w14:paraId="4086D266" w14:textId="77777777" w:rsidR="00936425" w:rsidRDefault="00936425" w:rsidP="00936425">
      <w:pPr>
        <w:pStyle w:val="Heading4"/>
      </w:pPr>
      <w:r>
        <w:t>Running the Therapy Log Report</w:t>
      </w:r>
    </w:p>
    <w:p w14:paraId="0F425A3D" w14:textId="77777777" w:rsidR="00936425" w:rsidRDefault="00936425" w:rsidP="00011A05">
      <w:pPr>
        <w:pStyle w:val="ListParagraph"/>
        <w:numPr>
          <w:ilvl w:val="0"/>
          <w:numId w:val="44"/>
        </w:numPr>
      </w:pPr>
      <w:r>
        <w:t xml:space="preserve">From the </w:t>
      </w:r>
      <w:r w:rsidRPr="00936425">
        <w:rPr>
          <w:b/>
        </w:rPr>
        <w:t>Main Menu</w:t>
      </w:r>
      <w:r>
        <w:t xml:space="preserve">, click the </w:t>
      </w:r>
      <w:r w:rsidRPr="00936425">
        <w:rPr>
          <w:b/>
        </w:rPr>
        <w:t xml:space="preserve">Ancillary Charges </w:t>
      </w:r>
      <w:r>
        <w:t>button.</w:t>
      </w:r>
    </w:p>
    <w:p w14:paraId="7F8C9F10" w14:textId="77777777" w:rsidR="00936425" w:rsidRDefault="00936425" w:rsidP="00011A05">
      <w:pPr>
        <w:pStyle w:val="ListParagraph"/>
        <w:numPr>
          <w:ilvl w:val="0"/>
          <w:numId w:val="44"/>
        </w:numPr>
      </w:pPr>
      <w:r>
        <w:t xml:space="preserve">Click the </w:t>
      </w:r>
      <w:r w:rsidRPr="00936425">
        <w:rPr>
          <w:b/>
        </w:rPr>
        <w:t>Therapy</w:t>
      </w:r>
      <w:r>
        <w:t xml:space="preserve"> button.</w:t>
      </w:r>
    </w:p>
    <w:p w14:paraId="50BF1EE6" w14:textId="77777777" w:rsidR="00936425" w:rsidRDefault="00936425" w:rsidP="00011A05">
      <w:pPr>
        <w:pStyle w:val="ListParagraph"/>
        <w:numPr>
          <w:ilvl w:val="0"/>
          <w:numId w:val="44"/>
        </w:numPr>
      </w:pPr>
      <w:r>
        <w:t xml:space="preserve">From the </w:t>
      </w:r>
      <w:r w:rsidRPr="00936425">
        <w:rPr>
          <w:b/>
        </w:rPr>
        <w:t>Reports</w:t>
      </w:r>
      <w:r>
        <w:t xml:space="preserve"> column, click the </w:t>
      </w:r>
      <w:r w:rsidRPr="00936425">
        <w:rPr>
          <w:b/>
        </w:rPr>
        <w:t xml:space="preserve">Therapy Log </w:t>
      </w:r>
      <w:r>
        <w:t>button for the discipline you would like to view.</w:t>
      </w:r>
    </w:p>
    <w:p w14:paraId="4F114195" w14:textId="77777777" w:rsidR="00936425" w:rsidRDefault="00936425" w:rsidP="00011A05">
      <w:pPr>
        <w:pStyle w:val="ListParagraph"/>
        <w:numPr>
          <w:ilvl w:val="0"/>
          <w:numId w:val="44"/>
        </w:numPr>
      </w:pPr>
      <w:r>
        <w:t>Select the client(s) you would like to run the report for.</w:t>
      </w:r>
    </w:p>
    <w:p w14:paraId="640DDDC6" w14:textId="77777777" w:rsidR="00936425" w:rsidRDefault="00936425" w:rsidP="00011A05">
      <w:pPr>
        <w:pStyle w:val="ListParagraph"/>
        <w:numPr>
          <w:ilvl w:val="0"/>
          <w:numId w:val="44"/>
        </w:numPr>
      </w:pPr>
      <w:r>
        <w:t>Select the date range.</w:t>
      </w:r>
    </w:p>
    <w:p w14:paraId="0301DD4F" w14:textId="77777777" w:rsidR="00936425" w:rsidRDefault="00936425" w:rsidP="00011A05">
      <w:pPr>
        <w:pStyle w:val="ListParagraph"/>
        <w:numPr>
          <w:ilvl w:val="0"/>
          <w:numId w:val="44"/>
        </w:numPr>
      </w:pPr>
      <w:r>
        <w:t xml:space="preserve">Click </w:t>
      </w:r>
      <w:r w:rsidRPr="00936425">
        <w:rPr>
          <w:b/>
        </w:rPr>
        <w:t>OK</w:t>
      </w:r>
      <w:r>
        <w:t>.</w:t>
      </w:r>
    </w:p>
    <w:p w14:paraId="7993D425" w14:textId="77777777" w:rsidR="00936425" w:rsidRDefault="00936425" w:rsidP="00011A05">
      <w:pPr>
        <w:pStyle w:val="ListParagraph"/>
        <w:numPr>
          <w:ilvl w:val="0"/>
          <w:numId w:val="44"/>
        </w:numPr>
      </w:pPr>
      <w:r>
        <w:t xml:space="preserve">Click </w:t>
      </w:r>
      <w:r w:rsidRPr="00936425">
        <w:rPr>
          <w:b/>
        </w:rPr>
        <w:t>Exit</w:t>
      </w:r>
      <w:r>
        <w:t xml:space="preserve"> when done viewing the report to return to the Therapy screen.  </w:t>
      </w:r>
    </w:p>
    <w:p w14:paraId="373E9557" w14:textId="77777777" w:rsidR="00936425" w:rsidRDefault="00936425" w:rsidP="00936425">
      <w:pPr>
        <w:pStyle w:val="Heading4"/>
      </w:pPr>
      <w:r>
        <w:t>Running the Therapy Log Calendar</w:t>
      </w:r>
    </w:p>
    <w:p w14:paraId="76F40BC9" w14:textId="77777777" w:rsidR="00936425" w:rsidRDefault="00936425" w:rsidP="00011A05">
      <w:pPr>
        <w:pStyle w:val="ListParagraph"/>
        <w:numPr>
          <w:ilvl w:val="0"/>
          <w:numId w:val="45"/>
        </w:numPr>
      </w:pPr>
      <w:r>
        <w:t xml:space="preserve">From the </w:t>
      </w:r>
      <w:r w:rsidRPr="00936425">
        <w:rPr>
          <w:b/>
        </w:rPr>
        <w:t>Main Menu</w:t>
      </w:r>
      <w:r>
        <w:t xml:space="preserve">, click the </w:t>
      </w:r>
      <w:r w:rsidRPr="00936425">
        <w:rPr>
          <w:b/>
        </w:rPr>
        <w:t xml:space="preserve">Ancillary Charges </w:t>
      </w:r>
      <w:r>
        <w:t>button.</w:t>
      </w:r>
    </w:p>
    <w:p w14:paraId="0B750E6A" w14:textId="77777777" w:rsidR="00936425" w:rsidRDefault="00936425" w:rsidP="00011A05">
      <w:pPr>
        <w:pStyle w:val="ListParagraph"/>
        <w:numPr>
          <w:ilvl w:val="0"/>
          <w:numId w:val="45"/>
        </w:numPr>
      </w:pPr>
      <w:r>
        <w:t xml:space="preserve">Click the </w:t>
      </w:r>
      <w:r w:rsidRPr="00936425">
        <w:rPr>
          <w:b/>
        </w:rPr>
        <w:t>Therapy</w:t>
      </w:r>
      <w:r>
        <w:t xml:space="preserve"> button.</w:t>
      </w:r>
    </w:p>
    <w:p w14:paraId="24B6BDAB" w14:textId="77777777" w:rsidR="00936425" w:rsidRDefault="00936425" w:rsidP="00011A05">
      <w:pPr>
        <w:pStyle w:val="ListParagraph"/>
        <w:numPr>
          <w:ilvl w:val="0"/>
          <w:numId w:val="45"/>
        </w:numPr>
      </w:pPr>
      <w:r>
        <w:t xml:space="preserve">From the </w:t>
      </w:r>
      <w:r w:rsidRPr="00936425">
        <w:rPr>
          <w:b/>
        </w:rPr>
        <w:t>Reports</w:t>
      </w:r>
      <w:r>
        <w:t xml:space="preserve"> column, click the </w:t>
      </w:r>
      <w:r w:rsidRPr="00936425">
        <w:rPr>
          <w:b/>
        </w:rPr>
        <w:t>Therapy Log</w:t>
      </w:r>
      <w:r>
        <w:rPr>
          <w:b/>
        </w:rPr>
        <w:t xml:space="preserve"> - Calendar</w:t>
      </w:r>
      <w:r w:rsidRPr="00936425">
        <w:rPr>
          <w:b/>
        </w:rPr>
        <w:t xml:space="preserve"> </w:t>
      </w:r>
      <w:r>
        <w:t>button.</w:t>
      </w:r>
    </w:p>
    <w:p w14:paraId="119715B3" w14:textId="77777777" w:rsidR="00936425" w:rsidRDefault="00936425" w:rsidP="00011A05">
      <w:pPr>
        <w:pStyle w:val="ListParagraph"/>
        <w:numPr>
          <w:ilvl w:val="0"/>
          <w:numId w:val="45"/>
        </w:numPr>
      </w:pPr>
      <w:r>
        <w:t>Select the client(s) you would like to run the report for.</w:t>
      </w:r>
    </w:p>
    <w:p w14:paraId="6C283FED" w14:textId="77777777" w:rsidR="00936425" w:rsidRDefault="00936425" w:rsidP="00011A05">
      <w:pPr>
        <w:pStyle w:val="ListParagraph"/>
        <w:numPr>
          <w:ilvl w:val="0"/>
          <w:numId w:val="45"/>
        </w:numPr>
      </w:pPr>
      <w:r>
        <w:t xml:space="preserve">Click </w:t>
      </w:r>
      <w:r w:rsidRPr="00936425">
        <w:rPr>
          <w:b/>
        </w:rPr>
        <w:t>OK</w:t>
      </w:r>
      <w:r>
        <w:t>.</w:t>
      </w:r>
    </w:p>
    <w:p w14:paraId="5F296760" w14:textId="77777777" w:rsidR="00936425" w:rsidRDefault="00936425" w:rsidP="00011A05">
      <w:pPr>
        <w:pStyle w:val="ListParagraph"/>
        <w:numPr>
          <w:ilvl w:val="0"/>
          <w:numId w:val="45"/>
        </w:numPr>
      </w:pPr>
      <w:r>
        <w:t xml:space="preserve">Click </w:t>
      </w:r>
      <w:r w:rsidRPr="00936425">
        <w:rPr>
          <w:b/>
        </w:rPr>
        <w:t>Exit</w:t>
      </w:r>
      <w:r>
        <w:t xml:space="preserve"> when done viewing the calendar to return to the Therapy screen.  </w:t>
      </w:r>
    </w:p>
    <w:p w14:paraId="526FA684" w14:textId="77777777" w:rsidR="00936425" w:rsidRDefault="00936425" w:rsidP="00011A05">
      <w:pPr>
        <w:numPr>
          <w:ilvl w:val="1"/>
          <w:numId w:val="46"/>
        </w:numPr>
        <w:ind w:left="360"/>
        <w:contextualSpacing/>
      </w:pPr>
      <w:r>
        <w:t xml:space="preserve">This report will default to </w:t>
      </w:r>
      <w:r w:rsidRPr="00047D97">
        <w:rPr>
          <w:i/>
          <w:iCs/>
        </w:rPr>
        <w:t>Last Month</w:t>
      </w:r>
      <w:r>
        <w:t xml:space="preserve"> dates.  Should you need to run it for different dates, click the </w:t>
      </w:r>
      <w:r w:rsidRPr="00047D97">
        <w:rPr>
          <w:b/>
          <w:bCs/>
        </w:rPr>
        <w:t>Control</w:t>
      </w:r>
      <w:r>
        <w:t xml:space="preserve"> button.  Select a new </w:t>
      </w:r>
      <w:r>
        <w:rPr>
          <w:b/>
          <w:bCs/>
        </w:rPr>
        <w:t xml:space="preserve">Date </w:t>
      </w:r>
      <w:r w:rsidR="001E4DC5">
        <w:rPr>
          <w:b/>
          <w:bCs/>
        </w:rPr>
        <w:t>Range</w:t>
      </w:r>
      <w:r w:rsidR="001E4DC5">
        <w:t xml:space="preserve"> and</w:t>
      </w:r>
      <w:r>
        <w:t xml:space="preserve"> click </w:t>
      </w:r>
      <w:r w:rsidRPr="00047D97">
        <w:rPr>
          <w:b/>
          <w:bCs/>
        </w:rPr>
        <w:t>OK</w:t>
      </w:r>
      <w:r>
        <w:t>.</w:t>
      </w:r>
    </w:p>
    <w:p w14:paraId="2053EB39" w14:textId="77777777" w:rsidR="00936425" w:rsidRDefault="00BC4697" w:rsidP="00BC4697">
      <w:pPr>
        <w:pStyle w:val="Heading1"/>
      </w:pPr>
      <w:bookmarkStart w:id="226" w:name="_Toc524961288"/>
      <w:bookmarkStart w:id="227" w:name="_Toc37761856"/>
      <w:bookmarkStart w:id="228" w:name="_Toc48033856"/>
      <w:r>
        <w:t>Calendar</w:t>
      </w:r>
      <w:bookmarkEnd w:id="226"/>
      <w:bookmarkEnd w:id="227"/>
      <w:bookmarkEnd w:id="228"/>
    </w:p>
    <w:p w14:paraId="4E73B84E" w14:textId="77777777" w:rsidR="00BC4697" w:rsidRDefault="00BC4697" w:rsidP="00BC4697">
      <w:pPr>
        <w:contextualSpacing/>
      </w:pPr>
      <w:r>
        <w:t xml:space="preserve">The Calendar is a record of events that have been documented within the ECS System.  Words must be set up as “Calendar words” </w:t>
      </w:r>
      <w:r w:rsidR="001E4DC5">
        <w:t>to</w:t>
      </w:r>
      <w:r>
        <w:t xml:space="preserve"> appear on the calendar.  These calendar words must be documented, for the appropriate dates, and these words must appear on the calendar, </w:t>
      </w:r>
      <w:r w:rsidR="001E4DC5">
        <w:t>for</w:t>
      </w:r>
      <w:r>
        <w:t xml:space="preserve"> the billing to be accurate.  Each Payment Source has specific </w:t>
      </w:r>
      <w:r w:rsidR="007A33B4">
        <w:t xml:space="preserve">words that are required to appear on the calendar </w:t>
      </w:r>
      <w:r w:rsidR="001E4DC5">
        <w:t>for</w:t>
      </w:r>
      <w:r>
        <w:t xml:space="preserve"> charges to be produced.  If an invoice does not calculate correctly, there is a good chance that the </w:t>
      </w:r>
      <w:r w:rsidR="007A33B4">
        <w:t>calendar</w:t>
      </w:r>
      <w:r>
        <w:t xml:space="preserve"> requirements have not been met for this client.</w:t>
      </w:r>
    </w:p>
    <w:p w14:paraId="487276EE" w14:textId="77777777" w:rsidR="00BC4697" w:rsidRDefault="00BC4697" w:rsidP="00BC4697">
      <w:pPr>
        <w:ind w:left="360" w:hanging="360"/>
        <w:contextualSpacing/>
      </w:pPr>
    </w:p>
    <w:p w14:paraId="6A496632" w14:textId="77777777" w:rsidR="00BC4697" w:rsidRDefault="00BC4697" w:rsidP="00BC4697">
      <w:pPr>
        <w:contextualSpacing/>
      </w:pPr>
      <w:r>
        <w:t>The very first step to ensure accurate billing in ECS is to run a Daily Census calendar report on all clients in your facility.  Running the calendar reports will allow you to check the accuracy of your documenting, before you begin calculating charges each period.</w:t>
      </w:r>
    </w:p>
    <w:p w14:paraId="1CE26EEC" w14:textId="77777777" w:rsidR="00BC4697" w:rsidRDefault="00BC4697" w:rsidP="00BC4697">
      <w:pPr>
        <w:pStyle w:val="Heading2"/>
      </w:pPr>
      <w:bookmarkStart w:id="229" w:name="_Toc524961289"/>
      <w:bookmarkStart w:id="230" w:name="_Toc37761857"/>
      <w:bookmarkStart w:id="231" w:name="_Toc48033857"/>
      <w:r>
        <w:t>Daily Census Calendar</w:t>
      </w:r>
      <w:bookmarkEnd w:id="229"/>
      <w:bookmarkEnd w:id="230"/>
      <w:bookmarkEnd w:id="231"/>
    </w:p>
    <w:p w14:paraId="35C616A5" w14:textId="77777777" w:rsidR="00BC4697" w:rsidRDefault="00BC4697" w:rsidP="00BC4697">
      <w:pPr>
        <w:contextualSpacing/>
        <w:rPr>
          <w:rFonts w:eastAsiaTheme="minorEastAsia"/>
        </w:rPr>
      </w:pPr>
      <w:r w:rsidRPr="00BC4697">
        <w:rPr>
          <w:rFonts w:eastAsiaTheme="minorEastAsia"/>
        </w:rPr>
        <w:t xml:space="preserve">The Daily Census calendar report contains </w:t>
      </w:r>
      <w:r w:rsidR="001E4DC5" w:rsidRPr="00BC4697">
        <w:rPr>
          <w:rFonts w:eastAsiaTheme="minorEastAsia"/>
        </w:rPr>
        <w:t>all</w:t>
      </w:r>
      <w:r w:rsidRPr="00BC4697">
        <w:rPr>
          <w:rFonts w:eastAsiaTheme="minorEastAsia"/>
        </w:rPr>
        <w:t xml:space="preserve"> the Status information that must be charted and kept up to date on all clients.  </w:t>
      </w:r>
      <w:r w:rsidR="001E4DC5" w:rsidRPr="00BC4697">
        <w:rPr>
          <w:rFonts w:eastAsiaTheme="minorEastAsia"/>
        </w:rPr>
        <w:t>Typically,</w:t>
      </w:r>
      <w:r w:rsidRPr="00BC4697">
        <w:rPr>
          <w:rFonts w:eastAsiaTheme="minorEastAsia"/>
        </w:rPr>
        <w:t xml:space="preserve"> this task includes Occupancy Status, Primary Payment Source, Level of </w:t>
      </w:r>
      <w:r w:rsidRPr="00BC4697">
        <w:rPr>
          <w:rFonts w:eastAsiaTheme="minorEastAsia"/>
        </w:rPr>
        <w:lastRenderedPageBreak/>
        <w:t>Service, and Room number.  The totals at the bottom of this report should always equal.  The specific items in this task may be modified to meet the needs of your facility.</w:t>
      </w:r>
    </w:p>
    <w:p w14:paraId="0B5F99A7" w14:textId="77777777" w:rsidR="00BC4697" w:rsidRDefault="00BC4697" w:rsidP="00011A05">
      <w:pPr>
        <w:pStyle w:val="ListParagraph"/>
        <w:numPr>
          <w:ilvl w:val="0"/>
          <w:numId w:val="47"/>
        </w:numPr>
        <w:rPr>
          <w:rFonts w:eastAsiaTheme="minorEastAsia"/>
        </w:rPr>
      </w:pPr>
      <w:r>
        <w:rPr>
          <w:rFonts w:eastAsiaTheme="minorEastAsia"/>
        </w:rPr>
        <w:t xml:space="preserve">From the </w:t>
      </w:r>
      <w:r w:rsidRPr="00BC4697">
        <w:rPr>
          <w:rFonts w:eastAsiaTheme="minorEastAsia"/>
          <w:b/>
        </w:rPr>
        <w:t>Main Menu</w:t>
      </w:r>
      <w:r>
        <w:rPr>
          <w:rFonts w:eastAsiaTheme="minorEastAsia"/>
        </w:rPr>
        <w:t xml:space="preserve">, click the </w:t>
      </w:r>
      <w:r w:rsidRPr="007A33B4">
        <w:rPr>
          <w:rFonts w:eastAsiaTheme="minorEastAsia"/>
          <w:b/>
        </w:rPr>
        <w:t>Calendar</w:t>
      </w:r>
      <w:r>
        <w:rPr>
          <w:rFonts w:eastAsiaTheme="minorEastAsia"/>
        </w:rPr>
        <w:t xml:space="preserve"> button.</w:t>
      </w:r>
    </w:p>
    <w:p w14:paraId="6D9649BF" w14:textId="77777777" w:rsidR="00BC4697" w:rsidRDefault="00BC4697" w:rsidP="00011A05">
      <w:pPr>
        <w:pStyle w:val="ListParagraph"/>
        <w:numPr>
          <w:ilvl w:val="0"/>
          <w:numId w:val="47"/>
        </w:numPr>
        <w:rPr>
          <w:rFonts w:eastAsiaTheme="minorEastAsia"/>
        </w:rPr>
      </w:pPr>
      <w:r>
        <w:rPr>
          <w:rFonts w:eastAsiaTheme="minorEastAsia"/>
        </w:rPr>
        <w:t xml:space="preserve">Select the </w:t>
      </w:r>
      <w:r w:rsidRPr="00BC4697">
        <w:rPr>
          <w:rFonts w:eastAsiaTheme="minorEastAsia"/>
          <w:b/>
        </w:rPr>
        <w:t>Daily Census button</w:t>
      </w:r>
      <w:r>
        <w:rPr>
          <w:rFonts w:eastAsiaTheme="minorEastAsia"/>
        </w:rPr>
        <w:t xml:space="preserve"> (either from the Last Month or Current Month column).</w:t>
      </w:r>
    </w:p>
    <w:p w14:paraId="3998196D" w14:textId="77777777" w:rsidR="00BC4697" w:rsidRDefault="00BC4697" w:rsidP="00011A05">
      <w:pPr>
        <w:pStyle w:val="ListParagraph"/>
        <w:numPr>
          <w:ilvl w:val="0"/>
          <w:numId w:val="47"/>
        </w:numPr>
        <w:rPr>
          <w:rFonts w:eastAsiaTheme="minorEastAsia"/>
        </w:rPr>
      </w:pPr>
      <w:r>
        <w:rPr>
          <w:rFonts w:eastAsiaTheme="minorEastAsia"/>
        </w:rPr>
        <w:t>Select all clients.</w:t>
      </w:r>
    </w:p>
    <w:p w14:paraId="1B1439F3" w14:textId="77777777" w:rsidR="00BC4697" w:rsidRPr="00BC4697" w:rsidRDefault="00BC4697" w:rsidP="00011A05">
      <w:pPr>
        <w:pStyle w:val="ListParagraph"/>
        <w:numPr>
          <w:ilvl w:val="0"/>
          <w:numId w:val="47"/>
        </w:numPr>
        <w:rPr>
          <w:rFonts w:eastAsiaTheme="minorEastAsia"/>
        </w:rPr>
      </w:pPr>
      <w:r>
        <w:rPr>
          <w:rFonts w:eastAsiaTheme="minorEastAsia"/>
        </w:rPr>
        <w:t xml:space="preserve">Click </w:t>
      </w:r>
      <w:r w:rsidRPr="00BC4697">
        <w:rPr>
          <w:rFonts w:eastAsiaTheme="minorEastAsia"/>
          <w:b/>
        </w:rPr>
        <w:t>OK</w:t>
      </w:r>
      <w:r>
        <w:rPr>
          <w:rFonts w:eastAsiaTheme="minorEastAsia"/>
        </w:rPr>
        <w:t>.</w:t>
      </w:r>
    </w:p>
    <w:p w14:paraId="71FFE076" w14:textId="21045291" w:rsidR="00BC4697" w:rsidRDefault="00BC4697" w:rsidP="00BC4697">
      <w:pPr>
        <w:contextualSpacing/>
      </w:pPr>
      <w:bookmarkStart w:id="232" w:name="_Hlk43128879"/>
      <w:r>
        <w:t xml:space="preserve">Along the left-hand side of your screen, you will see the Name, the Topic, the name of the Event, and the total number of days that the event took place.  The items listed in the Event column are determined by the items in the task setup.  Going across the screen, you will see a column for each day of the month.  </w:t>
      </w:r>
    </w:p>
    <w:p w14:paraId="0053101F" w14:textId="77777777" w:rsidR="00BC4697" w:rsidRDefault="00BC4697" w:rsidP="00BC4697">
      <w:pPr>
        <w:ind w:left="360" w:hanging="360"/>
        <w:contextualSpacing/>
      </w:pPr>
    </w:p>
    <w:p w14:paraId="0D9E357B" w14:textId="77777777" w:rsidR="00BC4697" w:rsidRDefault="00BC4697" w:rsidP="00BC4697">
      <w:pPr>
        <w:contextualSpacing/>
      </w:pPr>
      <w:r>
        <w:t xml:space="preserve">If an </w:t>
      </w:r>
      <w:r>
        <w:rPr>
          <w:b/>
        </w:rPr>
        <w:t>x</w:t>
      </w:r>
      <w:r>
        <w:t xml:space="preserve"> is indicated in a column, the event took place on that day for that client.  If you have questions about an </w:t>
      </w:r>
      <w:r>
        <w:rPr>
          <w:b/>
        </w:rPr>
        <w:t>x</w:t>
      </w:r>
      <w:r>
        <w:t xml:space="preserve">, double-click the </w:t>
      </w:r>
      <w:r>
        <w:rPr>
          <w:b/>
        </w:rPr>
        <w:t>x</w:t>
      </w:r>
      <w:r>
        <w:t xml:space="preserve"> to see what was documented.  </w:t>
      </w:r>
    </w:p>
    <w:p w14:paraId="0976565A" w14:textId="77777777" w:rsidR="00BC4697" w:rsidRDefault="00BC4697" w:rsidP="00BC4697">
      <w:pPr>
        <w:ind w:left="360" w:hanging="360"/>
        <w:contextualSpacing/>
      </w:pPr>
    </w:p>
    <w:p w14:paraId="1BDB720D" w14:textId="77777777" w:rsidR="00BC4697" w:rsidRDefault="007A33B4" w:rsidP="00BC4697">
      <w:pPr>
        <w:contextualSpacing/>
      </w:pPr>
      <w:r>
        <w:t>There are group totals at the bottom of the Daily Census Calendar as well as each “Requirements” calendar</w:t>
      </w:r>
      <w:r w:rsidR="00BC4697">
        <w:t>.</w:t>
      </w:r>
      <w:r>
        <w:t xml:space="preserve">  These group totals must equal </w:t>
      </w:r>
      <w:r w:rsidR="001E4DC5">
        <w:t>for</w:t>
      </w:r>
      <w:r>
        <w:t xml:space="preserve"> your billing to be accurate.</w:t>
      </w:r>
    </w:p>
    <w:p w14:paraId="4CB320F7" w14:textId="77777777" w:rsidR="007A33B4" w:rsidRDefault="007A33B4" w:rsidP="00BC4697">
      <w:pPr>
        <w:pStyle w:val="Heading2"/>
      </w:pPr>
      <w:bookmarkStart w:id="233" w:name="_Toc524961290"/>
      <w:bookmarkStart w:id="234" w:name="_Toc37761858"/>
      <w:bookmarkStart w:id="235" w:name="_Toc48033858"/>
      <w:r>
        <w:t>Troubleshooting Calendar Issues</w:t>
      </w:r>
      <w:bookmarkEnd w:id="233"/>
      <w:bookmarkEnd w:id="234"/>
      <w:bookmarkEnd w:id="235"/>
    </w:p>
    <w:p w14:paraId="0F047149" w14:textId="77777777" w:rsidR="007A33B4" w:rsidRDefault="007A33B4" w:rsidP="007A33B4">
      <w:r>
        <w:t xml:space="preserve">When the group totals are not in balance the billing will not be accurate.  The Group Totals </w:t>
      </w:r>
      <w:r w:rsidR="001E4DC5">
        <w:t>will not</w:t>
      </w:r>
      <w:r>
        <w:t xml:space="preserve"> balance if charting in the Status Topic was done incorrectly or was missed completely.  You must determine which resident has inaccurate or missing charting.</w:t>
      </w:r>
    </w:p>
    <w:p w14:paraId="387AB0EC" w14:textId="77777777" w:rsidR="007A33B4" w:rsidRDefault="007A33B4" w:rsidP="007A33B4">
      <w:pPr>
        <w:pStyle w:val="Heading3"/>
      </w:pPr>
      <w:bookmarkStart w:id="236" w:name="_Toc524961291"/>
      <w:bookmarkStart w:id="237" w:name="_Toc37761859"/>
      <w:bookmarkStart w:id="238" w:name="_Toc48033859"/>
      <w:r>
        <w:t>Show Unbalanced Only</w:t>
      </w:r>
      <w:bookmarkEnd w:id="236"/>
      <w:bookmarkEnd w:id="237"/>
      <w:bookmarkEnd w:id="238"/>
    </w:p>
    <w:p w14:paraId="55E21870" w14:textId="13A178A1" w:rsidR="007A33B4" w:rsidRDefault="007A33B4" w:rsidP="007A33B4">
      <w:r>
        <w:t xml:space="preserve">Show Unbalanced Only is a checkbox at the top of the Calendar report screen that may be checked </w:t>
      </w:r>
      <w:r w:rsidR="001E4DC5">
        <w:t>to</w:t>
      </w:r>
      <w:r>
        <w:t xml:space="preserve"> assist with determining </w:t>
      </w:r>
      <w:r w:rsidR="001E4DC5">
        <w:t>which resident</w:t>
      </w:r>
      <w:r>
        <w:t xml:space="preserve"> is off and why.  If your Group Totals do not match, you may place a checkmark in the Show Unbalanced Only checkbox and the Calendar will change to show you only the name of those residents who’s Group Totals do not balance.  You may also click the </w:t>
      </w:r>
      <w:r w:rsidR="00381624">
        <w:t>Analyze button at the top of the screen to help determine what i</w:t>
      </w:r>
      <w:r w:rsidR="00723873">
        <w:t>s off on each resident listed.  To get back to the list of all names, un-check the Show Unbalanced Only checkbox.</w:t>
      </w:r>
    </w:p>
    <w:p w14:paraId="5DD05E32" w14:textId="77777777" w:rsidR="00723873" w:rsidRDefault="001E4DC5" w:rsidP="007A33B4">
      <w:r>
        <w:t>For</w:t>
      </w:r>
      <w:r w:rsidR="00381624">
        <w:t xml:space="preserve"> Show Unbalanced Only to work, there are a few conditions that need to be met on your calendar report.  </w:t>
      </w:r>
    </w:p>
    <w:p w14:paraId="1DBA9861" w14:textId="77777777" w:rsidR="00381624" w:rsidRDefault="00381624" w:rsidP="004A1D8D">
      <w:pPr>
        <w:pStyle w:val="ListParagraph"/>
        <w:numPr>
          <w:ilvl w:val="0"/>
          <w:numId w:val="148"/>
        </w:numPr>
      </w:pPr>
      <w:r>
        <w:t xml:space="preserve">On the Control screen, you must </w:t>
      </w:r>
      <w:r w:rsidR="00723873">
        <w:t>have “Warn if Group Totals Not Equal” checked.</w:t>
      </w:r>
    </w:p>
    <w:p w14:paraId="1A749084" w14:textId="77777777" w:rsidR="00723873" w:rsidRDefault="00723873" w:rsidP="004A1D8D">
      <w:pPr>
        <w:pStyle w:val="ListParagraph"/>
        <w:numPr>
          <w:ilvl w:val="0"/>
          <w:numId w:val="148"/>
        </w:numPr>
      </w:pPr>
      <w:r>
        <w:t>Your Calendar Report must have Group Totals on it.</w:t>
      </w:r>
    </w:p>
    <w:p w14:paraId="04D8D22D" w14:textId="77777777" w:rsidR="00723873" w:rsidRDefault="00723873" w:rsidP="004A1D8D">
      <w:pPr>
        <w:pStyle w:val="ListParagraph"/>
        <w:numPr>
          <w:ilvl w:val="0"/>
          <w:numId w:val="148"/>
        </w:numPr>
      </w:pPr>
      <w:r>
        <w:t>The recommended setting is to have Show Names Without Data unchecked or anyone with no data at all will appear as unbalanced.</w:t>
      </w:r>
    </w:p>
    <w:p w14:paraId="0D03C0FF" w14:textId="77777777" w:rsidR="00381624" w:rsidRPr="007A33B4" w:rsidRDefault="00381624" w:rsidP="007A33B4"/>
    <w:p w14:paraId="640FB666" w14:textId="77777777" w:rsidR="00BC4697" w:rsidRDefault="00BC4697" w:rsidP="00BC4697">
      <w:pPr>
        <w:pStyle w:val="Heading2"/>
      </w:pPr>
      <w:bookmarkStart w:id="239" w:name="_Toc524961292"/>
      <w:bookmarkStart w:id="240" w:name="_Toc37761860"/>
      <w:bookmarkStart w:id="241" w:name="_Toc48033860"/>
      <w:r>
        <w:lastRenderedPageBreak/>
        <w:t>Printing the Calendar</w:t>
      </w:r>
      <w:bookmarkEnd w:id="239"/>
      <w:bookmarkEnd w:id="240"/>
      <w:bookmarkEnd w:id="241"/>
    </w:p>
    <w:p w14:paraId="49D556FF" w14:textId="77777777" w:rsidR="00BC4697" w:rsidRPr="00BC4697" w:rsidRDefault="00BC4697" w:rsidP="00BC4697">
      <w:r>
        <w:t xml:space="preserve">You </w:t>
      </w:r>
      <w:r w:rsidR="001E4DC5">
        <w:t>can</w:t>
      </w:r>
      <w:r>
        <w:t xml:space="preserve"> generate a printed copy of the calendar report that is displayed in the screen.  The report will print exactly as it is displayed on the screen.  </w:t>
      </w:r>
    </w:p>
    <w:p w14:paraId="18775CB7" w14:textId="77777777" w:rsidR="00BC4697" w:rsidRPr="002761B0" w:rsidRDefault="00BC4697" w:rsidP="00011A05">
      <w:pPr>
        <w:pStyle w:val="ListParagraph"/>
        <w:numPr>
          <w:ilvl w:val="0"/>
          <w:numId w:val="48"/>
        </w:numPr>
        <w:rPr>
          <w:rFonts w:eastAsiaTheme="minorEastAsia"/>
        </w:rPr>
      </w:pPr>
      <w:r>
        <w:rPr>
          <w:noProof/>
        </w:rPr>
        <w:drawing>
          <wp:anchor distT="0" distB="0" distL="114300" distR="114300" simplePos="0" relativeHeight="251666432" behindDoc="1" locked="0" layoutInCell="1" allowOverlap="1" wp14:anchorId="6108FDDD" wp14:editId="30FFF20F">
            <wp:simplePos x="0" y="0"/>
            <wp:positionH relativeFrom="column">
              <wp:posOffset>3994150</wp:posOffset>
            </wp:positionH>
            <wp:positionV relativeFrom="paragraph">
              <wp:posOffset>133350</wp:posOffset>
            </wp:positionV>
            <wp:extent cx="1924050" cy="1914525"/>
            <wp:effectExtent l="0" t="0" r="0" b="9525"/>
            <wp:wrapTight wrapText="bothSides">
              <wp:wrapPolygon edited="0">
                <wp:start x="0" y="0"/>
                <wp:lineTo x="0" y="21493"/>
                <wp:lineTo x="21386" y="21493"/>
                <wp:lineTo x="2138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924050" cy="1914525"/>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rPr>
        <w:t xml:space="preserve">While you have the calendar report displayed, click the </w:t>
      </w:r>
      <w:r w:rsidRPr="002761B0">
        <w:rPr>
          <w:rFonts w:eastAsiaTheme="minorEastAsia"/>
          <w:b/>
        </w:rPr>
        <w:t>Print</w:t>
      </w:r>
      <w:r>
        <w:rPr>
          <w:rFonts w:eastAsiaTheme="minorEastAsia"/>
        </w:rPr>
        <w:t xml:space="preserve"> button on the </w:t>
      </w:r>
      <w:r w:rsidR="002761B0">
        <w:rPr>
          <w:rFonts w:eastAsiaTheme="minorEastAsia"/>
        </w:rPr>
        <w:t xml:space="preserve">toolbar.  The print options </w:t>
      </w:r>
      <w:r w:rsidRPr="002761B0">
        <w:rPr>
          <w:rFonts w:eastAsiaTheme="minorEastAsia"/>
        </w:rPr>
        <w:t>screen will then appear.</w:t>
      </w:r>
    </w:p>
    <w:p w14:paraId="362C976C" w14:textId="77777777" w:rsidR="00BC4697" w:rsidRDefault="00BC4697" w:rsidP="00011A05">
      <w:pPr>
        <w:pStyle w:val="ListParagraph"/>
        <w:numPr>
          <w:ilvl w:val="0"/>
          <w:numId w:val="48"/>
        </w:numPr>
        <w:rPr>
          <w:rFonts w:eastAsiaTheme="minorEastAsia"/>
        </w:rPr>
      </w:pPr>
      <w:r>
        <w:rPr>
          <w:rFonts w:eastAsiaTheme="minorEastAsia"/>
        </w:rPr>
        <w:t>You will have the following printing options:</w:t>
      </w:r>
    </w:p>
    <w:p w14:paraId="67B9D3E3" w14:textId="77777777" w:rsidR="00BC4697" w:rsidRDefault="00BC4697" w:rsidP="00011A05">
      <w:pPr>
        <w:pStyle w:val="ListParagraph"/>
        <w:numPr>
          <w:ilvl w:val="1"/>
          <w:numId w:val="48"/>
        </w:numPr>
        <w:rPr>
          <w:rFonts w:eastAsiaTheme="minorEastAsia"/>
        </w:rPr>
      </w:pPr>
      <w:r w:rsidRPr="002761B0">
        <w:rPr>
          <w:rFonts w:eastAsiaTheme="minorEastAsia"/>
          <w:b/>
        </w:rPr>
        <w:t xml:space="preserve">Remove Column Shading </w:t>
      </w:r>
      <w:r>
        <w:rPr>
          <w:rFonts w:eastAsiaTheme="minorEastAsia"/>
        </w:rPr>
        <w:t xml:space="preserve">– this removes the shading from the </w:t>
      </w:r>
      <w:r w:rsidR="001E4DC5">
        <w:rPr>
          <w:rFonts w:eastAsiaTheme="minorEastAsia"/>
        </w:rPr>
        <w:t>printout</w:t>
      </w:r>
      <w:r>
        <w:rPr>
          <w:rFonts w:eastAsiaTheme="minorEastAsia"/>
        </w:rPr>
        <w:t>.</w:t>
      </w:r>
    </w:p>
    <w:p w14:paraId="5F029A82" w14:textId="77777777" w:rsidR="00BC4697" w:rsidRDefault="00BC4697" w:rsidP="00011A05">
      <w:pPr>
        <w:pStyle w:val="ListParagraph"/>
        <w:numPr>
          <w:ilvl w:val="1"/>
          <w:numId w:val="48"/>
        </w:numPr>
        <w:rPr>
          <w:rFonts w:eastAsiaTheme="minorEastAsia"/>
        </w:rPr>
      </w:pPr>
      <w:r w:rsidRPr="002761B0">
        <w:rPr>
          <w:rFonts w:eastAsiaTheme="minorEastAsia"/>
          <w:b/>
        </w:rPr>
        <w:t xml:space="preserve">Details </w:t>
      </w:r>
      <w:r>
        <w:rPr>
          <w:rFonts w:eastAsiaTheme="minorEastAsia"/>
        </w:rPr>
        <w:t>– prints just the details section of the report without any totals.</w:t>
      </w:r>
    </w:p>
    <w:p w14:paraId="01EE4E6A" w14:textId="77777777" w:rsidR="00BC4697" w:rsidRDefault="00BC4697" w:rsidP="00011A05">
      <w:pPr>
        <w:pStyle w:val="ListParagraph"/>
        <w:numPr>
          <w:ilvl w:val="1"/>
          <w:numId w:val="48"/>
        </w:numPr>
        <w:rPr>
          <w:rFonts w:eastAsiaTheme="minorEastAsia"/>
        </w:rPr>
      </w:pPr>
      <w:r w:rsidRPr="002761B0">
        <w:rPr>
          <w:rFonts w:eastAsiaTheme="minorEastAsia"/>
          <w:b/>
        </w:rPr>
        <w:t xml:space="preserve">Details with Totals </w:t>
      </w:r>
      <w:r>
        <w:rPr>
          <w:rFonts w:eastAsiaTheme="minorEastAsia"/>
        </w:rPr>
        <w:t xml:space="preserve">– prints everything you see on the screen, </w:t>
      </w:r>
      <w:r w:rsidR="001E4DC5">
        <w:rPr>
          <w:rFonts w:eastAsiaTheme="minorEastAsia"/>
        </w:rPr>
        <w:t>details,</w:t>
      </w:r>
      <w:r>
        <w:rPr>
          <w:rFonts w:eastAsiaTheme="minorEastAsia"/>
        </w:rPr>
        <w:t xml:space="preserve"> and totals.</w:t>
      </w:r>
    </w:p>
    <w:p w14:paraId="2E42DC2D" w14:textId="77777777" w:rsidR="00BC4697" w:rsidRDefault="00BC4697" w:rsidP="00011A05">
      <w:pPr>
        <w:pStyle w:val="ListParagraph"/>
        <w:numPr>
          <w:ilvl w:val="1"/>
          <w:numId w:val="48"/>
        </w:numPr>
        <w:rPr>
          <w:rFonts w:eastAsiaTheme="minorEastAsia"/>
        </w:rPr>
      </w:pPr>
      <w:r w:rsidRPr="002761B0">
        <w:rPr>
          <w:rFonts w:eastAsiaTheme="minorEastAsia"/>
          <w:b/>
        </w:rPr>
        <w:t xml:space="preserve">Totals Only </w:t>
      </w:r>
      <w:r>
        <w:rPr>
          <w:rFonts w:eastAsiaTheme="minorEastAsia"/>
        </w:rPr>
        <w:t>– prints just the totals section and any group totals that are set.</w:t>
      </w:r>
    </w:p>
    <w:p w14:paraId="56056F82" w14:textId="77777777" w:rsidR="00BC4697" w:rsidRDefault="00BC4697" w:rsidP="00011A05">
      <w:pPr>
        <w:pStyle w:val="ListParagraph"/>
        <w:numPr>
          <w:ilvl w:val="1"/>
          <w:numId w:val="48"/>
        </w:numPr>
        <w:rPr>
          <w:rFonts w:eastAsiaTheme="minorEastAsia"/>
        </w:rPr>
      </w:pPr>
      <w:r w:rsidRPr="002761B0">
        <w:rPr>
          <w:rFonts w:eastAsiaTheme="minorEastAsia"/>
          <w:b/>
        </w:rPr>
        <w:t xml:space="preserve">F </w:t>
      </w:r>
      <w:r>
        <w:rPr>
          <w:rFonts w:eastAsiaTheme="minorEastAsia"/>
        </w:rPr>
        <w:t>– changes the font of the printout (changing the font may mean the report prints on multiple pages.</w:t>
      </w:r>
    </w:p>
    <w:p w14:paraId="2993B1CF" w14:textId="77777777" w:rsidR="00BC4697" w:rsidRDefault="00BC4697" w:rsidP="00011A05">
      <w:pPr>
        <w:pStyle w:val="ListParagraph"/>
        <w:numPr>
          <w:ilvl w:val="0"/>
          <w:numId w:val="48"/>
        </w:numPr>
        <w:rPr>
          <w:rFonts w:eastAsiaTheme="minorEastAsia"/>
        </w:rPr>
      </w:pPr>
      <w:r>
        <w:rPr>
          <w:rFonts w:eastAsiaTheme="minorEastAsia"/>
        </w:rPr>
        <w:t xml:space="preserve">Click </w:t>
      </w:r>
      <w:r w:rsidRPr="002761B0">
        <w:rPr>
          <w:rFonts w:eastAsiaTheme="minorEastAsia"/>
          <w:b/>
        </w:rPr>
        <w:t>OK</w:t>
      </w:r>
      <w:r>
        <w:rPr>
          <w:rFonts w:eastAsiaTheme="minorEastAsia"/>
        </w:rPr>
        <w:t>.</w:t>
      </w:r>
    </w:p>
    <w:p w14:paraId="2219150A" w14:textId="77777777" w:rsidR="002761B0" w:rsidRPr="002761B0" w:rsidRDefault="002761B0" w:rsidP="002761B0">
      <w:pPr>
        <w:pStyle w:val="Heading2"/>
        <w:rPr>
          <w:rFonts w:eastAsiaTheme="minorEastAsia"/>
        </w:rPr>
      </w:pPr>
      <w:bookmarkStart w:id="242" w:name="_Toc524961293"/>
      <w:bookmarkStart w:id="243" w:name="_Toc37761861"/>
      <w:bookmarkStart w:id="244" w:name="_Toc48033861"/>
      <w:r>
        <w:rPr>
          <w:rFonts w:eastAsiaTheme="minorEastAsia"/>
        </w:rPr>
        <w:t>Exporting the Calendar</w:t>
      </w:r>
      <w:bookmarkEnd w:id="242"/>
      <w:bookmarkEnd w:id="243"/>
      <w:bookmarkEnd w:id="244"/>
    </w:p>
    <w:p w14:paraId="3748D502" w14:textId="77777777" w:rsidR="00BC4697" w:rsidRDefault="002761B0" w:rsidP="002761B0">
      <w:pPr>
        <w:rPr>
          <w:rFonts w:eastAsiaTheme="minorEastAsia"/>
        </w:rPr>
      </w:pPr>
      <w:r>
        <w:rPr>
          <w:rFonts w:eastAsiaTheme="minorEastAsia"/>
        </w:rPr>
        <w:t xml:space="preserve">You also </w:t>
      </w:r>
      <w:r w:rsidR="001E4DC5">
        <w:rPr>
          <w:rFonts w:eastAsiaTheme="minorEastAsia"/>
        </w:rPr>
        <w:t>can</w:t>
      </w:r>
      <w:r>
        <w:rPr>
          <w:rFonts w:eastAsiaTheme="minorEastAsia"/>
        </w:rPr>
        <w:t xml:space="preserve"> export a copy of the calendar report that you see on the screen.  </w:t>
      </w:r>
    </w:p>
    <w:p w14:paraId="0020864C" w14:textId="77777777" w:rsidR="002761B0" w:rsidRDefault="002761B0" w:rsidP="00011A05">
      <w:pPr>
        <w:pStyle w:val="ListParagraph"/>
        <w:numPr>
          <w:ilvl w:val="0"/>
          <w:numId w:val="49"/>
        </w:numPr>
        <w:rPr>
          <w:rFonts w:eastAsiaTheme="minorEastAsia"/>
        </w:rPr>
      </w:pPr>
      <w:r>
        <w:rPr>
          <w:rFonts w:eastAsiaTheme="minorEastAsia"/>
        </w:rPr>
        <w:t xml:space="preserve">While you have the calendar report displayed, click the </w:t>
      </w:r>
      <w:r w:rsidRPr="002761B0">
        <w:rPr>
          <w:rFonts w:eastAsiaTheme="minorEastAsia"/>
          <w:b/>
        </w:rPr>
        <w:t>Export</w:t>
      </w:r>
      <w:r>
        <w:rPr>
          <w:rFonts w:eastAsiaTheme="minorEastAsia"/>
        </w:rPr>
        <w:t xml:space="preserve"> button on the toolbar.</w:t>
      </w:r>
    </w:p>
    <w:p w14:paraId="7ACCB98B" w14:textId="77777777" w:rsidR="002761B0" w:rsidRDefault="002761B0" w:rsidP="00011A05">
      <w:pPr>
        <w:pStyle w:val="ListParagraph"/>
        <w:numPr>
          <w:ilvl w:val="0"/>
          <w:numId w:val="49"/>
        </w:numPr>
        <w:rPr>
          <w:rFonts w:eastAsiaTheme="minorEastAsia"/>
        </w:rPr>
      </w:pPr>
      <w:r>
        <w:rPr>
          <w:rFonts w:eastAsiaTheme="minorEastAsia"/>
        </w:rPr>
        <w:t xml:space="preserve">A Save File As dialog box will appear which allows you to name the file and save it to the location that you would like.  </w:t>
      </w:r>
    </w:p>
    <w:p w14:paraId="1AF70296" w14:textId="77777777" w:rsidR="002761B0" w:rsidRPr="002761B0" w:rsidRDefault="002761B0" w:rsidP="00011A05">
      <w:pPr>
        <w:pStyle w:val="ListParagraph"/>
        <w:numPr>
          <w:ilvl w:val="0"/>
          <w:numId w:val="49"/>
        </w:numPr>
        <w:rPr>
          <w:rFonts w:eastAsiaTheme="minorEastAsia"/>
        </w:rPr>
      </w:pPr>
      <w:r>
        <w:rPr>
          <w:rFonts w:eastAsiaTheme="minorEastAsia"/>
        </w:rPr>
        <w:t xml:space="preserve">Click </w:t>
      </w:r>
      <w:r w:rsidRPr="002761B0">
        <w:rPr>
          <w:rFonts w:eastAsiaTheme="minorEastAsia"/>
          <w:b/>
        </w:rPr>
        <w:t xml:space="preserve">OK </w:t>
      </w:r>
      <w:r>
        <w:rPr>
          <w:rFonts w:eastAsiaTheme="minorEastAsia"/>
        </w:rPr>
        <w:t xml:space="preserve">when finished.  </w:t>
      </w:r>
    </w:p>
    <w:p w14:paraId="112AE460" w14:textId="77777777" w:rsidR="00BC4697" w:rsidRDefault="002761B0" w:rsidP="002761B0">
      <w:pPr>
        <w:pStyle w:val="Heading1"/>
        <w:rPr>
          <w:rFonts w:eastAsiaTheme="minorEastAsia"/>
        </w:rPr>
      </w:pPr>
      <w:bookmarkStart w:id="245" w:name="_Toc524961294"/>
      <w:bookmarkStart w:id="246" w:name="_Toc37761862"/>
      <w:bookmarkStart w:id="247" w:name="_Toc48033862"/>
      <w:bookmarkEnd w:id="232"/>
      <w:r>
        <w:rPr>
          <w:rFonts w:eastAsiaTheme="minorEastAsia"/>
        </w:rPr>
        <w:t>General Accounts Receivable Information</w:t>
      </w:r>
      <w:bookmarkEnd w:id="245"/>
      <w:bookmarkEnd w:id="246"/>
      <w:bookmarkEnd w:id="247"/>
    </w:p>
    <w:p w14:paraId="3587ECF9" w14:textId="77777777" w:rsidR="002761B0" w:rsidRDefault="002761B0" w:rsidP="002761B0">
      <w:pPr>
        <w:contextualSpacing/>
      </w:pPr>
      <w:r>
        <w:t>Once your system has been completely set up, you will be able to generate bills.  In ECS you must document what charges needs to be billed.  Then you will calculate and post the charges.  Once the charges have been calculated and posted, you are able to print any financial forms necessary.</w:t>
      </w:r>
    </w:p>
    <w:p w14:paraId="3A9AEBD7" w14:textId="77777777" w:rsidR="002761B0" w:rsidRDefault="002761B0" w:rsidP="002761B0">
      <w:pPr>
        <w:pStyle w:val="Heading2"/>
      </w:pPr>
      <w:bookmarkStart w:id="248" w:name="_Toc524961295"/>
      <w:bookmarkStart w:id="249" w:name="_Toc37761863"/>
      <w:bookmarkStart w:id="250" w:name="_Toc48033863"/>
      <w:r>
        <w:t>Calculate Control Screen</w:t>
      </w:r>
      <w:bookmarkEnd w:id="248"/>
      <w:bookmarkEnd w:id="249"/>
      <w:bookmarkEnd w:id="250"/>
    </w:p>
    <w:p w14:paraId="645679B6" w14:textId="77777777" w:rsidR="002761B0" w:rsidRDefault="002761B0" w:rsidP="002761B0">
      <w:pPr>
        <w:contextualSpacing/>
      </w:pPr>
      <w:r>
        <w:t>From the Billing Access screens you will be taken directly to the calculating screen of the associated payer.  If you click the Control button on the toolbar of the calculating screen you will be brought back to the Calculate Control screen.</w:t>
      </w:r>
    </w:p>
    <w:p w14:paraId="64881674" w14:textId="77777777" w:rsidR="002761B0" w:rsidRDefault="000238A5" w:rsidP="002761B0">
      <w:pPr>
        <w:contextualSpacing/>
      </w:pPr>
      <w:r>
        <w:rPr>
          <w:noProof/>
        </w:rPr>
        <w:lastRenderedPageBreak/>
        <w:drawing>
          <wp:inline distT="0" distB="0" distL="0" distR="0" wp14:anchorId="65F5FD11" wp14:editId="28FA6A4A">
            <wp:extent cx="5943600" cy="211264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112645"/>
                    </a:xfrm>
                    <a:prstGeom prst="rect">
                      <a:avLst/>
                    </a:prstGeom>
                  </pic:spPr>
                </pic:pic>
              </a:graphicData>
            </a:graphic>
          </wp:inline>
        </w:drawing>
      </w:r>
    </w:p>
    <w:p w14:paraId="53D24A17" w14:textId="77777777" w:rsidR="002761B0" w:rsidRPr="002761B0" w:rsidRDefault="009015E6" w:rsidP="002761B0">
      <w:r>
        <w:t xml:space="preserve">The information on the calculate control screen will automatically populate based on the button that you click on and the task that is then loaded.  </w:t>
      </w:r>
    </w:p>
    <w:p w14:paraId="4571280D" w14:textId="77777777" w:rsidR="00BC4697" w:rsidRDefault="009015E6" w:rsidP="009015E6">
      <w:pPr>
        <w:pStyle w:val="Heading3"/>
      </w:pPr>
      <w:bookmarkStart w:id="251" w:name="_Toc524961296"/>
      <w:bookmarkStart w:id="252" w:name="_Toc37761864"/>
      <w:bookmarkStart w:id="253" w:name="_Toc48033864"/>
      <w:r>
        <w:t>Calculate Control Screen Guide</w:t>
      </w:r>
      <w:bookmarkEnd w:id="251"/>
      <w:bookmarkEnd w:id="252"/>
      <w:bookmarkEnd w:id="253"/>
    </w:p>
    <w:tbl>
      <w:tblPr>
        <w:tblW w:w="0" w:type="auto"/>
        <w:tblLook w:val="04A0" w:firstRow="1" w:lastRow="0" w:firstColumn="1" w:lastColumn="0" w:noHBand="0" w:noVBand="1"/>
      </w:tblPr>
      <w:tblGrid>
        <w:gridCol w:w="2808"/>
        <w:gridCol w:w="6768"/>
      </w:tblGrid>
      <w:tr w:rsidR="009015E6" w14:paraId="7A3E81F2" w14:textId="77777777" w:rsidTr="004C726C">
        <w:tc>
          <w:tcPr>
            <w:tcW w:w="2808" w:type="dxa"/>
          </w:tcPr>
          <w:p w14:paraId="211A5071" w14:textId="77777777" w:rsidR="009015E6" w:rsidRPr="009015E6" w:rsidRDefault="009015E6" w:rsidP="001A04E6">
            <w:pPr>
              <w:pStyle w:val="Heading5"/>
            </w:pPr>
            <w:r w:rsidRPr="009015E6">
              <w:t>Section</w:t>
            </w:r>
          </w:p>
        </w:tc>
        <w:tc>
          <w:tcPr>
            <w:tcW w:w="6768" w:type="dxa"/>
          </w:tcPr>
          <w:p w14:paraId="098CD11A" w14:textId="77777777" w:rsidR="009015E6" w:rsidRPr="009015E6" w:rsidRDefault="009015E6" w:rsidP="001A04E6">
            <w:pPr>
              <w:pStyle w:val="Heading5"/>
            </w:pPr>
            <w:r w:rsidRPr="009015E6">
              <w:t>Definition</w:t>
            </w:r>
          </w:p>
        </w:tc>
      </w:tr>
      <w:tr w:rsidR="009015E6" w14:paraId="54C07E55" w14:textId="77777777" w:rsidTr="004C726C">
        <w:tc>
          <w:tcPr>
            <w:tcW w:w="2808" w:type="dxa"/>
          </w:tcPr>
          <w:p w14:paraId="4B0C2743" w14:textId="77777777" w:rsidR="009015E6" w:rsidRPr="009015E6" w:rsidRDefault="009015E6" w:rsidP="009015E6">
            <w:pPr>
              <w:rPr>
                <w:b/>
              </w:rPr>
            </w:pPr>
            <w:r w:rsidRPr="009015E6">
              <w:rPr>
                <w:b/>
              </w:rPr>
              <w:t>Tasks Button</w:t>
            </w:r>
          </w:p>
        </w:tc>
        <w:tc>
          <w:tcPr>
            <w:tcW w:w="6768" w:type="dxa"/>
          </w:tcPr>
          <w:p w14:paraId="2C4B030B" w14:textId="77777777" w:rsidR="009015E6" w:rsidRDefault="009015E6" w:rsidP="009015E6">
            <w:r>
              <w:t>Allows you to select a pre-defined task, which will be used to calculate charges</w:t>
            </w:r>
          </w:p>
        </w:tc>
      </w:tr>
      <w:tr w:rsidR="009015E6" w14:paraId="17AEEBA1" w14:textId="77777777" w:rsidTr="004C726C">
        <w:tc>
          <w:tcPr>
            <w:tcW w:w="2808" w:type="dxa"/>
          </w:tcPr>
          <w:p w14:paraId="77BB6BB3" w14:textId="77777777" w:rsidR="009015E6" w:rsidRPr="009015E6" w:rsidRDefault="009015E6" w:rsidP="009015E6">
            <w:pPr>
              <w:rPr>
                <w:b/>
              </w:rPr>
            </w:pPr>
            <w:r w:rsidRPr="009015E6">
              <w:rPr>
                <w:b/>
              </w:rPr>
              <w:t>Name(s) Button</w:t>
            </w:r>
          </w:p>
        </w:tc>
        <w:tc>
          <w:tcPr>
            <w:tcW w:w="6768" w:type="dxa"/>
          </w:tcPr>
          <w:p w14:paraId="6C1FB6A6" w14:textId="77777777" w:rsidR="009015E6" w:rsidRDefault="009015E6" w:rsidP="009015E6">
            <w:r>
              <w:t>Allows you to select which clients you will be calculating charges for.</w:t>
            </w:r>
          </w:p>
        </w:tc>
      </w:tr>
      <w:tr w:rsidR="009015E6" w14:paraId="0D9AE62D" w14:textId="77777777" w:rsidTr="004C726C">
        <w:tc>
          <w:tcPr>
            <w:tcW w:w="2808" w:type="dxa"/>
          </w:tcPr>
          <w:p w14:paraId="2C923391" w14:textId="77777777" w:rsidR="000238A5" w:rsidRDefault="000238A5" w:rsidP="009015E6">
            <w:pPr>
              <w:rPr>
                <w:b/>
              </w:rPr>
            </w:pPr>
            <w:r>
              <w:rPr>
                <w:b/>
              </w:rPr>
              <w:t>Date Period</w:t>
            </w:r>
          </w:p>
          <w:p w14:paraId="7FD0FE5D" w14:textId="77777777" w:rsidR="009015E6" w:rsidRPr="009015E6" w:rsidRDefault="009015E6" w:rsidP="009015E6">
            <w:pPr>
              <w:rPr>
                <w:b/>
              </w:rPr>
            </w:pPr>
            <w:r w:rsidRPr="009015E6">
              <w:rPr>
                <w:b/>
              </w:rPr>
              <w:t>Past Period</w:t>
            </w:r>
          </w:p>
        </w:tc>
        <w:tc>
          <w:tcPr>
            <w:tcW w:w="6768" w:type="dxa"/>
          </w:tcPr>
          <w:p w14:paraId="0FBB3AF0" w14:textId="77777777" w:rsidR="000238A5" w:rsidRDefault="000238A5" w:rsidP="009015E6">
            <w:r>
              <w:t>These checkboxes are used to determine the default dates of the Past and Future Periods.</w:t>
            </w:r>
          </w:p>
          <w:p w14:paraId="1CD0B420" w14:textId="77777777" w:rsidR="009015E6" w:rsidRDefault="009015E6" w:rsidP="009015E6">
            <w:r>
              <w:t>The past period deals with post billing of services.</w:t>
            </w:r>
            <w:r w:rsidR="000238A5">
              <w:t xml:space="preserve">  </w:t>
            </w:r>
          </w:p>
        </w:tc>
      </w:tr>
      <w:tr w:rsidR="009015E6" w14:paraId="0946D36D" w14:textId="77777777" w:rsidTr="004C726C">
        <w:tc>
          <w:tcPr>
            <w:tcW w:w="2808" w:type="dxa"/>
          </w:tcPr>
          <w:p w14:paraId="0A7D08D2" w14:textId="77777777" w:rsidR="009015E6" w:rsidRPr="009015E6" w:rsidRDefault="009015E6" w:rsidP="009015E6">
            <w:pPr>
              <w:rPr>
                <w:b/>
              </w:rPr>
            </w:pPr>
            <w:r w:rsidRPr="009015E6">
              <w:rPr>
                <w:b/>
              </w:rPr>
              <w:t>Future Period</w:t>
            </w:r>
          </w:p>
        </w:tc>
        <w:tc>
          <w:tcPr>
            <w:tcW w:w="6768" w:type="dxa"/>
          </w:tcPr>
          <w:p w14:paraId="79C803CD" w14:textId="77777777" w:rsidR="009015E6" w:rsidRDefault="009015E6" w:rsidP="009015E6">
            <w:r>
              <w:t>The future period deals with pre-billing of services.</w:t>
            </w:r>
          </w:p>
        </w:tc>
      </w:tr>
      <w:tr w:rsidR="009015E6" w14:paraId="31938602" w14:textId="77777777" w:rsidTr="004C726C">
        <w:tc>
          <w:tcPr>
            <w:tcW w:w="2808" w:type="dxa"/>
          </w:tcPr>
          <w:p w14:paraId="7D29AB20" w14:textId="77777777" w:rsidR="009015E6" w:rsidRPr="009015E6" w:rsidRDefault="009015E6" w:rsidP="009015E6">
            <w:pPr>
              <w:rPr>
                <w:b/>
              </w:rPr>
            </w:pPr>
            <w:r w:rsidRPr="009015E6">
              <w:rPr>
                <w:b/>
              </w:rPr>
              <w:t>Process</w:t>
            </w:r>
          </w:p>
        </w:tc>
        <w:tc>
          <w:tcPr>
            <w:tcW w:w="6768" w:type="dxa"/>
          </w:tcPr>
          <w:p w14:paraId="4296E31C" w14:textId="77777777" w:rsidR="009015E6" w:rsidRDefault="009015E6" w:rsidP="009015E6">
            <w:r>
              <w:t xml:space="preserve">You have two choices in the process section.  If you select </w:t>
            </w:r>
            <w:r w:rsidRPr="009015E6">
              <w:rPr>
                <w:b/>
              </w:rPr>
              <w:t>Initial Calculations</w:t>
            </w:r>
            <w:r>
              <w:t xml:space="preserve">, you are indicating to the system that you wish to process any new information for the selected clients.  If you select </w:t>
            </w:r>
            <w:r w:rsidRPr="009015E6">
              <w:rPr>
                <w:b/>
              </w:rPr>
              <w:t>Held Calculations</w:t>
            </w:r>
            <w:r>
              <w:t>, you are indicating that you want to review or process invoice information that has been held but not yet posted.</w:t>
            </w:r>
          </w:p>
        </w:tc>
      </w:tr>
      <w:tr w:rsidR="009015E6" w14:paraId="310A807A" w14:textId="77777777" w:rsidTr="004C726C">
        <w:tc>
          <w:tcPr>
            <w:tcW w:w="2808" w:type="dxa"/>
          </w:tcPr>
          <w:p w14:paraId="0388D698" w14:textId="77777777" w:rsidR="000238A5" w:rsidRDefault="000238A5" w:rsidP="009015E6">
            <w:pPr>
              <w:rPr>
                <w:b/>
              </w:rPr>
            </w:pPr>
            <w:r>
              <w:rPr>
                <w:b/>
              </w:rPr>
              <w:t>More…</w:t>
            </w:r>
          </w:p>
          <w:p w14:paraId="339D2CDB" w14:textId="77777777" w:rsidR="002F5A14" w:rsidRDefault="002F5A14" w:rsidP="009015E6">
            <w:pPr>
              <w:rPr>
                <w:b/>
              </w:rPr>
            </w:pPr>
          </w:p>
          <w:p w14:paraId="2FCEAAC5" w14:textId="77777777" w:rsidR="002F5A14" w:rsidRDefault="002F5A14" w:rsidP="009015E6">
            <w:pPr>
              <w:rPr>
                <w:b/>
              </w:rPr>
            </w:pPr>
            <w:r>
              <w:rPr>
                <w:b/>
              </w:rPr>
              <w:t>Reverse</w:t>
            </w:r>
          </w:p>
          <w:p w14:paraId="267A1FE9" w14:textId="77777777" w:rsidR="002F5A14" w:rsidRDefault="002F5A14" w:rsidP="009015E6">
            <w:pPr>
              <w:rPr>
                <w:b/>
              </w:rPr>
            </w:pPr>
          </w:p>
          <w:p w14:paraId="3626E70A" w14:textId="77777777" w:rsidR="002F5A14" w:rsidRDefault="002F5A14" w:rsidP="009015E6">
            <w:pPr>
              <w:rPr>
                <w:b/>
              </w:rPr>
            </w:pPr>
            <w:r>
              <w:rPr>
                <w:b/>
              </w:rPr>
              <w:t>Reports/Tasks</w:t>
            </w:r>
          </w:p>
          <w:p w14:paraId="0D7A49B8" w14:textId="77777777" w:rsidR="009015E6" w:rsidRPr="001A04E6" w:rsidRDefault="001A04E6" w:rsidP="009015E6">
            <w:pPr>
              <w:rPr>
                <w:b/>
              </w:rPr>
            </w:pPr>
            <w:r w:rsidRPr="001A04E6">
              <w:rPr>
                <w:b/>
              </w:rPr>
              <w:t>View Calculations Button</w:t>
            </w:r>
          </w:p>
        </w:tc>
        <w:tc>
          <w:tcPr>
            <w:tcW w:w="6768" w:type="dxa"/>
          </w:tcPr>
          <w:p w14:paraId="276ADE94" w14:textId="77777777" w:rsidR="002F5A14" w:rsidRDefault="000238A5" w:rsidP="009015E6">
            <w:r>
              <w:t>The More button expands the screen to display additional setups for the task.</w:t>
            </w:r>
          </w:p>
          <w:p w14:paraId="49E99939" w14:textId="77777777" w:rsidR="002F5A14" w:rsidRDefault="002F5A14" w:rsidP="009015E6">
            <w:r>
              <w:t>The Reverse button will allow you to see all Posted Calculations.  You may select multiple calculations here and Reverse them all at the same time.</w:t>
            </w:r>
          </w:p>
          <w:p w14:paraId="21A80829" w14:textId="77777777" w:rsidR="002F5A14" w:rsidRDefault="002F5A14" w:rsidP="009015E6">
            <w:r>
              <w:t>The Reports/Tasks button displays any reports or other tasks linked to the calculation task.  These reports/tasks run automatically.</w:t>
            </w:r>
          </w:p>
          <w:p w14:paraId="464DC850" w14:textId="77777777" w:rsidR="009015E6" w:rsidRDefault="002F5A14" w:rsidP="009015E6">
            <w:r>
              <w:t>The View Calculations button w</w:t>
            </w:r>
            <w:r w:rsidR="001A04E6">
              <w:t xml:space="preserve">ill show you any invoices currently in the </w:t>
            </w:r>
            <w:r w:rsidR="001A04E6">
              <w:lastRenderedPageBreak/>
              <w:t xml:space="preserve">system and what their status is.  You </w:t>
            </w:r>
            <w:r w:rsidR="00A0710A">
              <w:t>can</w:t>
            </w:r>
            <w:r w:rsidR="001A04E6">
              <w:t xml:space="preserve"> print this screen, delete Held invoices, or view Posted invoices.  </w:t>
            </w:r>
          </w:p>
        </w:tc>
      </w:tr>
    </w:tbl>
    <w:p w14:paraId="7AEF92DF" w14:textId="77777777" w:rsidR="009015E6" w:rsidRDefault="001A04E6" w:rsidP="001A04E6">
      <w:pPr>
        <w:pStyle w:val="Heading3"/>
      </w:pPr>
      <w:bookmarkStart w:id="254" w:name="_Toc524961297"/>
      <w:bookmarkStart w:id="255" w:name="_Toc37761865"/>
      <w:bookmarkStart w:id="256" w:name="_Toc48033865"/>
      <w:r>
        <w:lastRenderedPageBreak/>
        <w:t>View Calculations Button</w:t>
      </w:r>
      <w:bookmarkEnd w:id="254"/>
      <w:bookmarkEnd w:id="255"/>
      <w:bookmarkEnd w:id="256"/>
    </w:p>
    <w:p w14:paraId="53E26AF3" w14:textId="77777777" w:rsidR="001A04E6" w:rsidRDefault="001A04E6" w:rsidP="001A04E6">
      <w:pPr>
        <w:contextualSpacing/>
      </w:pPr>
      <w:r>
        <w:t xml:space="preserve">The View Calculations button will show you </w:t>
      </w:r>
      <w:r w:rsidR="00A0710A">
        <w:t>all</w:t>
      </w:r>
      <w:r>
        <w:t xml:space="preserve"> </w:t>
      </w:r>
      <w:r w:rsidR="002F5A14">
        <w:t>calculations</w:t>
      </w:r>
      <w:r>
        <w:t xml:space="preserve"> in the system and what their status is.  You </w:t>
      </w:r>
      <w:r w:rsidR="00A0710A">
        <w:t>can</w:t>
      </w:r>
      <w:r>
        <w:t xml:space="preserve"> print this screen, delete </w:t>
      </w:r>
      <w:r w:rsidRPr="00FC107F">
        <w:t>Held</w:t>
      </w:r>
      <w:r>
        <w:t xml:space="preserve"> </w:t>
      </w:r>
      <w:r w:rsidR="002F5A14">
        <w:t>calculations</w:t>
      </w:r>
      <w:r>
        <w:t xml:space="preserve"> from this screen, or view </w:t>
      </w:r>
      <w:r w:rsidRPr="00FC107F">
        <w:t>Posted</w:t>
      </w:r>
      <w:r>
        <w:t xml:space="preserve"> </w:t>
      </w:r>
      <w:r w:rsidR="002F5A14">
        <w:t>calculations</w:t>
      </w:r>
      <w:r>
        <w:t xml:space="preserve"> from this screen.  When you have finished viewing the information, click </w:t>
      </w:r>
      <w:r>
        <w:rPr>
          <w:b/>
        </w:rPr>
        <w:t>Cancel</w:t>
      </w:r>
      <w:r>
        <w:t xml:space="preserve"> to return to the Calculate control screen.</w:t>
      </w:r>
    </w:p>
    <w:p w14:paraId="302DC285" w14:textId="77777777" w:rsidR="001A04E6" w:rsidRDefault="00224CFB" w:rsidP="001A04E6">
      <w:pPr>
        <w:pStyle w:val="Heading4"/>
      </w:pPr>
      <w:r>
        <w:t>To View All Calculations for a Resident or if you are unsure of which Payer Source they were generated under</w:t>
      </w:r>
    </w:p>
    <w:p w14:paraId="668C44C7" w14:textId="77777777" w:rsidR="001A04E6" w:rsidRDefault="001A04E6" w:rsidP="00011A05">
      <w:pPr>
        <w:pStyle w:val="ListParagraph"/>
        <w:numPr>
          <w:ilvl w:val="0"/>
          <w:numId w:val="50"/>
        </w:numPr>
      </w:pPr>
      <w:r>
        <w:t xml:space="preserve">From the </w:t>
      </w:r>
      <w:r w:rsidRPr="001A04E6">
        <w:rPr>
          <w:b/>
        </w:rPr>
        <w:t>Main Menu</w:t>
      </w:r>
      <w:r>
        <w:t>, click the</w:t>
      </w:r>
      <w:r w:rsidRPr="001A04E6">
        <w:rPr>
          <w:b/>
        </w:rPr>
        <w:t xml:space="preserve"> Billing</w:t>
      </w:r>
      <w:r>
        <w:t xml:space="preserve"> button.</w:t>
      </w:r>
    </w:p>
    <w:p w14:paraId="2E3765AE" w14:textId="77777777" w:rsidR="001A04E6" w:rsidRDefault="001A04E6" w:rsidP="00011A05">
      <w:pPr>
        <w:pStyle w:val="ListParagraph"/>
        <w:numPr>
          <w:ilvl w:val="0"/>
          <w:numId w:val="50"/>
        </w:numPr>
      </w:pPr>
      <w:r>
        <w:t xml:space="preserve">Click the </w:t>
      </w:r>
      <w:r w:rsidRPr="001A04E6">
        <w:rPr>
          <w:b/>
        </w:rPr>
        <w:t>View Calculations</w:t>
      </w:r>
      <w:r>
        <w:t xml:space="preserve"> button from the column labeled All.</w:t>
      </w:r>
    </w:p>
    <w:p w14:paraId="1E448075" w14:textId="77777777" w:rsidR="001A04E6" w:rsidRDefault="001A04E6" w:rsidP="00011A05">
      <w:pPr>
        <w:pStyle w:val="ListParagraph"/>
        <w:numPr>
          <w:ilvl w:val="0"/>
          <w:numId w:val="50"/>
        </w:numPr>
      </w:pPr>
      <w:r>
        <w:t xml:space="preserve">Click the </w:t>
      </w:r>
      <w:r w:rsidRPr="001A04E6">
        <w:rPr>
          <w:b/>
        </w:rPr>
        <w:t>Name(s)</w:t>
      </w:r>
      <w:r>
        <w:t xml:space="preserve"> button.</w:t>
      </w:r>
    </w:p>
    <w:p w14:paraId="4500BD7A" w14:textId="77777777" w:rsidR="001A04E6" w:rsidRDefault="001A04E6" w:rsidP="00011A05">
      <w:pPr>
        <w:pStyle w:val="ListParagraph"/>
        <w:numPr>
          <w:ilvl w:val="0"/>
          <w:numId w:val="50"/>
        </w:numPr>
      </w:pPr>
      <w:r>
        <w:t xml:space="preserve">Select the name(s) and click </w:t>
      </w:r>
      <w:r w:rsidRPr="00DC5D64">
        <w:rPr>
          <w:b/>
          <w:bCs/>
        </w:rPr>
        <w:t>OK</w:t>
      </w:r>
      <w:r>
        <w:t>.</w:t>
      </w:r>
    </w:p>
    <w:p w14:paraId="4871DB45" w14:textId="77777777" w:rsidR="00224CFB" w:rsidRDefault="001A04E6" w:rsidP="00011A05">
      <w:pPr>
        <w:pStyle w:val="ListParagraph"/>
        <w:numPr>
          <w:ilvl w:val="0"/>
          <w:numId w:val="50"/>
        </w:numPr>
      </w:pPr>
      <w:r>
        <w:t xml:space="preserve">Click the </w:t>
      </w:r>
      <w:r w:rsidRPr="001A04E6">
        <w:rPr>
          <w:b/>
        </w:rPr>
        <w:t>View Calculations</w:t>
      </w:r>
      <w:r>
        <w:t xml:space="preserve"> button</w:t>
      </w:r>
      <w:r w:rsidR="00DC5D64">
        <w:t>.</w:t>
      </w:r>
    </w:p>
    <w:p w14:paraId="52F5B9C3" w14:textId="77777777" w:rsidR="00224CFB" w:rsidRDefault="00224CFB" w:rsidP="00224CFB">
      <w:pPr>
        <w:pStyle w:val="Heading4"/>
      </w:pPr>
      <w:r>
        <w:t xml:space="preserve">To View Calculations for a Resident for a specific Payer Source </w:t>
      </w:r>
    </w:p>
    <w:p w14:paraId="37E4438F" w14:textId="77777777" w:rsidR="00224CFB" w:rsidRDefault="00224CFB" w:rsidP="004A1D8D">
      <w:pPr>
        <w:pStyle w:val="ListParagraph"/>
        <w:numPr>
          <w:ilvl w:val="0"/>
          <w:numId w:val="149"/>
        </w:numPr>
      </w:pPr>
      <w:r>
        <w:t xml:space="preserve">From the </w:t>
      </w:r>
      <w:r w:rsidRPr="001A04E6">
        <w:rPr>
          <w:b/>
        </w:rPr>
        <w:t>Main Menu</w:t>
      </w:r>
      <w:r>
        <w:t>, click the</w:t>
      </w:r>
      <w:r w:rsidRPr="001A04E6">
        <w:rPr>
          <w:b/>
        </w:rPr>
        <w:t xml:space="preserve"> Billing</w:t>
      </w:r>
      <w:r>
        <w:t xml:space="preserve"> button.</w:t>
      </w:r>
    </w:p>
    <w:p w14:paraId="4B0096FF" w14:textId="77777777" w:rsidR="00224CFB" w:rsidRDefault="00224CFB" w:rsidP="004A1D8D">
      <w:pPr>
        <w:pStyle w:val="ListParagraph"/>
        <w:numPr>
          <w:ilvl w:val="0"/>
          <w:numId w:val="149"/>
        </w:numPr>
      </w:pPr>
      <w:r>
        <w:t xml:space="preserve">Click the </w:t>
      </w:r>
      <w:r w:rsidRPr="00224CFB">
        <w:t>button associated wit</w:t>
      </w:r>
      <w:r>
        <w:t xml:space="preserve">h the Payer Source you want to </w:t>
      </w:r>
      <w:r w:rsidRPr="00224CFB">
        <w:t>view (Self Pay for example.)</w:t>
      </w:r>
      <w:r>
        <w:t xml:space="preserve"> </w:t>
      </w:r>
    </w:p>
    <w:p w14:paraId="70AD8A80" w14:textId="77777777" w:rsidR="001A04E6" w:rsidRDefault="00224CFB" w:rsidP="004A1D8D">
      <w:pPr>
        <w:pStyle w:val="ListParagraph"/>
        <w:numPr>
          <w:ilvl w:val="0"/>
          <w:numId w:val="149"/>
        </w:numPr>
      </w:pPr>
      <w:r>
        <w:t xml:space="preserve">Click the </w:t>
      </w:r>
      <w:r w:rsidRPr="00224CFB">
        <w:rPr>
          <w:b/>
        </w:rPr>
        <w:t>View</w:t>
      </w:r>
      <w:r>
        <w:t xml:space="preserve"> </w:t>
      </w:r>
      <w:r w:rsidRPr="00224CFB">
        <w:rPr>
          <w:b/>
        </w:rPr>
        <w:t>Calculations</w:t>
      </w:r>
      <w:r>
        <w:t xml:space="preserve"> button</w:t>
      </w:r>
      <w:r w:rsidR="001A04E6">
        <w:t>.</w:t>
      </w:r>
    </w:p>
    <w:p w14:paraId="4CA756D9" w14:textId="77777777" w:rsidR="001A04E6" w:rsidRDefault="009A081D" w:rsidP="001A04E6">
      <w:pPr>
        <w:ind w:left="360"/>
      </w:pPr>
      <w:r>
        <w:rPr>
          <w:noProof/>
        </w:rPr>
        <w:drawing>
          <wp:inline distT="0" distB="0" distL="0" distR="0" wp14:anchorId="29CC6F0D" wp14:editId="22CD1B38">
            <wp:extent cx="5457825" cy="3595401"/>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60665" cy="3597272"/>
                    </a:xfrm>
                    <a:prstGeom prst="rect">
                      <a:avLst/>
                    </a:prstGeom>
                  </pic:spPr>
                </pic:pic>
              </a:graphicData>
            </a:graphic>
          </wp:inline>
        </w:drawing>
      </w:r>
    </w:p>
    <w:p w14:paraId="4ABB9088" w14:textId="77777777" w:rsidR="001A04E6" w:rsidRPr="001A04E6" w:rsidRDefault="001A04E6" w:rsidP="001A04E6">
      <w:r>
        <w:lastRenderedPageBreak/>
        <w:t>The screen will show you what invoices have been calculated and placed on hold</w:t>
      </w:r>
      <w:r w:rsidR="009A081D">
        <w:t xml:space="preserve"> or posted</w:t>
      </w:r>
      <w:r>
        <w:t xml:space="preserve">.  If an invoice is not listed here, it has not been calculated within ECS.  </w:t>
      </w:r>
    </w:p>
    <w:p w14:paraId="18A4991C" w14:textId="77777777" w:rsidR="001A04E6" w:rsidRDefault="001A04E6" w:rsidP="001A04E6">
      <w:pPr>
        <w:pStyle w:val="Heading3"/>
      </w:pPr>
      <w:bookmarkStart w:id="257" w:name="_Toc524961298"/>
      <w:bookmarkStart w:id="258" w:name="_Toc37761866"/>
      <w:bookmarkStart w:id="259" w:name="_Toc48033866"/>
      <w:r>
        <w:t xml:space="preserve">Held </w:t>
      </w:r>
      <w:bookmarkEnd w:id="257"/>
      <w:bookmarkEnd w:id="258"/>
      <w:r w:rsidR="005C7BB7">
        <w:t>Calculation</w:t>
      </w:r>
      <w:bookmarkEnd w:id="259"/>
    </w:p>
    <w:p w14:paraId="7D9289A1" w14:textId="77777777" w:rsidR="001A04E6" w:rsidRDefault="001A04E6" w:rsidP="001A04E6">
      <w:pPr>
        <w:contextualSpacing/>
      </w:pPr>
      <w:r>
        <w:t xml:space="preserve">A held </w:t>
      </w:r>
      <w:r w:rsidR="005C7BB7">
        <w:t>calculation</w:t>
      </w:r>
      <w:r>
        <w:t xml:space="preserve"> is the status of an invoice when charges have been calculated and placed on </w:t>
      </w:r>
      <w:r w:rsidR="009A081D">
        <w:t>hold but</w:t>
      </w:r>
      <w:r>
        <w:t xml:space="preserve"> have not yet been posted.  Charges on a held </w:t>
      </w:r>
      <w:r w:rsidR="005C7BB7">
        <w:t>calculation</w:t>
      </w:r>
      <w:r>
        <w:t xml:space="preserve"> do not appear on the View Entries, Receipts/Adjustments, or Aging screen, and are not written to the Interface files.  They are on hold for you to determine if they are correct prior to posting.  If they are correct you may post them.  If they are incorrect, you may delete the held </w:t>
      </w:r>
      <w:r w:rsidR="005C7BB7">
        <w:t>calculation</w:t>
      </w:r>
      <w:r>
        <w:t xml:space="preserve">, make </w:t>
      </w:r>
      <w:r w:rsidR="009A081D">
        <w:t>changes,</w:t>
      </w:r>
      <w:r>
        <w:t xml:space="preserve"> and recalculate.</w:t>
      </w:r>
    </w:p>
    <w:p w14:paraId="79B6EA1C" w14:textId="77777777" w:rsidR="001A04E6" w:rsidRDefault="001A04E6" w:rsidP="001A04E6">
      <w:pPr>
        <w:ind w:left="360" w:hanging="360"/>
        <w:contextualSpacing/>
      </w:pPr>
    </w:p>
    <w:p w14:paraId="7940217D" w14:textId="77777777" w:rsidR="001A04E6" w:rsidRDefault="001A04E6" w:rsidP="001A04E6">
      <w:pPr>
        <w:ind w:left="360" w:hanging="360"/>
        <w:contextualSpacing/>
      </w:pPr>
      <w:r w:rsidRPr="003D5095">
        <w:t xml:space="preserve">Click this link to find instructions on Deleting a Held </w:t>
      </w:r>
      <w:r w:rsidR="005C7BB7">
        <w:t>Calculation</w:t>
      </w:r>
      <w:r w:rsidRPr="003D5095">
        <w:t>.  (</w:t>
      </w:r>
      <w:hyperlink w:anchor="_Deleting_a_Held_2" w:history="1">
        <w:r w:rsidR="005C7BB7">
          <w:rPr>
            <w:rStyle w:val="Hyperlink"/>
          </w:rPr>
          <w:t>Deleting a Held Calculation</w:t>
        </w:r>
      </w:hyperlink>
      <w:r w:rsidRPr="003D5095">
        <w:t>)</w:t>
      </w:r>
    </w:p>
    <w:p w14:paraId="2C51B937" w14:textId="77777777" w:rsidR="001A04E6" w:rsidRDefault="001A04E6" w:rsidP="001A04E6">
      <w:pPr>
        <w:pStyle w:val="Heading3"/>
      </w:pPr>
      <w:bookmarkStart w:id="260" w:name="_Toc524961299"/>
      <w:bookmarkStart w:id="261" w:name="_Toc37761867"/>
      <w:bookmarkStart w:id="262" w:name="_Toc48033867"/>
      <w:r>
        <w:t xml:space="preserve">Posted </w:t>
      </w:r>
      <w:bookmarkEnd w:id="260"/>
      <w:bookmarkEnd w:id="261"/>
      <w:r w:rsidR="005C7BB7">
        <w:t>Calculation</w:t>
      </w:r>
      <w:bookmarkEnd w:id="262"/>
    </w:p>
    <w:p w14:paraId="563B2FBF" w14:textId="77777777" w:rsidR="001A04E6" w:rsidRDefault="001A04E6" w:rsidP="001A04E6">
      <w:pPr>
        <w:contextualSpacing/>
      </w:pPr>
      <w:r>
        <w:t xml:space="preserve">A posted </w:t>
      </w:r>
      <w:r w:rsidR="005C7BB7">
        <w:t>calculation</w:t>
      </w:r>
      <w:r>
        <w:t xml:space="preserve"> is one where charges have been calculated and posted.  When a</w:t>
      </w:r>
      <w:r w:rsidR="005C7BB7">
        <w:t xml:space="preserve"> calculation </w:t>
      </w:r>
      <w:r>
        <w:t xml:space="preserve">is posted, the charges are written to the View Entries screen, the Receipts/Adjustments screen, the Aging screen, and the Interface files.  Once the charges have been posted, you must Reverse the </w:t>
      </w:r>
      <w:r w:rsidR="005C7BB7">
        <w:t>calculation</w:t>
      </w:r>
      <w:r>
        <w:t xml:space="preserve"> in order to make any changes to the charges.</w:t>
      </w:r>
    </w:p>
    <w:p w14:paraId="37A39824" w14:textId="77777777" w:rsidR="001A04E6" w:rsidRDefault="001A04E6" w:rsidP="001A04E6">
      <w:pPr>
        <w:ind w:left="360" w:hanging="360"/>
        <w:contextualSpacing/>
      </w:pPr>
    </w:p>
    <w:p w14:paraId="1A106A2F" w14:textId="77777777" w:rsidR="001A04E6" w:rsidRDefault="001A04E6" w:rsidP="001A04E6">
      <w:pPr>
        <w:ind w:left="360" w:hanging="360"/>
        <w:contextualSpacing/>
      </w:pPr>
      <w:r w:rsidRPr="006D3965">
        <w:t xml:space="preserve">Click this link to find instructions for Reversing a Posted </w:t>
      </w:r>
      <w:r w:rsidR="005C7BB7">
        <w:t>Calculation</w:t>
      </w:r>
      <w:r w:rsidRPr="006D3965">
        <w:t>.  (</w:t>
      </w:r>
      <w:hyperlink w:anchor="_Reversing_a_Posted_1" w:history="1">
        <w:r w:rsidR="005C7BB7">
          <w:rPr>
            <w:rStyle w:val="Hyperlink"/>
          </w:rPr>
          <w:t>Reversing a Posted Calculation</w:t>
        </w:r>
      </w:hyperlink>
      <w:r w:rsidRPr="006D3965">
        <w:t>)</w:t>
      </w:r>
    </w:p>
    <w:p w14:paraId="02C63D08" w14:textId="77777777" w:rsidR="004C726C" w:rsidRDefault="004C726C" w:rsidP="004C726C">
      <w:pPr>
        <w:pStyle w:val="Heading2"/>
      </w:pPr>
      <w:bookmarkStart w:id="263" w:name="_Toc524961300"/>
      <w:bookmarkStart w:id="264" w:name="_Toc37761868"/>
      <w:bookmarkStart w:id="265" w:name="_Toc48033868"/>
      <w:r>
        <w:t>The Calculating Screen</w:t>
      </w:r>
      <w:bookmarkEnd w:id="263"/>
      <w:bookmarkEnd w:id="264"/>
      <w:bookmarkEnd w:id="265"/>
    </w:p>
    <w:p w14:paraId="0A2018FA" w14:textId="77777777" w:rsidR="004C726C" w:rsidRDefault="004C726C" w:rsidP="004C726C">
      <w:pPr>
        <w:contextualSpacing/>
      </w:pPr>
      <w:r>
        <w:t>The calculating screens are used to process your charges.  The screen will change based on the type of charges you are processing.  You will see the client’s name in the second blue title bar on the screen.  The name will change as the system continues processing the client invoices.  There will be a dialog box in the middle of the screen with an hourglass turning until the calculations are done.</w:t>
      </w:r>
    </w:p>
    <w:p w14:paraId="0C6AE3BA" w14:textId="77777777" w:rsidR="004C726C" w:rsidRDefault="004C726C" w:rsidP="004C726C">
      <w:pPr>
        <w:ind w:left="360" w:hanging="360"/>
        <w:contextualSpacing/>
      </w:pPr>
    </w:p>
    <w:p w14:paraId="7BAF03D0" w14:textId="77777777" w:rsidR="004C726C" w:rsidRDefault="004C726C" w:rsidP="004C726C">
      <w:pPr>
        <w:contextualSpacing/>
      </w:pPr>
      <w:r>
        <w:t>The buttons that on the calculating screen will be active based on the function you are performing.  Only those buttons that are highlighted are active.  If they are grayed out they are not active during the function you are performing.</w:t>
      </w:r>
    </w:p>
    <w:p w14:paraId="04324EC9" w14:textId="77777777" w:rsidR="004C726C" w:rsidRPr="004C726C" w:rsidRDefault="004C726C" w:rsidP="004C726C">
      <w:r>
        <w:rPr>
          <w:noProof/>
        </w:rPr>
        <w:lastRenderedPageBreak/>
        <w:drawing>
          <wp:inline distT="0" distB="0" distL="0" distR="0" wp14:anchorId="3199F07D" wp14:editId="79ABA746">
            <wp:extent cx="5943600" cy="29749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2974975"/>
                    </a:xfrm>
                    <a:prstGeom prst="rect">
                      <a:avLst/>
                    </a:prstGeom>
                  </pic:spPr>
                </pic:pic>
              </a:graphicData>
            </a:graphic>
          </wp:inline>
        </w:drawing>
      </w:r>
    </w:p>
    <w:p w14:paraId="19052A25" w14:textId="77777777" w:rsidR="001A04E6" w:rsidRPr="001A04E6" w:rsidRDefault="004C726C" w:rsidP="004C726C">
      <w:pPr>
        <w:pStyle w:val="Heading3"/>
      </w:pPr>
      <w:bookmarkStart w:id="266" w:name="_Toc524961301"/>
      <w:bookmarkStart w:id="267" w:name="_Toc37761869"/>
      <w:bookmarkStart w:id="268" w:name="_Toc48033869"/>
      <w:r>
        <w:t>Calculation Screen Buttons</w:t>
      </w:r>
      <w:bookmarkEnd w:id="266"/>
      <w:bookmarkEnd w:id="267"/>
      <w:bookmarkEnd w:id="268"/>
    </w:p>
    <w:tbl>
      <w:tblPr>
        <w:tblW w:w="0" w:type="auto"/>
        <w:tblLook w:val="04A0" w:firstRow="1" w:lastRow="0" w:firstColumn="1" w:lastColumn="0" w:noHBand="0" w:noVBand="1"/>
      </w:tblPr>
      <w:tblGrid>
        <w:gridCol w:w="2808"/>
        <w:gridCol w:w="6768"/>
      </w:tblGrid>
      <w:tr w:rsidR="004C726C" w:rsidRPr="002760BF" w14:paraId="7826229D" w14:textId="77777777" w:rsidTr="001A650D">
        <w:tc>
          <w:tcPr>
            <w:tcW w:w="2808" w:type="dxa"/>
          </w:tcPr>
          <w:p w14:paraId="762E9EF6" w14:textId="77777777" w:rsidR="004C726C" w:rsidRPr="002760BF" w:rsidRDefault="004C726C" w:rsidP="001A650D">
            <w:pPr>
              <w:pStyle w:val="Heading5"/>
              <w:rPr>
                <w:b/>
              </w:rPr>
            </w:pPr>
            <w:bookmarkStart w:id="269" w:name="_Deleting_a_Held"/>
            <w:bookmarkEnd w:id="269"/>
            <w:r w:rsidRPr="002760BF">
              <w:rPr>
                <w:b/>
              </w:rPr>
              <w:t>Button</w:t>
            </w:r>
          </w:p>
        </w:tc>
        <w:tc>
          <w:tcPr>
            <w:tcW w:w="6768" w:type="dxa"/>
          </w:tcPr>
          <w:p w14:paraId="7595352E" w14:textId="77777777" w:rsidR="004C726C" w:rsidRPr="002760BF" w:rsidRDefault="004C726C" w:rsidP="004C726C">
            <w:pPr>
              <w:pStyle w:val="Heading5"/>
              <w:rPr>
                <w:b/>
              </w:rPr>
            </w:pPr>
            <w:r w:rsidRPr="002760BF">
              <w:rPr>
                <w:b/>
              </w:rPr>
              <w:t>Description</w:t>
            </w:r>
          </w:p>
        </w:tc>
      </w:tr>
      <w:tr w:rsidR="004C726C" w14:paraId="11944A03" w14:textId="77777777" w:rsidTr="001A650D">
        <w:tc>
          <w:tcPr>
            <w:tcW w:w="2808" w:type="dxa"/>
          </w:tcPr>
          <w:p w14:paraId="6A0AD971" w14:textId="77777777" w:rsidR="004C726C" w:rsidRPr="009015E6" w:rsidRDefault="004C726C" w:rsidP="001A650D">
            <w:pPr>
              <w:rPr>
                <w:b/>
              </w:rPr>
            </w:pPr>
            <w:r>
              <w:rPr>
                <w:b/>
              </w:rPr>
              <w:t>Exit</w:t>
            </w:r>
          </w:p>
        </w:tc>
        <w:tc>
          <w:tcPr>
            <w:tcW w:w="6768" w:type="dxa"/>
          </w:tcPr>
          <w:p w14:paraId="3D44C05B" w14:textId="77777777" w:rsidR="004C726C" w:rsidRDefault="004C726C" w:rsidP="004C726C">
            <w:r>
              <w:t xml:space="preserve">Allows you to exit the calculation screen and return to the primary ECS screen. </w:t>
            </w:r>
          </w:p>
        </w:tc>
      </w:tr>
      <w:tr w:rsidR="004C726C" w14:paraId="3862EF94" w14:textId="77777777" w:rsidTr="001A650D">
        <w:tc>
          <w:tcPr>
            <w:tcW w:w="2808" w:type="dxa"/>
          </w:tcPr>
          <w:p w14:paraId="00E81E99" w14:textId="77777777" w:rsidR="004C726C" w:rsidRPr="009015E6" w:rsidRDefault="004C726C" w:rsidP="001A650D">
            <w:pPr>
              <w:rPr>
                <w:b/>
              </w:rPr>
            </w:pPr>
            <w:r>
              <w:rPr>
                <w:b/>
              </w:rPr>
              <w:t>Hold</w:t>
            </w:r>
          </w:p>
        </w:tc>
        <w:tc>
          <w:tcPr>
            <w:tcW w:w="6768" w:type="dxa"/>
          </w:tcPr>
          <w:p w14:paraId="63EA8E53" w14:textId="77777777" w:rsidR="004C726C" w:rsidRDefault="004C726C" w:rsidP="001A650D">
            <w:r>
              <w:t>Places the current invoice on hold prior to posting.  This means that the invoice is saved in the system for you to review but has not yet been posted.  If changes need to be made to a held invoice, you must delete the invoice and recalculate it.</w:t>
            </w:r>
          </w:p>
        </w:tc>
      </w:tr>
      <w:tr w:rsidR="004C726C" w14:paraId="4B8A7F02" w14:textId="77777777" w:rsidTr="001A650D">
        <w:tc>
          <w:tcPr>
            <w:tcW w:w="2808" w:type="dxa"/>
          </w:tcPr>
          <w:p w14:paraId="468DD582" w14:textId="77777777" w:rsidR="004C726C" w:rsidRPr="009015E6" w:rsidRDefault="004C726C" w:rsidP="001A650D">
            <w:pPr>
              <w:rPr>
                <w:b/>
              </w:rPr>
            </w:pPr>
            <w:r>
              <w:rPr>
                <w:b/>
              </w:rPr>
              <w:t>Post</w:t>
            </w:r>
          </w:p>
        </w:tc>
        <w:tc>
          <w:tcPr>
            <w:tcW w:w="6768" w:type="dxa"/>
          </w:tcPr>
          <w:p w14:paraId="4A44C6C6" w14:textId="77777777" w:rsidR="004C726C" w:rsidRDefault="004C726C" w:rsidP="001A650D">
            <w:r>
              <w:t>Posts the data on the current invoice to the appropriate files.</w:t>
            </w:r>
          </w:p>
        </w:tc>
      </w:tr>
      <w:tr w:rsidR="004C726C" w14:paraId="106964DE" w14:textId="77777777" w:rsidTr="001A650D">
        <w:tc>
          <w:tcPr>
            <w:tcW w:w="2808" w:type="dxa"/>
          </w:tcPr>
          <w:p w14:paraId="1B374AD8" w14:textId="77777777" w:rsidR="004C726C" w:rsidRPr="009015E6" w:rsidRDefault="004C726C" w:rsidP="001A650D">
            <w:pPr>
              <w:rPr>
                <w:b/>
              </w:rPr>
            </w:pPr>
            <w:r>
              <w:rPr>
                <w:b/>
              </w:rPr>
              <w:t>Post All</w:t>
            </w:r>
          </w:p>
        </w:tc>
        <w:tc>
          <w:tcPr>
            <w:tcW w:w="6768" w:type="dxa"/>
          </w:tcPr>
          <w:p w14:paraId="333EEF26" w14:textId="77777777" w:rsidR="004C726C" w:rsidRDefault="004C726C" w:rsidP="001A650D">
            <w:r>
              <w:t>Posts all invoices in this group to the appropriate files.</w:t>
            </w:r>
          </w:p>
        </w:tc>
      </w:tr>
      <w:tr w:rsidR="004C726C" w14:paraId="49E9FDA7" w14:textId="77777777" w:rsidTr="001A650D">
        <w:tc>
          <w:tcPr>
            <w:tcW w:w="2808" w:type="dxa"/>
          </w:tcPr>
          <w:p w14:paraId="364F46E1" w14:textId="77777777" w:rsidR="004C726C" w:rsidRPr="009015E6" w:rsidRDefault="004C726C" w:rsidP="001A650D">
            <w:pPr>
              <w:rPr>
                <w:b/>
              </w:rPr>
            </w:pPr>
            <w:r>
              <w:rPr>
                <w:b/>
              </w:rPr>
              <w:t>Calculate</w:t>
            </w:r>
          </w:p>
        </w:tc>
        <w:tc>
          <w:tcPr>
            <w:tcW w:w="6768" w:type="dxa"/>
          </w:tcPr>
          <w:p w14:paraId="1A5F025A" w14:textId="77777777" w:rsidR="004C726C" w:rsidRDefault="004C726C" w:rsidP="001A650D">
            <w:r>
              <w:t xml:space="preserve">If you selected “No” when asked if you wish to process all selected clients and place the results on hold, you will have to click Calculate to calculate each </w:t>
            </w:r>
            <w:r w:rsidR="00FF0568">
              <w:t>client</w:t>
            </w:r>
            <w:r>
              <w:t xml:space="preserve">’s invoice individually.  This is also true if you are calculating only one client.  </w:t>
            </w:r>
          </w:p>
        </w:tc>
      </w:tr>
      <w:tr w:rsidR="004C726C" w14:paraId="7276A32D" w14:textId="77777777" w:rsidTr="001A650D">
        <w:tc>
          <w:tcPr>
            <w:tcW w:w="2808" w:type="dxa"/>
          </w:tcPr>
          <w:p w14:paraId="30B4CA08" w14:textId="77777777" w:rsidR="004C726C" w:rsidRPr="001A04E6" w:rsidRDefault="004C726C" w:rsidP="001A650D">
            <w:pPr>
              <w:rPr>
                <w:b/>
              </w:rPr>
            </w:pPr>
            <w:r>
              <w:rPr>
                <w:b/>
              </w:rPr>
              <w:t>Screen</w:t>
            </w:r>
          </w:p>
        </w:tc>
        <w:tc>
          <w:tcPr>
            <w:tcW w:w="6768" w:type="dxa"/>
          </w:tcPr>
          <w:p w14:paraId="22B770FF" w14:textId="77777777" w:rsidR="004C726C" w:rsidRDefault="004C726C" w:rsidP="001A650D">
            <w:r>
              <w:t>Re-calculates all screen calculations and refreshes the screen.</w:t>
            </w:r>
          </w:p>
        </w:tc>
      </w:tr>
      <w:tr w:rsidR="004C726C" w14:paraId="2BE0AE93" w14:textId="77777777" w:rsidTr="001A650D">
        <w:tc>
          <w:tcPr>
            <w:tcW w:w="2808" w:type="dxa"/>
          </w:tcPr>
          <w:p w14:paraId="4C5EEC8F" w14:textId="77777777" w:rsidR="004C726C" w:rsidRDefault="002760BF" w:rsidP="001A650D">
            <w:pPr>
              <w:rPr>
                <w:b/>
              </w:rPr>
            </w:pPr>
            <w:r>
              <w:rPr>
                <w:b/>
              </w:rPr>
              <w:t>Reports</w:t>
            </w:r>
          </w:p>
        </w:tc>
        <w:tc>
          <w:tcPr>
            <w:tcW w:w="6768" w:type="dxa"/>
          </w:tcPr>
          <w:p w14:paraId="70A6037C" w14:textId="77777777" w:rsidR="004C726C" w:rsidRDefault="004C726C" w:rsidP="001A650D">
            <w:r>
              <w:t>Allows you to preview held reports that will display a summary of all charges that were calculated and placed on hold.</w:t>
            </w:r>
            <w:r w:rsidR="002760BF">
              <w:t xml:space="preserve">  These reports will preview automatically for you if you have multiple names selected that have gone on hold.  This button can be used if you accidentally close the report and need to look at it again or if you are working on one name at </w:t>
            </w:r>
            <w:r w:rsidR="002760BF">
              <w:lastRenderedPageBreak/>
              <w:t>a time.</w:t>
            </w:r>
          </w:p>
        </w:tc>
      </w:tr>
      <w:tr w:rsidR="004C726C" w14:paraId="73AD22EA" w14:textId="77777777" w:rsidTr="001A650D">
        <w:tc>
          <w:tcPr>
            <w:tcW w:w="2808" w:type="dxa"/>
          </w:tcPr>
          <w:p w14:paraId="65960110" w14:textId="77777777" w:rsidR="004C726C" w:rsidRDefault="004C726C" w:rsidP="001A650D">
            <w:pPr>
              <w:rPr>
                <w:b/>
              </w:rPr>
            </w:pPr>
            <w:r>
              <w:rPr>
                <w:b/>
              </w:rPr>
              <w:lastRenderedPageBreak/>
              <w:t>Control</w:t>
            </w:r>
          </w:p>
        </w:tc>
        <w:tc>
          <w:tcPr>
            <w:tcW w:w="6768" w:type="dxa"/>
          </w:tcPr>
          <w:p w14:paraId="46B39D7A" w14:textId="77777777" w:rsidR="004C726C" w:rsidRDefault="004C726C" w:rsidP="001A650D">
            <w:r>
              <w:t>Takes you back to the calculate control screen without having to exit the billing area.</w:t>
            </w:r>
          </w:p>
        </w:tc>
      </w:tr>
      <w:tr w:rsidR="004C726C" w14:paraId="7647A518" w14:textId="77777777" w:rsidTr="001A650D">
        <w:tc>
          <w:tcPr>
            <w:tcW w:w="2808" w:type="dxa"/>
          </w:tcPr>
          <w:p w14:paraId="542163CB" w14:textId="77777777" w:rsidR="004C726C" w:rsidRDefault="004C726C" w:rsidP="002760BF">
            <w:pPr>
              <w:rPr>
                <w:b/>
              </w:rPr>
            </w:pPr>
            <w:r>
              <w:rPr>
                <w:b/>
              </w:rPr>
              <w:t>&lt;&lt;</w:t>
            </w:r>
          </w:p>
        </w:tc>
        <w:tc>
          <w:tcPr>
            <w:tcW w:w="6768" w:type="dxa"/>
          </w:tcPr>
          <w:p w14:paraId="1FFE3518" w14:textId="77777777" w:rsidR="004C726C" w:rsidRDefault="004C726C" w:rsidP="002760BF">
            <w:r>
              <w:t xml:space="preserve">Changes the screen to display the </w:t>
            </w:r>
            <w:r w:rsidR="002760BF">
              <w:t>name</w:t>
            </w:r>
            <w:r>
              <w:t xml:space="preserve"> immediately preceding the one you are currently viewing.</w:t>
            </w:r>
          </w:p>
        </w:tc>
      </w:tr>
      <w:tr w:rsidR="004C726C" w14:paraId="6032DE21" w14:textId="77777777" w:rsidTr="001A650D">
        <w:tc>
          <w:tcPr>
            <w:tcW w:w="2808" w:type="dxa"/>
          </w:tcPr>
          <w:p w14:paraId="35957F95" w14:textId="77777777" w:rsidR="004C726C" w:rsidRDefault="004C726C" w:rsidP="001A650D">
            <w:pPr>
              <w:rPr>
                <w:b/>
              </w:rPr>
            </w:pPr>
            <w:r>
              <w:rPr>
                <w:b/>
              </w:rPr>
              <w:t>&gt;&gt;</w:t>
            </w:r>
          </w:p>
        </w:tc>
        <w:tc>
          <w:tcPr>
            <w:tcW w:w="6768" w:type="dxa"/>
          </w:tcPr>
          <w:p w14:paraId="434C4654" w14:textId="77777777" w:rsidR="004C726C" w:rsidRDefault="004C726C" w:rsidP="002760BF">
            <w:r>
              <w:t xml:space="preserve">Changes the screen to display the </w:t>
            </w:r>
            <w:r w:rsidR="002760BF">
              <w:t>name</w:t>
            </w:r>
            <w:r>
              <w:t xml:space="preserve"> immediately following the one that you are currently viewing.  </w:t>
            </w:r>
          </w:p>
        </w:tc>
      </w:tr>
      <w:tr w:rsidR="004C726C" w14:paraId="73FEBAC4" w14:textId="77777777" w:rsidTr="001A650D">
        <w:tc>
          <w:tcPr>
            <w:tcW w:w="2808" w:type="dxa"/>
          </w:tcPr>
          <w:p w14:paraId="1A807B1F" w14:textId="77777777" w:rsidR="004C726C" w:rsidRDefault="004C726C" w:rsidP="001A650D">
            <w:pPr>
              <w:rPr>
                <w:b/>
              </w:rPr>
            </w:pPr>
            <w:r>
              <w:rPr>
                <w:b/>
              </w:rPr>
              <w:t>Reverse</w:t>
            </w:r>
          </w:p>
        </w:tc>
        <w:tc>
          <w:tcPr>
            <w:tcW w:w="6768" w:type="dxa"/>
          </w:tcPr>
          <w:p w14:paraId="4E0013A7" w14:textId="77777777" w:rsidR="004C726C" w:rsidRDefault="004C726C" w:rsidP="001A650D">
            <w:r>
              <w:t>Will reverse the selected invoice.</w:t>
            </w:r>
          </w:p>
        </w:tc>
      </w:tr>
      <w:tr w:rsidR="004C726C" w14:paraId="7D7D6EAA" w14:textId="77777777" w:rsidTr="001A650D">
        <w:tc>
          <w:tcPr>
            <w:tcW w:w="2808" w:type="dxa"/>
          </w:tcPr>
          <w:p w14:paraId="0E4FEDE3" w14:textId="77777777" w:rsidR="004C726C" w:rsidRDefault="004C726C" w:rsidP="001A650D">
            <w:pPr>
              <w:rPr>
                <w:b/>
              </w:rPr>
            </w:pPr>
            <w:r>
              <w:rPr>
                <w:b/>
              </w:rPr>
              <w:t>Analyze</w:t>
            </w:r>
          </w:p>
        </w:tc>
        <w:tc>
          <w:tcPr>
            <w:tcW w:w="6768" w:type="dxa"/>
          </w:tcPr>
          <w:p w14:paraId="2B65DA88" w14:textId="77777777" w:rsidR="004C726C" w:rsidRDefault="004C726C" w:rsidP="001A650D">
            <w:r>
              <w:t xml:space="preserve">Allows you to analyze why a charge has not calculated correctly.  </w:t>
            </w:r>
          </w:p>
        </w:tc>
      </w:tr>
    </w:tbl>
    <w:p w14:paraId="500B791A" w14:textId="77777777" w:rsidR="00191FF4" w:rsidRDefault="00883C63" w:rsidP="00883C63">
      <w:pPr>
        <w:pStyle w:val="Heading2"/>
      </w:pPr>
      <w:bookmarkStart w:id="270" w:name="_Posting_Charges_2"/>
      <w:bookmarkStart w:id="271" w:name="_Toc524961302"/>
      <w:bookmarkStart w:id="272" w:name="_Toc37761870"/>
      <w:bookmarkStart w:id="273" w:name="_Toc48033870"/>
      <w:bookmarkEnd w:id="270"/>
      <w:r>
        <w:t>Posting Charges</w:t>
      </w:r>
      <w:bookmarkEnd w:id="271"/>
      <w:bookmarkEnd w:id="272"/>
      <w:bookmarkEnd w:id="273"/>
    </w:p>
    <w:p w14:paraId="6331B256" w14:textId="77777777" w:rsidR="00883C63" w:rsidRDefault="00883C63" w:rsidP="00883C63">
      <w:r>
        <w:t>You have two options on the calculating screen, you can click Post, which will post only the charges for the client currently on the screen, or you can click Post All, which will post the charges for all selected clients.</w:t>
      </w:r>
    </w:p>
    <w:p w14:paraId="0493698F" w14:textId="77777777" w:rsidR="00883C63" w:rsidRDefault="00883C63" w:rsidP="00883C63">
      <w:pPr>
        <w:pStyle w:val="Heading3"/>
      </w:pPr>
      <w:bookmarkStart w:id="274" w:name="_Toc524961303"/>
      <w:bookmarkStart w:id="275" w:name="_Toc37761871"/>
      <w:bookmarkStart w:id="276" w:name="_Toc48033871"/>
      <w:r>
        <w:t>Posting Charges</w:t>
      </w:r>
      <w:bookmarkEnd w:id="274"/>
      <w:bookmarkEnd w:id="275"/>
      <w:bookmarkEnd w:id="276"/>
    </w:p>
    <w:p w14:paraId="26453E09" w14:textId="77777777" w:rsidR="00883C63" w:rsidRDefault="00883C63" w:rsidP="00011A05">
      <w:pPr>
        <w:pStyle w:val="ListParagraph"/>
        <w:numPr>
          <w:ilvl w:val="0"/>
          <w:numId w:val="51"/>
        </w:numPr>
      </w:pPr>
      <w:r>
        <w:t xml:space="preserve">If you have reviewed the calculations, click the </w:t>
      </w:r>
      <w:r w:rsidRPr="00B06C37">
        <w:rPr>
          <w:b/>
        </w:rPr>
        <w:t>Post All</w:t>
      </w:r>
      <w:r>
        <w:t xml:space="preserve"> button.  The system will ask if you are sure.</w:t>
      </w:r>
    </w:p>
    <w:p w14:paraId="4969A3C1" w14:textId="77777777" w:rsidR="00883C63" w:rsidRDefault="00883C63" w:rsidP="00011A05">
      <w:pPr>
        <w:pStyle w:val="ListParagraph"/>
        <w:numPr>
          <w:ilvl w:val="0"/>
          <w:numId w:val="51"/>
        </w:numPr>
      </w:pPr>
      <w:r>
        <w:t xml:space="preserve">If you are sure you want to proceed, click </w:t>
      </w:r>
      <w:r w:rsidRPr="00B06C37">
        <w:rPr>
          <w:b/>
        </w:rPr>
        <w:t>Yes</w:t>
      </w:r>
      <w:r>
        <w:t>.</w:t>
      </w:r>
    </w:p>
    <w:p w14:paraId="74BBFDB3" w14:textId="77777777" w:rsidR="00883C63" w:rsidRDefault="00883C63" w:rsidP="00011A05">
      <w:pPr>
        <w:pStyle w:val="ListParagraph"/>
        <w:numPr>
          <w:ilvl w:val="0"/>
          <w:numId w:val="51"/>
        </w:numPr>
      </w:pPr>
      <w:r>
        <w:t xml:space="preserve">The system will post all of the applicable charges to the client’s account.  </w:t>
      </w:r>
    </w:p>
    <w:p w14:paraId="6B00AD04" w14:textId="77777777" w:rsidR="00883C63" w:rsidRDefault="00883C63" w:rsidP="00011A05">
      <w:pPr>
        <w:pStyle w:val="ListParagraph"/>
        <w:numPr>
          <w:ilvl w:val="0"/>
          <w:numId w:val="51"/>
        </w:numPr>
      </w:pPr>
      <w:r>
        <w:t>When the posting is complete, a log will appear on your screen.</w:t>
      </w:r>
    </w:p>
    <w:p w14:paraId="13FA6F5D" w14:textId="77777777" w:rsidR="00883C63" w:rsidRDefault="00883C63" w:rsidP="00011A05">
      <w:pPr>
        <w:pStyle w:val="ListParagraph"/>
        <w:numPr>
          <w:ilvl w:val="1"/>
          <w:numId w:val="51"/>
        </w:numPr>
      </w:pPr>
      <w:r>
        <w:t xml:space="preserve">If the log states “No Problems,” all charges posted correctly.  You may click </w:t>
      </w:r>
      <w:r w:rsidRPr="00B06C37">
        <w:rPr>
          <w:b/>
        </w:rPr>
        <w:t>Close</w:t>
      </w:r>
      <w:r>
        <w:t>.</w:t>
      </w:r>
    </w:p>
    <w:p w14:paraId="098EEE79" w14:textId="77777777" w:rsidR="00883C63" w:rsidRDefault="00883C63" w:rsidP="00011A05">
      <w:pPr>
        <w:pStyle w:val="ListParagraph"/>
        <w:numPr>
          <w:ilvl w:val="1"/>
          <w:numId w:val="51"/>
        </w:numPr>
      </w:pPr>
      <w:r>
        <w:t>If your log lists names and says that there are errors, those charges will remain on hold until the errors are fixed.  If you have errors click the following link to help determine what is causing the error.  (</w:t>
      </w:r>
      <w:hyperlink w:anchor="_Interface_Errors_on_1" w:history="1">
        <w:r w:rsidRPr="00883C63">
          <w:rPr>
            <w:rStyle w:val="Hyperlink"/>
          </w:rPr>
          <w:t>Interface Errors on the Calculating Screen</w:t>
        </w:r>
      </w:hyperlink>
      <w:r>
        <w:t>)</w:t>
      </w:r>
    </w:p>
    <w:p w14:paraId="4B5F4776" w14:textId="77777777" w:rsidR="00883C63" w:rsidRDefault="00883C63" w:rsidP="00011A05">
      <w:pPr>
        <w:pStyle w:val="ListParagraph"/>
        <w:numPr>
          <w:ilvl w:val="0"/>
          <w:numId w:val="51"/>
        </w:numPr>
      </w:pPr>
      <w:r>
        <w:t xml:space="preserve">If you completed the billing that is needed, click the </w:t>
      </w:r>
      <w:r w:rsidRPr="00B06C37">
        <w:rPr>
          <w:b/>
        </w:rPr>
        <w:t>Exit</w:t>
      </w:r>
      <w:r>
        <w:t xml:space="preserve"> button in the upper left hand corner of your screen.</w:t>
      </w:r>
    </w:p>
    <w:p w14:paraId="214559DA" w14:textId="77777777" w:rsidR="00883C63" w:rsidRDefault="00883C63" w:rsidP="00011A05">
      <w:pPr>
        <w:pStyle w:val="ListParagraph"/>
        <w:numPr>
          <w:ilvl w:val="0"/>
          <w:numId w:val="51"/>
        </w:numPr>
      </w:pPr>
      <w:r>
        <w:t xml:space="preserve">A posted billing summary will appear.  This is a summary of everything that was posted during this process only.  This report may be printed, saved as a PDF, or exported.  </w:t>
      </w:r>
    </w:p>
    <w:p w14:paraId="7C94CDD1" w14:textId="77777777" w:rsidR="00883C63" w:rsidRDefault="00883C63" w:rsidP="00883C63">
      <w:pPr>
        <w:pStyle w:val="Heading2"/>
      </w:pPr>
      <w:bookmarkStart w:id="277" w:name="_Toc524961304"/>
      <w:bookmarkStart w:id="278" w:name="_Toc37761872"/>
      <w:bookmarkStart w:id="279" w:name="_Toc48033872"/>
      <w:r>
        <w:t>Printing</w:t>
      </w:r>
      <w:r w:rsidR="007623EF">
        <w:t>/Exporting</w:t>
      </w:r>
      <w:r w:rsidR="002760BF">
        <w:t xml:space="preserve">/Saving </w:t>
      </w:r>
      <w:r w:rsidR="007623EF">
        <w:t>a</w:t>
      </w:r>
      <w:r w:rsidR="002760BF">
        <w:t xml:space="preserve"> </w:t>
      </w:r>
      <w:r w:rsidR="007623EF">
        <w:t>Report</w:t>
      </w:r>
      <w:bookmarkEnd w:id="277"/>
      <w:bookmarkEnd w:id="278"/>
      <w:bookmarkEnd w:id="279"/>
    </w:p>
    <w:p w14:paraId="73A8D205" w14:textId="77777777" w:rsidR="007623EF" w:rsidRDefault="007623EF" w:rsidP="007623EF">
      <w:pPr>
        <w:contextualSpacing/>
      </w:pPr>
      <w:r>
        <w:t>Financial reports generate may preview automatically from your calculating screens.  These reports can be re-printed and/or additional reports can be previewed from several locations throughout ECS.</w:t>
      </w:r>
    </w:p>
    <w:p w14:paraId="2E8DF6D7" w14:textId="77777777" w:rsidR="007623EF" w:rsidRDefault="007623EF" w:rsidP="007623EF">
      <w:pPr>
        <w:ind w:left="360" w:hanging="360"/>
        <w:contextualSpacing/>
      </w:pPr>
    </w:p>
    <w:p w14:paraId="174354AC" w14:textId="77777777" w:rsidR="007623EF" w:rsidRDefault="007623EF" w:rsidP="007623EF">
      <w:pPr>
        <w:contextualSpacing/>
      </w:pPr>
      <w:r>
        <w:t>ECS currently uses Adobe Acrobat Reader to manage printing.  If you have Adobe installed on your computer, you will get an Adobe toolbar.  You may manage the icons on this toolbar by right-clicking and choosing More Tools.</w:t>
      </w:r>
    </w:p>
    <w:p w14:paraId="0D1417AA" w14:textId="77777777" w:rsidR="007623EF" w:rsidRDefault="007623EF" w:rsidP="007623EF">
      <w:pPr>
        <w:ind w:left="360" w:hanging="360"/>
        <w:contextualSpacing/>
      </w:pPr>
    </w:p>
    <w:p w14:paraId="56DC8BAE" w14:textId="77777777" w:rsidR="007623EF" w:rsidRDefault="007623EF" w:rsidP="007623EF">
      <w:pPr>
        <w:contextualSpacing/>
      </w:pPr>
      <w:r>
        <w:lastRenderedPageBreak/>
        <w:t>If you do not have Adobe Acrobat Reader installed on your computer you will get a toolbar created by ECS.</w:t>
      </w:r>
    </w:p>
    <w:p w14:paraId="65E77185" w14:textId="77777777" w:rsidR="007623EF" w:rsidRDefault="002B734B" w:rsidP="002B734B">
      <w:pPr>
        <w:pStyle w:val="Heading3"/>
      </w:pPr>
      <w:bookmarkStart w:id="280" w:name="_Toc524961305"/>
      <w:bookmarkStart w:id="281" w:name="_Toc37761873"/>
      <w:bookmarkStart w:id="282" w:name="_Toc48033873"/>
      <w:r>
        <w:t>Printing a Report</w:t>
      </w:r>
      <w:bookmarkEnd w:id="280"/>
      <w:bookmarkEnd w:id="281"/>
      <w:bookmarkEnd w:id="282"/>
    </w:p>
    <w:p w14:paraId="7AFAD6F3" w14:textId="77777777" w:rsidR="002553F6" w:rsidRDefault="007623EF" w:rsidP="004A1D8D">
      <w:pPr>
        <w:pStyle w:val="ListParagraph"/>
        <w:numPr>
          <w:ilvl w:val="0"/>
          <w:numId w:val="158"/>
        </w:numPr>
      </w:pPr>
      <w:r>
        <w:t xml:space="preserve">Once you have the financial report previewed, click the </w:t>
      </w:r>
      <w:r w:rsidRPr="002553F6">
        <w:rPr>
          <w:b/>
        </w:rPr>
        <w:t>printer</w:t>
      </w:r>
      <w:r>
        <w:t xml:space="preserve"> icon to print the report.  A print properties screen will appear for you to determine what pages to print, what printer to print on, how many copies you want to print, etc.  </w:t>
      </w:r>
    </w:p>
    <w:p w14:paraId="04152E1A" w14:textId="77777777" w:rsidR="007623EF" w:rsidRDefault="007623EF" w:rsidP="004A1D8D">
      <w:pPr>
        <w:pStyle w:val="ListParagraph"/>
        <w:numPr>
          <w:ilvl w:val="0"/>
          <w:numId w:val="158"/>
        </w:numPr>
      </w:pPr>
      <w:r>
        <w:t xml:space="preserve">Click </w:t>
      </w:r>
      <w:r w:rsidRPr="002553F6">
        <w:rPr>
          <w:b/>
        </w:rPr>
        <w:t>OK</w:t>
      </w:r>
      <w:r>
        <w:t xml:space="preserve"> to print.</w:t>
      </w:r>
    </w:p>
    <w:p w14:paraId="3B965ECE" w14:textId="77777777" w:rsidR="007623EF" w:rsidRDefault="002B734B" w:rsidP="002B734B">
      <w:pPr>
        <w:pStyle w:val="Heading3"/>
      </w:pPr>
      <w:bookmarkStart w:id="283" w:name="_Toc524961306"/>
      <w:bookmarkStart w:id="284" w:name="_Toc37761874"/>
      <w:bookmarkStart w:id="285" w:name="_Toc48033874"/>
      <w:r>
        <w:t>Exporting a Report</w:t>
      </w:r>
      <w:bookmarkEnd w:id="283"/>
      <w:bookmarkEnd w:id="284"/>
      <w:bookmarkEnd w:id="285"/>
    </w:p>
    <w:p w14:paraId="12BFE9FE" w14:textId="77777777" w:rsidR="00011A05" w:rsidRDefault="007623EF" w:rsidP="004A1D8D">
      <w:pPr>
        <w:pStyle w:val="ListParagraph"/>
        <w:numPr>
          <w:ilvl w:val="0"/>
          <w:numId w:val="159"/>
        </w:numPr>
      </w:pPr>
      <w:r>
        <w:t xml:space="preserve">Once you have the financial report previewed, click the </w:t>
      </w:r>
      <w:r w:rsidRPr="002553F6">
        <w:rPr>
          <w:b/>
        </w:rPr>
        <w:t>Export</w:t>
      </w:r>
      <w:r>
        <w:t xml:space="preserve"> button to export the report.</w:t>
      </w:r>
    </w:p>
    <w:p w14:paraId="678070FD" w14:textId="77777777" w:rsidR="00011A05" w:rsidRDefault="002B734B" w:rsidP="004A1D8D">
      <w:pPr>
        <w:pStyle w:val="ListParagraph"/>
        <w:numPr>
          <w:ilvl w:val="0"/>
          <w:numId w:val="159"/>
        </w:numPr>
      </w:pPr>
      <w:r>
        <w:t>Select the location of where you would like to save the file</w:t>
      </w:r>
      <w:r w:rsidR="00011A05">
        <w:t xml:space="preserve"> and enter a file name</w:t>
      </w:r>
      <w:r>
        <w:t xml:space="preserve">.  </w:t>
      </w:r>
    </w:p>
    <w:p w14:paraId="457B9132" w14:textId="77777777" w:rsidR="007623EF" w:rsidRDefault="002B734B" w:rsidP="004A1D8D">
      <w:pPr>
        <w:pStyle w:val="ListParagraph"/>
        <w:numPr>
          <w:ilvl w:val="0"/>
          <w:numId w:val="159"/>
        </w:numPr>
      </w:pPr>
      <w:r>
        <w:t xml:space="preserve">Click </w:t>
      </w:r>
      <w:r w:rsidRPr="002553F6">
        <w:rPr>
          <w:b/>
        </w:rPr>
        <w:t>Save</w:t>
      </w:r>
      <w:r>
        <w:t xml:space="preserve">.  This file may now be </w:t>
      </w:r>
      <w:r w:rsidR="00011A05">
        <w:t>opened</w:t>
      </w:r>
      <w:r>
        <w:t xml:space="preserve"> with Excel.</w:t>
      </w:r>
    </w:p>
    <w:p w14:paraId="307E0B99" w14:textId="77777777" w:rsidR="002B734B" w:rsidRDefault="002B734B" w:rsidP="002B734B">
      <w:pPr>
        <w:pStyle w:val="Heading3"/>
      </w:pPr>
      <w:bookmarkStart w:id="286" w:name="_Toc524961307"/>
      <w:bookmarkStart w:id="287" w:name="_Toc37761875"/>
      <w:bookmarkStart w:id="288" w:name="_Toc48033875"/>
      <w:r>
        <w:t>Saving a Report as a PDF</w:t>
      </w:r>
      <w:bookmarkEnd w:id="286"/>
      <w:bookmarkEnd w:id="287"/>
      <w:bookmarkEnd w:id="288"/>
    </w:p>
    <w:p w14:paraId="6E8FBDA7" w14:textId="77777777" w:rsidR="00011A05" w:rsidRDefault="002B734B" w:rsidP="004A1D8D">
      <w:pPr>
        <w:pStyle w:val="ListParagraph"/>
        <w:numPr>
          <w:ilvl w:val="0"/>
          <w:numId w:val="160"/>
        </w:numPr>
      </w:pPr>
      <w:r>
        <w:t xml:space="preserve">Once you have the financial report previewed, click the </w:t>
      </w:r>
      <w:r w:rsidR="00011A05" w:rsidRPr="00011A05">
        <w:rPr>
          <w:b/>
          <w:bCs/>
        </w:rPr>
        <w:t>S</w:t>
      </w:r>
      <w:r w:rsidRPr="00011A05">
        <w:rPr>
          <w:b/>
        </w:rPr>
        <w:t>ave</w:t>
      </w:r>
      <w:r>
        <w:t xml:space="preserve"> </w:t>
      </w:r>
      <w:r w:rsidR="00011A05" w:rsidRPr="00011A05">
        <w:rPr>
          <w:b/>
          <w:bCs/>
        </w:rPr>
        <w:t>a copy</w:t>
      </w:r>
      <w:r w:rsidR="00011A05">
        <w:t xml:space="preserve"> </w:t>
      </w:r>
      <w:r>
        <w:t xml:space="preserve">icon to print the report.  </w:t>
      </w:r>
    </w:p>
    <w:p w14:paraId="1B6B9E0A" w14:textId="77777777" w:rsidR="00011A05" w:rsidRDefault="002B734B" w:rsidP="004A1D8D">
      <w:pPr>
        <w:pStyle w:val="ListParagraph"/>
        <w:numPr>
          <w:ilvl w:val="0"/>
          <w:numId w:val="160"/>
        </w:numPr>
      </w:pPr>
      <w:r>
        <w:t>Select the location of where you would like to save the file</w:t>
      </w:r>
      <w:r w:rsidR="00011A05">
        <w:t xml:space="preserve"> and enter a file name</w:t>
      </w:r>
      <w:r>
        <w:t xml:space="preserve">.  </w:t>
      </w:r>
    </w:p>
    <w:p w14:paraId="0A9AAE8B" w14:textId="77777777" w:rsidR="002B734B" w:rsidRDefault="002B734B" w:rsidP="004A1D8D">
      <w:pPr>
        <w:pStyle w:val="ListParagraph"/>
        <w:numPr>
          <w:ilvl w:val="0"/>
          <w:numId w:val="160"/>
        </w:numPr>
      </w:pPr>
      <w:r>
        <w:t xml:space="preserve">Click </w:t>
      </w:r>
      <w:r w:rsidRPr="00011A05">
        <w:rPr>
          <w:b/>
        </w:rPr>
        <w:t>Save</w:t>
      </w:r>
      <w:r>
        <w:t xml:space="preserve">.  </w:t>
      </w:r>
    </w:p>
    <w:p w14:paraId="6B26B3DB" w14:textId="77777777" w:rsidR="002760BF" w:rsidRDefault="002760BF" w:rsidP="002760BF">
      <w:pPr>
        <w:pStyle w:val="Heading2"/>
      </w:pPr>
      <w:bookmarkStart w:id="289" w:name="_Toc524961308"/>
      <w:bookmarkStart w:id="290" w:name="_Toc37761876"/>
      <w:bookmarkStart w:id="291" w:name="_Toc48033876"/>
      <w:r>
        <w:t>Receipts/Adjustments Control Screen</w:t>
      </w:r>
      <w:bookmarkEnd w:id="289"/>
      <w:bookmarkEnd w:id="290"/>
      <w:bookmarkEnd w:id="291"/>
    </w:p>
    <w:p w14:paraId="46CEBC96" w14:textId="77777777" w:rsidR="002760BF" w:rsidRDefault="002760BF" w:rsidP="002760BF">
      <w:pPr>
        <w:contextualSpacing/>
      </w:pPr>
      <w:r>
        <w:t>The Receipts/Adjustments screen is used for posting cash and in some cases doing adjustments.  You will have buttons on your Access screens for loading the appropriate charges.  From the Receipts/Adjustments screen if you click the Control button on the toolbar you will see the Receipts/Adjustments Control Screen.</w:t>
      </w:r>
    </w:p>
    <w:p w14:paraId="0425B338" w14:textId="77777777" w:rsidR="002760BF" w:rsidRPr="003A3A9A" w:rsidRDefault="002760BF" w:rsidP="002760BF">
      <w:pPr>
        <w:pStyle w:val="Heading3"/>
      </w:pPr>
      <w:bookmarkStart w:id="292" w:name="_Toc524961309"/>
      <w:bookmarkStart w:id="293" w:name="_Toc37761877"/>
      <w:bookmarkStart w:id="294" w:name="_Toc48033877"/>
      <w:r>
        <w:t>Receipt/Adjustment Screen Buttons</w:t>
      </w:r>
      <w:bookmarkEnd w:id="292"/>
      <w:bookmarkEnd w:id="293"/>
      <w:bookmarkEnd w:id="294"/>
    </w:p>
    <w:tbl>
      <w:tblPr>
        <w:tblW w:w="0" w:type="auto"/>
        <w:tblLook w:val="04A0" w:firstRow="1" w:lastRow="0" w:firstColumn="1" w:lastColumn="0" w:noHBand="0" w:noVBand="1"/>
      </w:tblPr>
      <w:tblGrid>
        <w:gridCol w:w="2808"/>
        <w:gridCol w:w="6768"/>
      </w:tblGrid>
      <w:tr w:rsidR="002760BF" w:rsidRPr="002760BF" w14:paraId="3159B85C" w14:textId="77777777" w:rsidTr="00224CFB">
        <w:tc>
          <w:tcPr>
            <w:tcW w:w="2808" w:type="dxa"/>
          </w:tcPr>
          <w:p w14:paraId="35590DF6" w14:textId="77777777" w:rsidR="002760BF" w:rsidRPr="002760BF" w:rsidRDefault="002760BF" w:rsidP="00224CFB">
            <w:pPr>
              <w:pStyle w:val="Heading5"/>
              <w:rPr>
                <w:b/>
              </w:rPr>
            </w:pPr>
            <w:r w:rsidRPr="002760BF">
              <w:rPr>
                <w:b/>
              </w:rPr>
              <w:t>Button</w:t>
            </w:r>
          </w:p>
        </w:tc>
        <w:tc>
          <w:tcPr>
            <w:tcW w:w="6768" w:type="dxa"/>
          </w:tcPr>
          <w:p w14:paraId="34796D0F" w14:textId="77777777" w:rsidR="002760BF" w:rsidRPr="002760BF" w:rsidRDefault="002760BF" w:rsidP="00224CFB">
            <w:pPr>
              <w:pStyle w:val="Heading5"/>
              <w:rPr>
                <w:b/>
              </w:rPr>
            </w:pPr>
            <w:r w:rsidRPr="002760BF">
              <w:rPr>
                <w:b/>
              </w:rPr>
              <w:t>Description</w:t>
            </w:r>
          </w:p>
        </w:tc>
      </w:tr>
      <w:tr w:rsidR="002760BF" w14:paraId="53493A1E" w14:textId="77777777" w:rsidTr="00224CFB">
        <w:tc>
          <w:tcPr>
            <w:tcW w:w="2808" w:type="dxa"/>
          </w:tcPr>
          <w:p w14:paraId="5A026814" w14:textId="77777777" w:rsidR="002760BF" w:rsidRPr="009015E6" w:rsidRDefault="002760BF" w:rsidP="00224CFB">
            <w:pPr>
              <w:rPr>
                <w:b/>
              </w:rPr>
            </w:pPr>
            <w:r>
              <w:rPr>
                <w:b/>
              </w:rPr>
              <w:t>Purpose</w:t>
            </w:r>
          </w:p>
        </w:tc>
        <w:tc>
          <w:tcPr>
            <w:tcW w:w="6768" w:type="dxa"/>
          </w:tcPr>
          <w:p w14:paraId="295FAC1F" w14:textId="77777777" w:rsidR="002760BF" w:rsidRDefault="002760BF" w:rsidP="00224CFB">
            <w:r w:rsidRPr="00191FF4">
              <w:rPr>
                <w:b/>
              </w:rPr>
              <w:t>Reverse:</w:t>
            </w:r>
            <w:r>
              <w:t xml:space="preserve"> used to reverse an incorrect payment or adjustment.</w:t>
            </w:r>
          </w:p>
          <w:p w14:paraId="565AE778" w14:textId="77777777" w:rsidR="002760BF" w:rsidRDefault="002760BF" w:rsidP="00224CFB">
            <w:r w:rsidRPr="00191FF4">
              <w:rPr>
                <w:b/>
              </w:rPr>
              <w:t>Cash Receipts:</w:t>
            </w:r>
            <w:r>
              <w:t xml:space="preserve"> shows charges that have not been paid in full.</w:t>
            </w:r>
          </w:p>
          <w:p w14:paraId="786EC7FF" w14:textId="77777777" w:rsidR="002760BF" w:rsidRDefault="002760BF" w:rsidP="00224CFB">
            <w:r w:rsidRPr="00191FF4">
              <w:rPr>
                <w:b/>
              </w:rPr>
              <w:t>Adjustments:</w:t>
            </w:r>
            <w:r>
              <w:t xml:space="preserve"> used to </w:t>
            </w:r>
            <w:r w:rsidR="001B2861">
              <w:t>adjust</w:t>
            </w:r>
            <w:r>
              <w:t xml:space="preserve"> an account.</w:t>
            </w:r>
          </w:p>
          <w:p w14:paraId="4CFB86EF" w14:textId="77777777" w:rsidR="002760BF" w:rsidRDefault="002760BF" w:rsidP="00224CFB">
            <w:r w:rsidRPr="00191FF4">
              <w:rPr>
                <w:b/>
              </w:rPr>
              <w:t>Apply Credits:</w:t>
            </w:r>
            <w:r>
              <w:t xml:space="preserve"> used to apply credit from a charge that has been overpaid to a charge that has not been paid yet.</w:t>
            </w:r>
          </w:p>
          <w:p w14:paraId="68745E0E" w14:textId="77777777" w:rsidR="002760BF" w:rsidRDefault="002760BF" w:rsidP="00224CFB">
            <w:r w:rsidRPr="00191FF4">
              <w:rPr>
                <w:b/>
              </w:rPr>
              <w:t>Display All:</w:t>
            </w:r>
            <w:r>
              <w:t xml:space="preserve"> place a checkmark here if you want to display all account activity.  This will display unpaid and fully paid charges.</w:t>
            </w:r>
          </w:p>
        </w:tc>
      </w:tr>
      <w:tr w:rsidR="002760BF" w14:paraId="6E79AA0D" w14:textId="77777777" w:rsidTr="00224CFB">
        <w:tc>
          <w:tcPr>
            <w:tcW w:w="2808" w:type="dxa"/>
          </w:tcPr>
          <w:p w14:paraId="3B47747B" w14:textId="77777777" w:rsidR="002760BF" w:rsidRPr="009015E6" w:rsidRDefault="002760BF" w:rsidP="00224CFB">
            <w:pPr>
              <w:rPr>
                <w:b/>
              </w:rPr>
            </w:pPr>
            <w:r>
              <w:rPr>
                <w:b/>
              </w:rPr>
              <w:t>Date</w:t>
            </w:r>
          </w:p>
        </w:tc>
        <w:tc>
          <w:tcPr>
            <w:tcW w:w="6768" w:type="dxa"/>
          </w:tcPr>
          <w:p w14:paraId="3F4C5585" w14:textId="77777777" w:rsidR="002760BF" w:rsidRDefault="002760BF" w:rsidP="00224CFB">
            <w:r>
              <w:t xml:space="preserve">Allows you to select what period you would like to see charges for.  You may narrow the charges/payments by Posting Date, Transaction Date, or Service Date if you like.  </w:t>
            </w:r>
          </w:p>
        </w:tc>
      </w:tr>
      <w:tr w:rsidR="002760BF" w14:paraId="7E464B8D" w14:textId="77777777" w:rsidTr="00224CFB">
        <w:tc>
          <w:tcPr>
            <w:tcW w:w="2808" w:type="dxa"/>
          </w:tcPr>
          <w:p w14:paraId="4C7DB3A7" w14:textId="77777777" w:rsidR="002760BF" w:rsidRPr="009015E6" w:rsidRDefault="002760BF" w:rsidP="00224CFB">
            <w:pPr>
              <w:rPr>
                <w:b/>
              </w:rPr>
            </w:pPr>
            <w:r>
              <w:rPr>
                <w:b/>
              </w:rPr>
              <w:t>Date Period</w:t>
            </w:r>
          </w:p>
        </w:tc>
        <w:tc>
          <w:tcPr>
            <w:tcW w:w="6768" w:type="dxa"/>
          </w:tcPr>
          <w:p w14:paraId="0D61DC1F" w14:textId="77777777" w:rsidR="002760BF" w:rsidRDefault="002760BF" w:rsidP="00224CFB">
            <w:r>
              <w:t xml:space="preserve">Enter a date range to see charges for a </w:t>
            </w:r>
            <w:r w:rsidR="00BA1912">
              <w:t>period</w:t>
            </w:r>
            <w:r>
              <w:t xml:space="preserve">.  If there is no date range </w:t>
            </w:r>
            <w:r w:rsidR="001B2861">
              <w:lastRenderedPageBreak/>
              <w:t>entered,</w:t>
            </w:r>
            <w:r>
              <w:t xml:space="preserve"> you will see all outstanding charges regardless of dates.</w:t>
            </w:r>
          </w:p>
        </w:tc>
      </w:tr>
    </w:tbl>
    <w:p w14:paraId="69CD6C90" w14:textId="77777777" w:rsidR="002760BF" w:rsidRDefault="002760BF" w:rsidP="002760BF">
      <w:pPr>
        <w:pStyle w:val="Heading2"/>
      </w:pPr>
      <w:bookmarkStart w:id="295" w:name="_Toc524961310"/>
      <w:bookmarkStart w:id="296" w:name="_Toc37761878"/>
      <w:bookmarkStart w:id="297" w:name="_Toc48033878"/>
      <w:r>
        <w:lastRenderedPageBreak/>
        <w:t>The Receipts/Adjustment Screen</w:t>
      </w:r>
      <w:bookmarkEnd w:id="295"/>
      <w:bookmarkEnd w:id="296"/>
      <w:bookmarkEnd w:id="297"/>
    </w:p>
    <w:p w14:paraId="08CAB266" w14:textId="77777777" w:rsidR="002760BF" w:rsidRDefault="002760BF" w:rsidP="002760BF">
      <w:r>
        <w:t xml:space="preserve">This is the actual screen where you will see the outstanding charges owed by each client.  This is where you will post the cash payments.  </w:t>
      </w:r>
    </w:p>
    <w:p w14:paraId="632A9D9D" w14:textId="77777777" w:rsidR="002760BF" w:rsidRDefault="002760BF" w:rsidP="002760BF">
      <w:pPr>
        <w:pStyle w:val="Heading3"/>
      </w:pPr>
      <w:bookmarkStart w:id="298" w:name="_Toc524961311"/>
      <w:bookmarkStart w:id="299" w:name="_Toc37761879"/>
      <w:bookmarkStart w:id="300" w:name="_Toc48033879"/>
      <w:r>
        <w:t>Receipts/Adjustments Screen Buttons</w:t>
      </w:r>
      <w:bookmarkEnd w:id="298"/>
      <w:bookmarkEnd w:id="299"/>
      <w:bookmarkEnd w:id="300"/>
    </w:p>
    <w:tbl>
      <w:tblPr>
        <w:tblW w:w="0" w:type="auto"/>
        <w:tblLook w:val="04A0" w:firstRow="1" w:lastRow="0" w:firstColumn="1" w:lastColumn="0" w:noHBand="0" w:noVBand="1"/>
      </w:tblPr>
      <w:tblGrid>
        <w:gridCol w:w="2808"/>
        <w:gridCol w:w="6768"/>
      </w:tblGrid>
      <w:tr w:rsidR="002760BF" w:rsidRPr="002760BF" w14:paraId="31BB7447" w14:textId="77777777" w:rsidTr="00224CFB">
        <w:tc>
          <w:tcPr>
            <w:tcW w:w="2808" w:type="dxa"/>
          </w:tcPr>
          <w:p w14:paraId="74ED7077" w14:textId="77777777" w:rsidR="002760BF" w:rsidRPr="002760BF" w:rsidRDefault="002760BF" w:rsidP="00224CFB">
            <w:pPr>
              <w:pStyle w:val="Heading5"/>
              <w:rPr>
                <w:b/>
              </w:rPr>
            </w:pPr>
            <w:r w:rsidRPr="002760BF">
              <w:rPr>
                <w:b/>
              </w:rPr>
              <w:t>Button</w:t>
            </w:r>
          </w:p>
        </w:tc>
        <w:tc>
          <w:tcPr>
            <w:tcW w:w="6768" w:type="dxa"/>
          </w:tcPr>
          <w:p w14:paraId="54007CAA" w14:textId="77777777" w:rsidR="002760BF" w:rsidRPr="002760BF" w:rsidRDefault="002760BF" w:rsidP="00224CFB">
            <w:pPr>
              <w:pStyle w:val="Heading5"/>
              <w:rPr>
                <w:b/>
              </w:rPr>
            </w:pPr>
            <w:r w:rsidRPr="002760BF">
              <w:rPr>
                <w:b/>
              </w:rPr>
              <w:t>Description</w:t>
            </w:r>
          </w:p>
        </w:tc>
      </w:tr>
      <w:tr w:rsidR="002760BF" w14:paraId="36E719A1" w14:textId="77777777" w:rsidTr="00224CFB">
        <w:tc>
          <w:tcPr>
            <w:tcW w:w="2808" w:type="dxa"/>
          </w:tcPr>
          <w:p w14:paraId="7F689E8E" w14:textId="77777777" w:rsidR="002760BF" w:rsidRPr="009015E6" w:rsidRDefault="002760BF" w:rsidP="00224CFB">
            <w:pPr>
              <w:rPr>
                <w:b/>
              </w:rPr>
            </w:pPr>
            <w:r>
              <w:rPr>
                <w:b/>
              </w:rPr>
              <w:t>Exit</w:t>
            </w:r>
          </w:p>
        </w:tc>
        <w:tc>
          <w:tcPr>
            <w:tcW w:w="6768" w:type="dxa"/>
          </w:tcPr>
          <w:p w14:paraId="6B97BAD3" w14:textId="77777777" w:rsidR="002760BF" w:rsidRDefault="002760BF" w:rsidP="00224CFB">
            <w:r>
              <w:t xml:space="preserve">Allows you to exit the calculation screen and return to the primary ECS screen. </w:t>
            </w:r>
          </w:p>
        </w:tc>
      </w:tr>
      <w:tr w:rsidR="002760BF" w14:paraId="7F3A92E8" w14:textId="77777777" w:rsidTr="00224CFB">
        <w:tc>
          <w:tcPr>
            <w:tcW w:w="2808" w:type="dxa"/>
          </w:tcPr>
          <w:p w14:paraId="5ACEFB65" w14:textId="77777777" w:rsidR="002760BF" w:rsidRPr="009015E6" w:rsidRDefault="002760BF" w:rsidP="00224CFB">
            <w:pPr>
              <w:rPr>
                <w:b/>
              </w:rPr>
            </w:pPr>
            <w:r>
              <w:rPr>
                <w:b/>
              </w:rPr>
              <w:t>Control</w:t>
            </w:r>
          </w:p>
        </w:tc>
        <w:tc>
          <w:tcPr>
            <w:tcW w:w="6768" w:type="dxa"/>
          </w:tcPr>
          <w:p w14:paraId="518F3D96" w14:textId="77777777" w:rsidR="002760BF" w:rsidRDefault="002760BF" w:rsidP="00224CFB">
            <w:r>
              <w:t>Takes you the Receipts/Adjustments control screen where you can change the processing options of the screen.</w:t>
            </w:r>
          </w:p>
        </w:tc>
      </w:tr>
      <w:tr w:rsidR="002760BF" w14:paraId="032B1067" w14:textId="77777777" w:rsidTr="00224CFB">
        <w:tc>
          <w:tcPr>
            <w:tcW w:w="2808" w:type="dxa"/>
          </w:tcPr>
          <w:p w14:paraId="0522D24F" w14:textId="77777777" w:rsidR="002760BF" w:rsidRPr="009015E6" w:rsidRDefault="002760BF" w:rsidP="00224CFB">
            <w:pPr>
              <w:rPr>
                <w:b/>
              </w:rPr>
            </w:pPr>
            <w:r>
              <w:rPr>
                <w:b/>
              </w:rPr>
              <w:t>Name</w:t>
            </w:r>
            <w:r w:rsidR="00626878">
              <w:rPr>
                <w:b/>
              </w:rPr>
              <w:t>(</w:t>
            </w:r>
            <w:r>
              <w:rPr>
                <w:b/>
              </w:rPr>
              <w:t>s</w:t>
            </w:r>
            <w:r w:rsidR="00626878">
              <w:rPr>
                <w:b/>
              </w:rPr>
              <w:t>)</w:t>
            </w:r>
          </w:p>
        </w:tc>
        <w:tc>
          <w:tcPr>
            <w:tcW w:w="6768" w:type="dxa"/>
          </w:tcPr>
          <w:p w14:paraId="23EAD646" w14:textId="77777777" w:rsidR="002760BF" w:rsidRDefault="002760BF" w:rsidP="00224CFB">
            <w:r>
              <w:t>Allows the user to select different names.</w:t>
            </w:r>
          </w:p>
        </w:tc>
      </w:tr>
      <w:tr w:rsidR="002760BF" w14:paraId="7C2147C5" w14:textId="77777777" w:rsidTr="00224CFB">
        <w:tc>
          <w:tcPr>
            <w:tcW w:w="2808" w:type="dxa"/>
          </w:tcPr>
          <w:p w14:paraId="2620F225" w14:textId="77777777" w:rsidR="002760BF" w:rsidRPr="009015E6" w:rsidRDefault="002760BF" w:rsidP="00224CFB">
            <w:pPr>
              <w:rPr>
                <w:b/>
              </w:rPr>
            </w:pPr>
            <w:r>
              <w:rPr>
                <w:b/>
              </w:rPr>
              <w:t>Post All</w:t>
            </w:r>
          </w:p>
        </w:tc>
        <w:tc>
          <w:tcPr>
            <w:tcW w:w="6768" w:type="dxa"/>
          </w:tcPr>
          <w:p w14:paraId="58F64E28" w14:textId="77777777" w:rsidR="002760BF" w:rsidRDefault="002760BF" w:rsidP="00224CFB">
            <w:r>
              <w:t>Posts all cash or adjustments that are highlighted in red.</w:t>
            </w:r>
          </w:p>
        </w:tc>
      </w:tr>
      <w:tr w:rsidR="002760BF" w14:paraId="396B7011" w14:textId="77777777" w:rsidTr="00224CFB">
        <w:tc>
          <w:tcPr>
            <w:tcW w:w="2808" w:type="dxa"/>
          </w:tcPr>
          <w:p w14:paraId="23CB3858" w14:textId="77777777" w:rsidR="002760BF" w:rsidRPr="009015E6" w:rsidRDefault="002760BF" w:rsidP="00224CFB">
            <w:pPr>
              <w:rPr>
                <w:b/>
              </w:rPr>
            </w:pPr>
            <w:r>
              <w:rPr>
                <w:b/>
              </w:rPr>
              <w:t>Refresh</w:t>
            </w:r>
          </w:p>
        </w:tc>
        <w:tc>
          <w:tcPr>
            <w:tcW w:w="6768" w:type="dxa"/>
          </w:tcPr>
          <w:p w14:paraId="463D5179" w14:textId="77777777" w:rsidR="002760BF" w:rsidRDefault="002760BF" w:rsidP="00224CFB">
            <w:r>
              <w:t>Refreshes the screen back to its original state without posting.</w:t>
            </w:r>
          </w:p>
        </w:tc>
      </w:tr>
      <w:tr w:rsidR="002760BF" w14:paraId="0F340B42" w14:textId="77777777" w:rsidTr="00224CFB">
        <w:tc>
          <w:tcPr>
            <w:tcW w:w="2808" w:type="dxa"/>
          </w:tcPr>
          <w:p w14:paraId="69B6FF3C" w14:textId="77777777" w:rsidR="002760BF" w:rsidRPr="001A04E6" w:rsidRDefault="002760BF" w:rsidP="00224CFB">
            <w:pPr>
              <w:rPr>
                <w:b/>
              </w:rPr>
            </w:pPr>
            <w:r>
              <w:rPr>
                <w:b/>
              </w:rPr>
              <w:t>Apply Credits</w:t>
            </w:r>
          </w:p>
        </w:tc>
        <w:tc>
          <w:tcPr>
            <w:tcW w:w="6768" w:type="dxa"/>
          </w:tcPr>
          <w:p w14:paraId="2C6A9071" w14:textId="77777777" w:rsidR="002760BF" w:rsidRDefault="002760BF" w:rsidP="00224CFB">
            <w:r>
              <w:t>This button is used once you have highlighted the lines that have credits and then the lines that you would like to apply the credits to.</w:t>
            </w:r>
          </w:p>
        </w:tc>
      </w:tr>
      <w:tr w:rsidR="002760BF" w14:paraId="314ED327" w14:textId="77777777" w:rsidTr="00224CFB">
        <w:tc>
          <w:tcPr>
            <w:tcW w:w="2808" w:type="dxa"/>
          </w:tcPr>
          <w:p w14:paraId="5AA08C09" w14:textId="77777777" w:rsidR="002760BF" w:rsidRDefault="002760BF" w:rsidP="00224CFB">
            <w:pPr>
              <w:rPr>
                <w:b/>
              </w:rPr>
            </w:pPr>
            <w:r>
              <w:rPr>
                <w:b/>
              </w:rPr>
              <w:t>Reverse</w:t>
            </w:r>
          </w:p>
        </w:tc>
        <w:tc>
          <w:tcPr>
            <w:tcW w:w="6768" w:type="dxa"/>
          </w:tcPr>
          <w:p w14:paraId="5C2923CA" w14:textId="77777777" w:rsidR="002760BF" w:rsidRDefault="002760BF" w:rsidP="00224CFB">
            <w:r>
              <w:t>Allows you to reverse a cash payment or adjustment from the account.  You may only reverse an item if the period the date paid is in is not locked.</w:t>
            </w:r>
          </w:p>
        </w:tc>
      </w:tr>
      <w:tr w:rsidR="002760BF" w14:paraId="19D61A67" w14:textId="77777777" w:rsidTr="00224CFB">
        <w:tc>
          <w:tcPr>
            <w:tcW w:w="2808" w:type="dxa"/>
          </w:tcPr>
          <w:p w14:paraId="38073FAF" w14:textId="77777777" w:rsidR="002760BF" w:rsidRDefault="002760BF" w:rsidP="00224CFB">
            <w:pPr>
              <w:rPr>
                <w:b/>
              </w:rPr>
            </w:pPr>
            <w:r>
              <w:rPr>
                <w:b/>
              </w:rPr>
              <w:t>Print</w:t>
            </w:r>
          </w:p>
        </w:tc>
        <w:tc>
          <w:tcPr>
            <w:tcW w:w="6768" w:type="dxa"/>
          </w:tcPr>
          <w:p w14:paraId="0922DF1D" w14:textId="77777777" w:rsidR="002760BF" w:rsidRDefault="002760BF" w:rsidP="00224CFB">
            <w:r>
              <w:t>Allows you to print the Receipts/Adjustments screen.</w:t>
            </w:r>
          </w:p>
        </w:tc>
      </w:tr>
      <w:tr w:rsidR="002760BF" w14:paraId="0BDE7D7C" w14:textId="77777777" w:rsidTr="00224CFB">
        <w:tc>
          <w:tcPr>
            <w:tcW w:w="2808" w:type="dxa"/>
          </w:tcPr>
          <w:p w14:paraId="45BFA41B" w14:textId="77777777" w:rsidR="002760BF" w:rsidRDefault="002760BF" w:rsidP="00224CFB">
            <w:pPr>
              <w:rPr>
                <w:b/>
              </w:rPr>
            </w:pPr>
            <w:r>
              <w:rPr>
                <w:b/>
              </w:rPr>
              <w:t>View</w:t>
            </w:r>
          </w:p>
        </w:tc>
        <w:tc>
          <w:tcPr>
            <w:tcW w:w="6768" w:type="dxa"/>
          </w:tcPr>
          <w:p w14:paraId="64076C9C" w14:textId="77777777" w:rsidR="002760BF" w:rsidRDefault="002760BF" w:rsidP="00224CFB">
            <w:r>
              <w:t xml:space="preserve">Allows you to view the selected information.  This button must have information set up on the control screen </w:t>
            </w:r>
            <w:r w:rsidR="00626878">
              <w:t>to</w:t>
            </w:r>
            <w:r>
              <w:t xml:space="preserve"> work.</w:t>
            </w:r>
          </w:p>
        </w:tc>
      </w:tr>
      <w:tr w:rsidR="002760BF" w14:paraId="62CE072A" w14:textId="77777777" w:rsidTr="00224CFB">
        <w:tc>
          <w:tcPr>
            <w:tcW w:w="2808" w:type="dxa"/>
          </w:tcPr>
          <w:p w14:paraId="7180A53B" w14:textId="77777777" w:rsidR="002760BF" w:rsidRDefault="002760BF" w:rsidP="00224CFB">
            <w:pPr>
              <w:rPr>
                <w:b/>
              </w:rPr>
            </w:pPr>
            <w:r>
              <w:rPr>
                <w:b/>
              </w:rPr>
              <w:t>Write</w:t>
            </w:r>
          </w:p>
        </w:tc>
        <w:tc>
          <w:tcPr>
            <w:tcW w:w="6768" w:type="dxa"/>
          </w:tcPr>
          <w:p w14:paraId="6F4FC88F" w14:textId="77777777" w:rsidR="002760BF" w:rsidRDefault="002760BF" w:rsidP="00224CFB">
            <w:r>
              <w:t xml:space="preserve">Allows you to write entries in the selected topics (such as collection notes).  This button must have information set up on the control screen </w:t>
            </w:r>
            <w:r w:rsidR="00626878">
              <w:t>to</w:t>
            </w:r>
            <w:r>
              <w:t xml:space="preserve"> work.</w:t>
            </w:r>
          </w:p>
        </w:tc>
      </w:tr>
      <w:tr w:rsidR="002760BF" w14:paraId="364EE3B3" w14:textId="77777777" w:rsidTr="00224CFB">
        <w:tc>
          <w:tcPr>
            <w:tcW w:w="2808" w:type="dxa"/>
          </w:tcPr>
          <w:p w14:paraId="14F5C1C8" w14:textId="77777777" w:rsidR="002760BF" w:rsidRDefault="002760BF" w:rsidP="00224CFB">
            <w:pPr>
              <w:rPr>
                <w:b/>
              </w:rPr>
            </w:pPr>
            <w:r>
              <w:rPr>
                <w:b/>
              </w:rPr>
              <w:t>Export</w:t>
            </w:r>
          </w:p>
        </w:tc>
        <w:tc>
          <w:tcPr>
            <w:tcW w:w="6768" w:type="dxa"/>
          </w:tcPr>
          <w:p w14:paraId="3317E23C" w14:textId="77777777" w:rsidR="002760BF" w:rsidRDefault="002760BF" w:rsidP="00224CFB">
            <w:r>
              <w:t>The export button allows you to export the data on this s</w:t>
            </w:r>
            <w:r w:rsidR="00594E23">
              <w:t>c</w:t>
            </w:r>
            <w:r>
              <w:t>reen.</w:t>
            </w:r>
          </w:p>
        </w:tc>
      </w:tr>
      <w:tr w:rsidR="002760BF" w14:paraId="7A660611" w14:textId="77777777" w:rsidTr="00224CFB">
        <w:tc>
          <w:tcPr>
            <w:tcW w:w="2808" w:type="dxa"/>
          </w:tcPr>
          <w:p w14:paraId="0B8223F2" w14:textId="77777777" w:rsidR="002760BF" w:rsidRDefault="002760BF" w:rsidP="00224CFB">
            <w:pPr>
              <w:rPr>
                <w:b/>
              </w:rPr>
            </w:pPr>
            <w:r>
              <w:rPr>
                <w:b/>
              </w:rPr>
              <w:t>Search</w:t>
            </w:r>
          </w:p>
        </w:tc>
        <w:tc>
          <w:tcPr>
            <w:tcW w:w="6768" w:type="dxa"/>
          </w:tcPr>
          <w:p w14:paraId="1AA9AD32" w14:textId="77777777" w:rsidR="002760BF" w:rsidRDefault="002760BF" w:rsidP="00224CFB">
            <w:r>
              <w:t>The Search box allows you to search the Receipts/Adjustments screen.  This could be used to search for a</w:t>
            </w:r>
            <w:r w:rsidR="00BA1912">
              <w:t>n</w:t>
            </w:r>
            <w:r>
              <w:t xml:space="preserve"> </w:t>
            </w:r>
            <w:r w:rsidR="00BA1912">
              <w:t>amount</w:t>
            </w:r>
            <w:r>
              <w:t>, or reference, or date paid, or control no. or any data on this screen.  Enter the data into the Search box and click the magnifying glass button to search.  To continue searching, click the arrow to the right.</w:t>
            </w:r>
            <w:r w:rsidR="00BA1912">
              <w:t xml:space="preserve">  The cursor will move to each item that matches the search criteria.</w:t>
            </w:r>
          </w:p>
        </w:tc>
      </w:tr>
      <w:tr w:rsidR="002760BF" w14:paraId="1E7B544F" w14:textId="77777777" w:rsidTr="00224CFB">
        <w:tc>
          <w:tcPr>
            <w:tcW w:w="2808" w:type="dxa"/>
          </w:tcPr>
          <w:p w14:paraId="3703AF24" w14:textId="77777777" w:rsidR="002760BF" w:rsidRDefault="002760BF" w:rsidP="00224CFB">
            <w:pPr>
              <w:rPr>
                <w:b/>
              </w:rPr>
            </w:pPr>
            <w:r>
              <w:rPr>
                <w:b/>
              </w:rPr>
              <w:lastRenderedPageBreak/>
              <w:t>Reference</w:t>
            </w:r>
          </w:p>
        </w:tc>
        <w:tc>
          <w:tcPr>
            <w:tcW w:w="6768" w:type="dxa"/>
          </w:tcPr>
          <w:p w14:paraId="2362C063" w14:textId="77777777" w:rsidR="002760BF" w:rsidRDefault="002760BF" w:rsidP="00224CFB">
            <w:r>
              <w:t>This is where you enter a reference to the payment or adjustment being received.  This field holds 40 characters and can be numbers and/or letters.</w:t>
            </w:r>
          </w:p>
        </w:tc>
      </w:tr>
      <w:tr w:rsidR="002760BF" w14:paraId="7252605B" w14:textId="77777777" w:rsidTr="00224CFB">
        <w:tc>
          <w:tcPr>
            <w:tcW w:w="2808" w:type="dxa"/>
          </w:tcPr>
          <w:p w14:paraId="7C5E12F8" w14:textId="77777777" w:rsidR="002760BF" w:rsidRDefault="002760BF" w:rsidP="00224CFB">
            <w:pPr>
              <w:rPr>
                <w:b/>
              </w:rPr>
            </w:pPr>
            <w:r>
              <w:rPr>
                <w:b/>
              </w:rPr>
              <w:t>Fixed Reference</w:t>
            </w:r>
          </w:p>
        </w:tc>
        <w:tc>
          <w:tcPr>
            <w:tcW w:w="6768" w:type="dxa"/>
          </w:tcPr>
          <w:p w14:paraId="400A9DBE" w14:textId="77777777" w:rsidR="002760BF" w:rsidRDefault="002760BF" w:rsidP="00224CFB">
            <w:r>
              <w:t>Placing a checkmark in this field will keep the reference you typed in.  You will not have to re-enter the reference.  For example, when doing a Medicaid Remit, you may enter the same Remit number for all names.</w:t>
            </w:r>
          </w:p>
        </w:tc>
      </w:tr>
      <w:tr w:rsidR="002760BF" w14:paraId="429D3AD3" w14:textId="77777777" w:rsidTr="00224CFB">
        <w:tc>
          <w:tcPr>
            <w:tcW w:w="2808" w:type="dxa"/>
          </w:tcPr>
          <w:p w14:paraId="5D477732" w14:textId="77777777" w:rsidR="002760BF" w:rsidRDefault="002760BF" w:rsidP="00224CFB">
            <w:pPr>
              <w:rPr>
                <w:b/>
              </w:rPr>
            </w:pPr>
            <w:r>
              <w:rPr>
                <w:b/>
              </w:rPr>
              <w:t>Auto Account</w:t>
            </w:r>
          </w:p>
        </w:tc>
        <w:tc>
          <w:tcPr>
            <w:tcW w:w="6768" w:type="dxa"/>
          </w:tcPr>
          <w:p w14:paraId="19B4A7FC" w14:textId="77777777" w:rsidR="002760BF" w:rsidRDefault="002760BF" w:rsidP="00224CFB">
            <w:r>
              <w:t xml:space="preserve">The Auto Account checkbox allows you to do adjustments to multiple lines on the Receipts/Adjustments screen and utilize the same account number for all lines.  Once you select the account number the first time, it will continue to utilize this account number for all adjustments done until you Post All, Refresh, or un-check Auto Account.  </w:t>
            </w:r>
          </w:p>
        </w:tc>
      </w:tr>
      <w:tr w:rsidR="002760BF" w14:paraId="7C7148D4" w14:textId="77777777" w:rsidTr="00224CFB">
        <w:tc>
          <w:tcPr>
            <w:tcW w:w="2808" w:type="dxa"/>
          </w:tcPr>
          <w:p w14:paraId="24E6870C" w14:textId="77777777" w:rsidR="002760BF" w:rsidRDefault="002760BF" w:rsidP="00224CFB">
            <w:pPr>
              <w:rPr>
                <w:b/>
              </w:rPr>
            </w:pPr>
            <w:r>
              <w:rPr>
                <w:b/>
              </w:rPr>
              <w:t>Date Paid</w:t>
            </w:r>
          </w:p>
        </w:tc>
        <w:tc>
          <w:tcPr>
            <w:tcW w:w="6768" w:type="dxa"/>
          </w:tcPr>
          <w:p w14:paraId="3AD79B65" w14:textId="77777777" w:rsidR="002760BF" w:rsidRDefault="002760BF" w:rsidP="00224CFB">
            <w:r>
              <w:t>The date that you would like the cash or adjustments posted to.</w:t>
            </w:r>
          </w:p>
        </w:tc>
      </w:tr>
      <w:tr w:rsidR="002760BF" w14:paraId="71C86DB2" w14:textId="77777777" w:rsidTr="00224CFB">
        <w:tc>
          <w:tcPr>
            <w:tcW w:w="2808" w:type="dxa"/>
          </w:tcPr>
          <w:p w14:paraId="2103F6BC" w14:textId="77777777" w:rsidR="002760BF" w:rsidRDefault="002760BF" w:rsidP="00224CFB">
            <w:pPr>
              <w:rPr>
                <w:b/>
              </w:rPr>
            </w:pPr>
            <w:r>
              <w:rPr>
                <w:b/>
              </w:rPr>
              <w:t>Target Amount</w:t>
            </w:r>
          </w:p>
        </w:tc>
        <w:tc>
          <w:tcPr>
            <w:tcW w:w="6768" w:type="dxa"/>
          </w:tcPr>
          <w:p w14:paraId="301D5EBE" w14:textId="77777777" w:rsidR="002760BF" w:rsidRDefault="002760BF" w:rsidP="00224CFB">
            <w:r>
              <w:t>This field can be filled in with the total of the deposit.  If this field is used, you will not be able to post until the amount field equals the field.</w:t>
            </w:r>
          </w:p>
        </w:tc>
      </w:tr>
      <w:tr w:rsidR="002760BF" w14:paraId="3C437193" w14:textId="77777777" w:rsidTr="00224CFB">
        <w:tc>
          <w:tcPr>
            <w:tcW w:w="2808" w:type="dxa"/>
          </w:tcPr>
          <w:p w14:paraId="31253B3A" w14:textId="77777777" w:rsidR="002760BF" w:rsidRDefault="002760BF" w:rsidP="00224CFB">
            <w:pPr>
              <w:rPr>
                <w:b/>
              </w:rPr>
            </w:pPr>
            <w:r>
              <w:rPr>
                <w:b/>
              </w:rPr>
              <w:t>Amount</w:t>
            </w:r>
          </w:p>
        </w:tc>
        <w:tc>
          <w:tcPr>
            <w:tcW w:w="6768" w:type="dxa"/>
          </w:tcPr>
          <w:p w14:paraId="7C5DF9C2" w14:textId="77777777" w:rsidR="002760BF" w:rsidRDefault="002760BF" w:rsidP="00224CFB">
            <w:r>
              <w:t>This filed will increment each time you click on a line to keep a running total.</w:t>
            </w:r>
          </w:p>
        </w:tc>
      </w:tr>
      <w:tr w:rsidR="002760BF" w14:paraId="74F8662F" w14:textId="77777777" w:rsidTr="00224CFB">
        <w:tc>
          <w:tcPr>
            <w:tcW w:w="2808" w:type="dxa"/>
          </w:tcPr>
          <w:p w14:paraId="0268F60A" w14:textId="77777777" w:rsidR="002760BF" w:rsidRDefault="002760BF" w:rsidP="00224CFB">
            <w:pPr>
              <w:rPr>
                <w:b/>
              </w:rPr>
            </w:pPr>
            <w:r>
              <w:rPr>
                <w:b/>
              </w:rPr>
              <w:t>Remainder</w:t>
            </w:r>
          </w:p>
        </w:tc>
        <w:tc>
          <w:tcPr>
            <w:tcW w:w="6768" w:type="dxa"/>
          </w:tcPr>
          <w:p w14:paraId="0FB384C0" w14:textId="77777777" w:rsidR="002760BF" w:rsidRDefault="002760BF" w:rsidP="00224CFB">
            <w:r>
              <w:t>The remainder field is the difference between the target amount field and the amount field.</w:t>
            </w:r>
          </w:p>
        </w:tc>
      </w:tr>
      <w:tr w:rsidR="002760BF" w14:paraId="7B99170C" w14:textId="77777777" w:rsidTr="00224CFB">
        <w:tc>
          <w:tcPr>
            <w:tcW w:w="2808" w:type="dxa"/>
          </w:tcPr>
          <w:p w14:paraId="7874FEE6" w14:textId="77777777" w:rsidR="002760BF" w:rsidRDefault="002760BF" w:rsidP="00224CFB">
            <w:pPr>
              <w:rPr>
                <w:b/>
              </w:rPr>
            </w:pPr>
            <w:r>
              <w:rPr>
                <w:b/>
              </w:rPr>
              <w:t>Equal Amount</w:t>
            </w:r>
          </w:p>
        </w:tc>
        <w:tc>
          <w:tcPr>
            <w:tcW w:w="6768" w:type="dxa"/>
          </w:tcPr>
          <w:p w14:paraId="3B63B810" w14:textId="77777777" w:rsidR="002760BF" w:rsidRDefault="002760BF" w:rsidP="00224CFB">
            <w:r>
              <w:t xml:space="preserve">By </w:t>
            </w:r>
            <w:r w:rsidR="00BA1912">
              <w:t>default,</w:t>
            </w:r>
            <w:r>
              <w:t xml:space="preserve"> this button is selected.  This means that when you click on a line it will apply a payment or adjustment equal to the remaining outstanding balance on that line.</w:t>
            </w:r>
          </w:p>
        </w:tc>
      </w:tr>
      <w:tr w:rsidR="002760BF" w14:paraId="12ED67FC" w14:textId="77777777" w:rsidTr="00224CFB">
        <w:tc>
          <w:tcPr>
            <w:tcW w:w="2808" w:type="dxa"/>
          </w:tcPr>
          <w:p w14:paraId="3B163460" w14:textId="77777777" w:rsidR="002760BF" w:rsidRDefault="002760BF" w:rsidP="00224CFB">
            <w:pPr>
              <w:rPr>
                <w:b/>
              </w:rPr>
            </w:pPr>
            <w:r>
              <w:rPr>
                <w:b/>
              </w:rPr>
              <w:t>Unequal Amount</w:t>
            </w:r>
          </w:p>
        </w:tc>
        <w:tc>
          <w:tcPr>
            <w:tcW w:w="6768" w:type="dxa"/>
          </w:tcPr>
          <w:p w14:paraId="5DE41B05" w14:textId="77777777" w:rsidR="002760BF" w:rsidRDefault="002760BF" w:rsidP="00224CFB">
            <w:r>
              <w:t xml:space="preserve">This button is used if you need to post a payment or adjustment that does not equal the remaining outstanding balance on that line. </w:t>
            </w:r>
          </w:p>
        </w:tc>
      </w:tr>
    </w:tbl>
    <w:p w14:paraId="38BAE7DE" w14:textId="77777777" w:rsidR="002B734B" w:rsidRDefault="002B734B" w:rsidP="002B734B">
      <w:pPr>
        <w:pStyle w:val="Heading1"/>
      </w:pPr>
      <w:bookmarkStart w:id="301" w:name="_Toc524961312"/>
      <w:bookmarkStart w:id="302" w:name="_Toc37761880"/>
      <w:bookmarkStart w:id="303" w:name="_Toc48033880"/>
      <w:r>
        <w:t>Beginning Balances</w:t>
      </w:r>
      <w:bookmarkEnd w:id="301"/>
      <w:bookmarkEnd w:id="302"/>
      <w:bookmarkEnd w:id="303"/>
    </w:p>
    <w:p w14:paraId="4B0FF225" w14:textId="77777777" w:rsidR="00440E0A" w:rsidRDefault="00440E0A" w:rsidP="00440E0A">
      <w:r>
        <w:t>Beginning Balances are done one time at the beginning of your ECS implementation.  They will start your Accounts Receivable in ECS with an aging that matches the aging from your current billing system.</w:t>
      </w:r>
    </w:p>
    <w:p w14:paraId="3DC9525A" w14:textId="77777777" w:rsidR="00440E0A" w:rsidRDefault="00440E0A" w:rsidP="00440E0A">
      <w:pPr>
        <w:contextualSpacing/>
      </w:pPr>
      <w:r>
        <w:t xml:space="preserve">Once you have all the setups in place, you are ready to enter Beginning Balances.  You will start by determining what date you will enter beginning balances for and what payer type the beginning balance should be entered for.  </w:t>
      </w:r>
    </w:p>
    <w:p w14:paraId="6F692986" w14:textId="77777777" w:rsidR="00440E0A" w:rsidRDefault="00440E0A" w:rsidP="004A1D8D">
      <w:pPr>
        <w:pStyle w:val="ListParagraph"/>
        <w:numPr>
          <w:ilvl w:val="0"/>
          <w:numId w:val="167"/>
        </w:numPr>
      </w:pPr>
      <w:r>
        <w:t>Your beginning balances will be up to the month end prior to your go live in ECS.  For example, if your go live is January 1, 2020, your beginning balances will end as of 12/31/2020.</w:t>
      </w:r>
    </w:p>
    <w:p w14:paraId="306AE9EC" w14:textId="77777777" w:rsidR="00440E0A" w:rsidRDefault="00440E0A" w:rsidP="004A1D8D">
      <w:pPr>
        <w:pStyle w:val="ListParagraph"/>
        <w:numPr>
          <w:ilvl w:val="0"/>
          <w:numId w:val="167"/>
        </w:numPr>
      </w:pPr>
      <w:r>
        <w:t>Balances should not include any pre-bill charges for your go live month.  In the example above, you would not include any January 2020 pre-bills in your beginning balances.</w:t>
      </w:r>
    </w:p>
    <w:p w14:paraId="109CE079" w14:textId="77777777" w:rsidR="00440E0A" w:rsidRDefault="00440E0A" w:rsidP="004A1D8D">
      <w:pPr>
        <w:pStyle w:val="ListParagraph"/>
        <w:numPr>
          <w:ilvl w:val="0"/>
          <w:numId w:val="167"/>
        </w:numPr>
      </w:pPr>
      <w:r>
        <w:lastRenderedPageBreak/>
        <w:t xml:space="preserve">A client may have beginning balance amounts in multiple pay sources.  For example, a resident may have a Medicaid beginning balance as well as a Self Pay beginning balance.  These are considered two separate beginning balances. </w:t>
      </w:r>
    </w:p>
    <w:p w14:paraId="6D5C3E59" w14:textId="77777777" w:rsidR="00440E0A" w:rsidRDefault="00440E0A" w:rsidP="004A1D8D">
      <w:pPr>
        <w:pStyle w:val="ListParagraph"/>
        <w:numPr>
          <w:ilvl w:val="0"/>
          <w:numId w:val="167"/>
        </w:numPr>
      </w:pPr>
      <w:r>
        <w:t>If you would like to age your beginning balances, you may also have multiple balances for the same payer source with different dates.  For example, you may have outstanding balances with dates of October 31, November 30, and December 31.</w:t>
      </w:r>
    </w:p>
    <w:p w14:paraId="06D0C59C" w14:textId="77777777" w:rsidR="00440E0A" w:rsidRDefault="00440E0A" w:rsidP="00440E0A">
      <w:pPr>
        <w:contextualSpacing/>
      </w:pPr>
      <w:r>
        <w:t>You may have clients that have outstanding balances that are no longer in your facility.  These clients should have some minimum charting in their Face Sheet to assist with collecting their balances:</w:t>
      </w:r>
    </w:p>
    <w:p w14:paraId="1239AD18" w14:textId="77777777" w:rsidR="00440E0A" w:rsidRDefault="00440E0A" w:rsidP="004A1D8D">
      <w:pPr>
        <w:pStyle w:val="ListParagraph"/>
        <w:numPr>
          <w:ilvl w:val="0"/>
          <w:numId w:val="168"/>
        </w:numPr>
      </w:pPr>
      <w:r>
        <w:t xml:space="preserve">An occupancy status of discharged, </w:t>
      </w:r>
    </w:p>
    <w:p w14:paraId="49B226C5" w14:textId="77777777" w:rsidR="00440E0A" w:rsidRDefault="00440E0A" w:rsidP="004A1D8D">
      <w:pPr>
        <w:pStyle w:val="ListParagraph"/>
        <w:numPr>
          <w:ilvl w:val="0"/>
          <w:numId w:val="168"/>
        </w:numPr>
      </w:pPr>
      <w:r>
        <w:t xml:space="preserve">Financial responsible party charted, </w:t>
      </w:r>
    </w:p>
    <w:p w14:paraId="52861E1F" w14:textId="77777777" w:rsidR="00440E0A" w:rsidRDefault="00440E0A" w:rsidP="004A1D8D">
      <w:pPr>
        <w:pStyle w:val="ListParagraph"/>
        <w:numPr>
          <w:ilvl w:val="0"/>
          <w:numId w:val="168"/>
        </w:numPr>
      </w:pPr>
      <w:r>
        <w:t>Medicare and/or Medicaid number entered in their ID,</w:t>
      </w:r>
    </w:p>
    <w:p w14:paraId="7E3E5AD5" w14:textId="77777777" w:rsidR="00440E0A" w:rsidRDefault="00440E0A" w:rsidP="004A1D8D">
      <w:pPr>
        <w:pStyle w:val="ListParagraph"/>
        <w:numPr>
          <w:ilvl w:val="0"/>
          <w:numId w:val="168"/>
        </w:numPr>
      </w:pPr>
      <w:r>
        <w:t xml:space="preserve">Insurance company charted if appropriate.  </w:t>
      </w:r>
    </w:p>
    <w:p w14:paraId="4674D728" w14:textId="77777777" w:rsidR="002B734B" w:rsidRDefault="002B734B" w:rsidP="002B734B">
      <w:pPr>
        <w:contextualSpacing/>
        <w:rPr>
          <w:b/>
        </w:rPr>
      </w:pPr>
      <w:r>
        <w:rPr>
          <w:sz w:val="48"/>
        </w:rPr>
        <w:sym w:font="Wingdings" w:char="F025"/>
      </w:r>
      <w:r>
        <w:rPr>
          <w:b/>
        </w:rPr>
        <w:t>Please talk with a Financial Training Consultant at American Data prior to entering any balances.</w:t>
      </w:r>
    </w:p>
    <w:p w14:paraId="0B6EF925" w14:textId="77777777" w:rsidR="00883C63" w:rsidRDefault="002B734B" w:rsidP="002B734B">
      <w:pPr>
        <w:pStyle w:val="Heading2"/>
      </w:pPr>
      <w:bookmarkStart w:id="304" w:name="_Toc524961313"/>
      <w:bookmarkStart w:id="305" w:name="_Toc37761881"/>
      <w:bookmarkStart w:id="306" w:name="_Toc48033881"/>
      <w:r>
        <w:t>Entering Beginning Balances</w:t>
      </w:r>
      <w:bookmarkEnd w:id="304"/>
      <w:bookmarkEnd w:id="305"/>
      <w:bookmarkEnd w:id="306"/>
    </w:p>
    <w:p w14:paraId="3B58AB3A" w14:textId="77777777" w:rsidR="002B734B" w:rsidRDefault="002B734B" w:rsidP="00011A05">
      <w:pPr>
        <w:pStyle w:val="ListParagraph"/>
        <w:numPr>
          <w:ilvl w:val="0"/>
          <w:numId w:val="52"/>
        </w:numPr>
      </w:pPr>
      <w:r>
        <w:t xml:space="preserve">From the </w:t>
      </w:r>
      <w:r w:rsidRPr="002B734B">
        <w:rPr>
          <w:b/>
        </w:rPr>
        <w:t>Main Menu</w:t>
      </w:r>
      <w:r>
        <w:t xml:space="preserve">, click the </w:t>
      </w:r>
      <w:r w:rsidRPr="002B734B">
        <w:rPr>
          <w:b/>
        </w:rPr>
        <w:t>Beginning Balances</w:t>
      </w:r>
      <w:r>
        <w:t xml:space="preserve"> button.</w:t>
      </w:r>
    </w:p>
    <w:p w14:paraId="53AD9F0B" w14:textId="4750A1AC" w:rsidR="002B734B" w:rsidRDefault="002B734B" w:rsidP="00011A05">
      <w:pPr>
        <w:pStyle w:val="ListParagraph"/>
        <w:numPr>
          <w:ilvl w:val="0"/>
          <w:numId w:val="52"/>
        </w:numPr>
      </w:pPr>
      <w:r>
        <w:t xml:space="preserve">Click the Enter </w:t>
      </w:r>
      <w:r w:rsidRPr="002B734B">
        <w:rPr>
          <w:b/>
        </w:rPr>
        <w:t>Beginning Balances</w:t>
      </w:r>
      <w:r>
        <w:t xml:space="preserve"> button.</w:t>
      </w:r>
    </w:p>
    <w:p w14:paraId="7B571B4C" w14:textId="29EC13F5" w:rsidR="00166C33" w:rsidRDefault="00166C33" w:rsidP="00166C33">
      <w:pPr>
        <w:pStyle w:val="ListParagraph"/>
        <w:numPr>
          <w:ilvl w:val="1"/>
          <w:numId w:val="52"/>
        </w:numPr>
      </w:pPr>
      <w:r>
        <w:t>Depending on the access screen you are using, you may then need to click the Enter Beginning Balances button under the appropriate service heading.</w:t>
      </w:r>
    </w:p>
    <w:p w14:paraId="61F4A7CB" w14:textId="6A7F7FE4" w:rsidR="00150B7D" w:rsidRDefault="00150B7D" w:rsidP="00011A05">
      <w:pPr>
        <w:pStyle w:val="ListParagraph"/>
        <w:numPr>
          <w:ilvl w:val="0"/>
          <w:numId w:val="52"/>
        </w:numPr>
      </w:pPr>
      <w:r>
        <w:t xml:space="preserve">Click </w:t>
      </w:r>
      <w:r w:rsidRPr="00150B7D">
        <w:rPr>
          <w:b/>
          <w:bCs/>
        </w:rPr>
        <w:t>Filter</w:t>
      </w:r>
      <w:r>
        <w:t xml:space="preserve"> on the name selection screen.</w:t>
      </w:r>
    </w:p>
    <w:p w14:paraId="385A36E1" w14:textId="33523C61" w:rsidR="00150B7D" w:rsidRDefault="00150B7D" w:rsidP="00011A05">
      <w:pPr>
        <w:pStyle w:val="ListParagraph"/>
        <w:numPr>
          <w:ilvl w:val="0"/>
          <w:numId w:val="52"/>
        </w:numPr>
      </w:pPr>
      <w:r>
        <w:t xml:space="preserve">Filter for </w:t>
      </w:r>
      <w:r w:rsidRPr="00150B7D">
        <w:rPr>
          <w:b/>
          <w:bCs/>
        </w:rPr>
        <w:t>Active</w:t>
      </w:r>
      <w:r>
        <w:t xml:space="preserve">, </w:t>
      </w:r>
      <w:r w:rsidRPr="00150B7D">
        <w:rPr>
          <w:b/>
          <w:bCs/>
        </w:rPr>
        <w:t>Hold</w:t>
      </w:r>
      <w:r>
        <w:t xml:space="preserve">, and </w:t>
      </w:r>
      <w:r w:rsidRPr="00150B7D">
        <w:rPr>
          <w:b/>
          <w:bCs/>
        </w:rPr>
        <w:t>Inactive</w:t>
      </w:r>
      <w:r>
        <w:t xml:space="preserve"> names for just the </w:t>
      </w:r>
      <w:r w:rsidRPr="00150B7D">
        <w:rPr>
          <w:b/>
          <w:bCs/>
        </w:rPr>
        <w:t>Site/Service</w:t>
      </w:r>
      <w:r>
        <w:t xml:space="preserve"> that you are entering balances for.</w:t>
      </w:r>
    </w:p>
    <w:p w14:paraId="46BB5412" w14:textId="66A4F916" w:rsidR="002B734B" w:rsidRDefault="002B734B" w:rsidP="00011A05">
      <w:pPr>
        <w:pStyle w:val="ListParagraph"/>
        <w:numPr>
          <w:ilvl w:val="0"/>
          <w:numId w:val="52"/>
        </w:numPr>
      </w:pPr>
      <w:r>
        <w:t xml:space="preserve">Click </w:t>
      </w:r>
      <w:r w:rsidRPr="002B734B">
        <w:rPr>
          <w:b/>
        </w:rPr>
        <w:t>Select All</w:t>
      </w:r>
      <w:r>
        <w:t xml:space="preserve"> to select all names.</w:t>
      </w:r>
    </w:p>
    <w:p w14:paraId="1B94FFAC" w14:textId="77777777" w:rsidR="002B734B" w:rsidRDefault="002B734B" w:rsidP="00011A05">
      <w:pPr>
        <w:pStyle w:val="ListParagraph"/>
        <w:numPr>
          <w:ilvl w:val="0"/>
          <w:numId w:val="52"/>
        </w:numPr>
      </w:pPr>
      <w:r>
        <w:t xml:space="preserve">Click </w:t>
      </w:r>
      <w:r w:rsidRPr="002B734B">
        <w:rPr>
          <w:b/>
        </w:rPr>
        <w:t>OK.</w:t>
      </w:r>
    </w:p>
    <w:p w14:paraId="3E2127C0" w14:textId="77777777" w:rsidR="002B734B" w:rsidRDefault="002B734B" w:rsidP="00011A05">
      <w:pPr>
        <w:pStyle w:val="ListParagraph"/>
        <w:numPr>
          <w:ilvl w:val="0"/>
          <w:numId w:val="52"/>
        </w:numPr>
      </w:pPr>
      <w:r>
        <w:t xml:space="preserve">Click the button word that would describe the payer source of the client’s beginning balance.  </w:t>
      </w:r>
    </w:p>
    <w:p w14:paraId="18FEC86B" w14:textId="77777777" w:rsidR="002B734B" w:rsidRDefault="002B734B" w:rsidP="00011A05">
      <w:pPr>
        <w:pStyle w:val="ListParagraph"/>
        <w:numPr>
          <w:ilvl w:val="0"/>
          <w:numId w:val="52"/>
        </w:numPr>
      </w:pPr>
      <w:r>
        <w:t>Type in the dollar amount of the balance.</w:t>
      </w:r>
    </w:p>
    <w:p w14:paraId="015B7848" w14:textId="77777777" w:rsidR="002B734B" w:rsidRDefault="002B734B" w:rsidP="00011A05">
      <w:pPr>
        <w:pStyle w:val="ListParagraph"/>
        <w:numPr>
          <w:ilvl w:val="0"/>
          <w:numId w:val="52"/>
        </w:numPr>
      </w:pPr>
      <w:r>
        <w:t xml:space="preserve">Click </w:t>
      </w:r>
      <w:r w:rsidRPr="002B734B">
        <w:rPr>
          <w:b/>
        </w:rPr>
        <w:t>OK</w:t>
      </w:r>
      <w:r>
        <w:t>.</w:t>
      </w:r>
    </w:p>
    <w:p w14:paraId="2D22199B" w14:textId="77777777" w:rsidR="002B734B" w:rsidRDefault="002B734B" w:rsidP="002B734B">
      <w:pPr>
        <w:numPr>
          <w:ilvl w:val="0"/>
          <w:numId w:val="1"/>
        </w:numPr>
        <w:ind w:left="360"/>
        <w:contextualSpacing/>
      </w:pPr>
      <w:r>
        <w:t>If the beginning balance is a credit, enter a “-“ (minus sign) in front of the dollar amount to show a credit.</w:t>
      </w:r>
    </w:p>
    <w:p w14:paraId="103D12AC" w14:textId="77777777" w:rsidR="002B734B" w:rsidRDefault="002B734B" w:rsidP="00011A05">
      <w:pPr>
        <w:pStyle w:val="ListParagraph"/>
        <w:numPr>
          <w:ilvl w:val="0"/>
          <w:numId w:val="52"/>
        </w:numPr>
      </w:pPr>
      <w:r>
        <w:t>The date applied will automatically pop up for you.  Select the date that the beginning balances should be applied.</w:t>
      </w:r>
    </w:p>
    <w:p w14:paraId="12021AC7" w14:textId="77777777" w:rsidR="002B734B" w:rsidRDefault="002B734B" w:rsidP="00011A05">
      <w:pPr>
        <w:pStyle w:val="ListParagraph"/>
        <w:numPr>
          <w:ilvl w:val="0"/>
          <w:numId w:val="52"/>
        </w:numPr>
      </w:pPr>
      <w:r>
        <w:t xml:space="preserve">Click </w:t>
      </w:r>
      <w:r w:rsidRPr="002B734B">
        <w:rPr>
          <w:b/>
        </w:rPr>
        <w:t>OK</w:t>
      </w:r>
      <w:r>
        <w:t>.</w:t>
      </w:r>
    </w:p>
    <w:p w14:paraId="75CA0EA8" w14:textId="77777777" w:rsidR="002B734B" w:rsidRDefault="002B734B" w:rsidP="00011A05">
      <w:pPr>
        <w:pStyle w:val="ListParagraph"/>
        <w:numPr>
          <w:ilvl w:val="0"/>
          <w:numId w:val="52"/>
        </w:numPr>
      </w:pPr>
      <w:r>
        <w:t xml:space="preserve">Click the </w:t>
      </w:r>
      <w:r w:rsidRPr="002B734B">
        <w:rPr>
          <w:b/>
        </w:rPr>
        <w:t>Client&gt;&gt;</w:t>
      </w:r>
      <w:r>
        <w:t xml:space="preserve"> button to move to the next client or the Save button to save the entry.  If a client has multiple beginning balances, enter the additional beginning </w:t>
      </w:r>
      <w:r w:rsidR="000927E3">
        <w:t>balances,</w:t>
      </w:r>
      <w:r>
        <w:t xml:space="preserve"> and click the </w:t>
      </w:r>
      <w:r w:rsidRPr="002B734B">
        <w:rPr>
          <w:b/>
        </w:rPr>
        <w:t>Client&gt;&gt;</w:t>
      </w:r>
      <w:r>
        <w:t xml:space="preserve"> button when you are ready to move to the next client. </w:t>
      </w:r>
    </w:p>
    <w:p w14:paraId="63A13ABA" w14:textId="77777777" w:rsidR="002B734B" w:rsidRDefault="002B734B" w:rsidP="00011A05">
      <w:pPr>
        <w:pStyle w:val="ListParagraph"/>
        <w:numPr>
          <w:ilvl w:val="0"/>
          <w:numId w:val="52"/>
        </w:numPr>
      </w:pPr>
      <w:r>
        <w:t xml:space="preserve">Repeat these steps until </w:t>
      </w:r>
      <w:r w:rsidR="000927E3">
        <w:t>all</w:t>
      </w:r>
      <w:r>
        <w:t xml:space="preserve"> the clients beginning balances have been entered.</w:t>
      </w:r>
    </w:p>
    <w:p w14:paraId="3B56E52F" w14:textId="77777777" w:rsidR="00B273D4" w:rsidRDefault="002B734B" w:rsidP="00011A05">
      <w:pPr>
        <w:pStyle w:val="ListParagraph"/>
        <w:numPr>
          <w:ilvl w:val="0"/>
          <w:numId w:val="52"/>
        </w:numPr>
      </w:pPr>
      <w:r>
        <w:t xml:space="preserve">When you have finished, click the </w:t>
      </w:r>
      <w:r w:rsidRPr="00475168">
        <w:rPr>
          <w:b/>
          <w:bCs/>
        </w:rPr>
        <w:t>Save</w:t>
      </w:r>
      <w:r>
        <w:t xml:space="preserve"> button and click the </w:t>
      </w:r>
      <w:r w:rsidRPr="00475168">
        <w:rPr>
          <w:b/>
          <w:bCs/>
        </w:rPr>
        <w:t>Exit</w:t>
      </w:r>
      <w:r>
        <w:t xml:space="preserve"> button.</w:t>
      </w:r>
    </w:p>
    <w:p w14:paraId="0FA32055" w14:textId="77777777" w:rsidR="002B734B" w:rsidRDefault="002B734B" w:rsidP="00B273D4">
      <w:pPr>
        <w:pStyle w:val="Heading2"/>
      </w:pPr>
      <w:bookmarkStart w:id="307" w:name="_Toc524961314"/>
      <w:bookmarkStart w:id="308" w:name="_Toc37761882"/>
      <w:bookmarkStart w:id="309" w:name="_Toc48033882"/>
      <w:r>
        <w:lastRenderedPageBreak/>
        <w:t>Print Beginning Balances Report</w:t>
      </w:r>
      <w:bookmarkEnd w:id="307"/>
      <w:bookmarkEnd w:id="308"/>
      <w:bookmarkEnd w:id="309"/>
    </w:p>
    <w:p w14:paraId="001C11B5" w14:textId="345540D8" w:rsidR="002B734B" w:rsidRDefault="002B734B" w:rsidP="002B734B">
      <w:r>
        <w:t xml:space="preserve">Once you have entered </w:t>
      </w:r>
      <w:r w:rsidR="000927E3">
        <w:t>all</w:t>
      </w:r>
      <w:r>
        <w:t xml:space="preserve"> the beginning balances, </w:t>
      </w:r>
      <w:r w:rsidR="00976CE9">
        <w:t>print,</w:t>
      </w:r>
      <w:r>
        <w:t xml:space="preserve"> or save a copy for your records.  This will allow you to check the accuracy of the entries, to make sure you have entered the correct dollar amounts and have entered them in the correct payer types.</w:t>
      </w:r>
    </w:p>
    <w:p w14:paraId="78613C3B" w14:textId="1BFC7A40" w:rsidR="00976CE9" w:rsidRDefault="002B734B" w:rsidP="00976CE9">
      <w:pPr>
        <w:pStyle w:val="ListParagraph"/>
        <w:numPr>
          <w:ilvl w:val="0"/>
          <w:numId w:val="53"/>
        </w:numPr>
      </w:pPr>
      <w:r>
        <w:t xml:space="preserve">From the </w:t>
      </w:r>
      <w:r w:rsidRPr="00B273D4">
        <w:rPr>
          <w:b/>
        </w:rPr>
        <w:t xml:space="preserve">Beginning Balances </w:t>
      </w:r>
      <w:r>
        <w:t xml:space="preserve">screen, click the </w:t>
      </w:r>
      <w:r w:rsidRPr="00B273D4">
        <w:rPr>
          <w:b/>
        </w:rPr>
        <w:t xml:space="preserve">Beginning Balances Entered </w:t>
      </w:r>
      <w:r>
        <w:t>button.</w:t>
      </w:r>
    </w:p>
    <w:p w14:paraId="3FEAB6BA" w14:textId="0F55068D" w:rsidR="00976CE9" w:rsidRDefault="00976CE9" w:rsidP="00976CE9">
      <w:pPr>
        <w:pStyle w:val="ListParagraph"/>
        <w:numPr>
          <w:ilvl w:val="1"/>
          <w:numId w:val="53"/>
        </w:numPr>
      </w:pPr>
      <w:r>
        <w:t xml:space="preserve">Depending on the access screen you are using, you may need to go back to the previous access screen and click the </w:t>
      </w:r>
      <w:r w:rsidRPr="00976CE9">
        <w:rPr>
          <w:b/>
          <w:bCs/>
        </w:rPr>
        <w:t>Reports</w:t>
      </w:r>
      <w:r>
        <w:t xml:space="preserve"> button first.</w:t>
      </w:r>
    </w:p>
    <w:p w14:paraId="5FC9055B" w14:textId="77777777" w:rsidR="002B734B" w:rsidRDefault="002B734B" w:rsidP="00011A05">
      <w:pPr>
        <w:pStyle w:val="ListParagraph"/>
        <w:numPr>
          <w:ilvl w:val="0"/>
          <w:numId w:val="53"/>
        </w:numPr>
      </w:pPr>
      <w:r>
        <w:t>Select all names.</w:t>
      </w:r>
    </w:p>
    <w:p w14:paraId="3DDF576A" w14:textId="77777777" w:rsidR="00B273D4" w:rsidRDefault="002B734B" w:rsidP="00011A05">
      <w:pPr>
        <w:pStyle w:val="ListParagraph"/>
        <w:numPr>
          <w:ilvl w:val="0"/>
          <w:numId w:val="53"/>
        </w:numPr>
      </w:pPr>
      <w:r>
        <w:t xml:space="preserve">Click </w:t>
      </w:r>
      <w:r w:rsidRPr="00B273D4">
        <w:rPr>
          <w:b/>
        </w:rPr>
        <w:t>OK</w:t>
      </w:r>
      <w:r>
        <w:t>.</w:t>
      </w:r>
    </w:p>
    <w:p w14:paraId="3C2951CD" w14:textId="77777777" w:rsidR="00B273D4" w:rsidRDefault="00B273D4" w:rsidP="00B273D4">
      <w:r>
        <w:t>You should now see a list of all beginning balances that you entered.  You must verify that all balances that you entered are on this report, and that they are all in the correct payer source.  If they are all correct, you are ready to begin calculating and posting beginning balances.  You will want to keep this report as part of your beginning balance history in ECS.</w:t>
      </w:r>
    </w:p>
    <w:p w14:paraId="18340C94" w14:textId="77777777" w:rsidR="00B273D4" w:rsidRDefault="00B273D4" w:rsidP="00B273D4">
      <w:pPr>
        <w:pStyle w:val="Heading3"/>
      </w:pPr>
      <w:bookmarkStart w:id="310" w:name="_Toc524961315"/>
      <w:bookmarkStart w:id="311" w:name="_Toc37761883"/>
      <w:bookmarkStart w:id="312" w:name="_Toc48033883"/>
      <w:r>
        <w:t>If an Entry is Incorrect</w:t>
      </w:r>
      <w:bookmarkEnd w:id="310"/>
      <w:bookmarkEnd w:id="311"/>
      <w:bookmarkEnd w:id="312"/>
    </w:p>
    <w:p w14:paraId="1FD33AD9" w14:textId="77777777" w:rsidR="00B273D4" w:rsidRDefault="00B273D4" w:rsidP="00011A05">
      <w:pPr>
        <w:pStyle w:val="ListParagraph"/>
        <w:numPr>
          <w:ilvl w:val="0"/>
          <w:numId w:val="54"/>
        </w:numPr>
      </w:pPr>
      <w:r>
        <w:t xml:space="preserve">Return to the </w:t>
      </w:r>
      <w:r w:rsidRPr="00B273D4">
        <w:rPr>
          <w:b/>
        </w:rPr>
        <w:t xml:space="preserve">Beginning Balances </w:t>
      </w:r>
      <w:r>
        <w:t>screen.</w:t>
      </w:r>
    </w:p>
    <w:p w14:paraId="05854956" w14:textId="77777777" w:rsidR="00B273D4" w:rsidRDefault="00B273D4" w:rsidP="00011A05">
      <w:pPr>
        <w:pStyle w:val="ListParagraph"/>
        <w:numPr>
          <w:ilvl w:val="0"/>
          <w:numId w:val="54"/>
        </w:numPr>
      </w:pPr>
      <w:r>
        <w:t xml:space="preserve">Click the </w:t>
      </w:r>
      <w:r w:rsidRPr="00B273D4">
        <w:rPr>
          <w:b/>
        </w:rPr>
        <w:t xml:space="preserve">Enter Beginning Balances </w:t>
      </w:r>
      <w:r>
        <w:t>button.</w:t>
      </w:r>
    </w:p>
    <w:p w14:paraId="655B2C0D" w14:textId="77777777" w:rsidR="00B273D4" w:rsidRDefault="00B273D4" w:rsidP="00011A05">
      <w:pPr>
        <w:pStyle w:val="ListParagraph"/>
        <w:numPr>
          <w:ilvl w:val="0"/>
          <w:numId w:val="54"/>
        </w:numPr>
      </w:pPr>
      <w:r>
        <w:t>Select the appropriate name.</w:t>
      </w:r>
    </w:p>
    <w:p w14:paraId="75B5D752" w14:textId="77777777" w:rsidR="00B273D4" w:rsidRDefault="00B273D4" w:rsidP="00011A05">
      <w:pPr>
        <w:pStyle w:val="ListParagraph"/>
        <w:numPr>
          <w:ilvl w:val="0"/>
          <w:numId w:val="54"/>
        </w:numPr>
      </w:pPr>
      <w:r>
        <w:t xml:space="preserve">Click </w:t>
      </w:r>
      <w:r w:rsidRPr="00B273D4">
        <w:rPr>
          <w:b/>
        </w:rPr>
        <w:t>OK</w:t>
      </w:r>
      <w:r>
        <w:t>.</w:t>
      </w:r>
    </w:p>
    <w:p w14:paraId="5C125481" w14:textId="77777777" w:rsidR="00B273D4" w:rsidRDefault="00B273D4" w:rsidP="00011A05">
      <w:pPr>
        <w:pStyle w:val="ListParagraph"/>
        <w:numPr>
          <w:ilvl w:val="0"/>
          <w:numId w:val="54"/>
        </w:numPr>
      </w:pPr>
      <w:r>
        <w:t>At the bottom of the screen, highlight the incorrect beginning balance entry.  It will turn red when it has been selected.</w:t>
      </w:r>
    </w:p>
    <w:p w14:paraId="4640D279" w14:textId="77777777" w:rsidR="00B273D4" w:rsidRDefault="00B273D4" w:rsidP="00011A05">
      <w:pPr>
        <w:pStyle w:val="ListParagraph"/>
        <w:numPr>
          <w:ilvl w:val="0"/>
          <w:numId w:val="54"/>
        </w:numPr>
      </w:pPr>
      <w:r>
        <w:t xml:space="preserve">Click the </w:t>
      </w:r>
      <w:r w:rsidRPr="00B273D4">
        <w:rPr>
          <w:b/>
        </w:rPr>
        <w:t>Edit</w:t>
      </w:r>
      <w:r>
        <w:t xml:space="preserve"> button and choose </w:t>
      </w:r>
      <w:r w:rsidRPr="00B273D4">
        <w:rPr>
          <w:b/>
        </w:rPr>
        <w:t>Archive Selected</w:t>
      </w:r>
      <w:r>
        <w:t>.</w:t>
      </w:r>
    </w:p>
    <w:p w14:paraId="3FD73E3B" w14:textId="77777777" w:rsidR="00B273D4" w:rsidRDefault="00B273D4" w:rsidP="00011A05">
      <w:pPr>
        <w:pStyle w:val="ListParagraph"/>
        <w:numPr>
          <w:ilvl w:val="0"/>
          <w:numId w:val="54"/>
        </w:numPr>
      </w:pPr>
      <w:r>
        <w:t xml:space="preserve">Click </w:t>
      </w:r>
      <w:r w:rsidRPr="00B273D4">
        <w:rPr>
          <w:b/>
        </w:rPr>
        <w:t>Yes</w:t>
      </w:r>
      <w:r>
        <w:t xml:space="preserve"> to the prompt to continue.  The entry will be archived from the system; </w:t>
      </w:r>
      <w:r w:rsidR="000927E3">
        <w:t>however,</w:t>
      </w:r>
      <w:r>
        <w:t xml:space="preserve"> it will continue to show on the screen until you click Go which refreshes it.  </w:t>
      </w:r>
    </w:p>
    <w:p w14:paraId="3F7B21D8" w14:textId="77777777" w:rsidR="00B273D4" w:rsidRPr="00B273D4" w:rsidRDefault="00B273D4" w:rsidP="00B273D4">
      <w:r>
        <w:t xml:space="preserve">This has archived the incorrect entry.  You may now enter the correct beginning balance.  You must then go back to the Beginning Balances Entered report and re-run it.  </w:t>
      </w:r>
    </w:p>
    <w:p w14:paraId="71CE2F16" w14:textId="77777777" w:rsidR="00B273D4" w:rsidRDefault="00B332C2" w:rsidP="00B332C2">
      <w:pPr>
        <w:pStyle w:val="Heading2"/>
      </w:pPr>
      <w:bookmarkStart w:id="313" w:name="_Toc524961316"/>
      <w:bookmarkStart w:id="314" w:name="_Toc37761884"/>
      <w:bookmarkStart w:id="315" w:name="_Toc48033884"/>
      <w:r>
        <w:t>Calculating Beginning Balances</w:t>
      </w:r>
      <w:bookmarkEnd w:id="313"/>
      <w:bookmarkEnd w:id="314"/>
      <w:bookmarkEnd w:id="315"/>
    </w:p>
    <w:p w14:paraId="0DF1541C" w14:textId="77777777" w:rsidR="00B332C2" w:rsidRDefault="00B332C2" w:rsidP="00B332C2">
      <w:pPr>
        <w:contextualSpacing/>
      </w:pPr>
      <w:r>
        <w:t>The process of calculating beginning balances attaches the Receivable Account and Cash Account numbers to the dollar amounts that have been entered.  This calculating process is what creates the aging in ECS.  You will only perform this calculation once.</w:t>
      </w:r>
    </w:p>
    <w:p w14:paraId="7E34660C" w14:textId="77777777" w:rsidR="00B332C2" w:rsidRDefault="00B332C2" w:rsidP="00011A05">
      <w:pPr>
        <w:pStyle w:val="ListParagraph"/>
        <w:numPr>
          <w:ilvl w:val="0"/>
          <w:numId w:val="55"/>
        </w:numPr>
      </w:pPr>
      <w:r>
        <w:t xml:space="preserve">From the </w:t>
      </w:r>
      <w:r w:rsidRPr="00B332C2">
        <w:rPr>
          <w:b/>
        </w:rPr>
        <w:t>Main Menu</w:t>
      </w:r>
      <w:r>
        <w:t xml:space="preserve">, click the </w:t>
      </w:r>
      <w:r w:rsidRPr="00B332C2">
        <w:rPr>
          <w:b/>
        </w:rPr>
        <w:t xml:space="preserve">Beginning Balances </w:t>
      </w:r>
      <w:r>
        <w:t>button.</w:t>
      </w:r>
    </w:p>
    <w:p w14:paraId="3B3BDD2F" w14:textId="77777777" w:rsidR="00B332C2" w:rsidRDefault="00B332C2" w:rsidP="00011A05">
      <w:pPr>
        <w:pStyle w:val="ListParagraph"/>
        <w:numPr>
          <w:ilvl w:val="0"/>
          <w:numId w:val="55"/>
        </w:numPr>
      </w:pPr>
      <w:r>
        <w:t xml:space="preserve">Click on the </w:t>
      </w:r>
      <w:r w:rsidRPr="00B332C2">
        <w:rPr>
          <w:b/>
        </w:rPr>
        <w:t xml:space="preserve">Calculate/Post </w:t>
      </w:r>
      <w:r>
        <w:t>button.</w:t>
      </w:r>
    </w:p>
    <w:p w14:paraId="02A1339D" w14:textId="77777777" w:rsidR="00B332C2" w:rsidRDefault="00B332C2" w:rsidP="00011A05">
      <w:pPr>
        <w:pStyle w:val="ListParagraph"/>
        <w:numPr>
          <w:ilvl w:val="0"/>
          <w:numId w:val="55"/>
        </w:numPr>
      </w:pPr>
      <w:r>
        <w:t>When the Calculate control screen appears, you will need to adjust the date ranges.</w:t>
      </w:r>
    </w:p>
    <w:p w14:paraId="7D45B1D9" w14:textId="77777777" w:rsidR="00B332C2" w:rsidRDefault="00B332C2" w:rsidP="00011A05">
      <w:pPr>
        <w:pStyle w:val="ListParagraph"/>
        <w:numPr>
          <w:ilvl w:val="0"/>
          <w:numId w:val="55"/>
        </w:numPr>
      </w:pPr>
      <w:r>
        <w:t xml:space="preserve">In the </w:t>
      </w:r>
      <w:r w:rsidRPr="00B332C2">
        <w:rPr>
          <w:b/>
        </w:rPr>
        <w:t>Past Period Date From</w:t>
      </w:r>
      <w:r>
        <w:t xml:space="preserve">, click the button to the right of the field and select the date that you entered as the Date Applied for the earliest beginning balance.  </w:t>
      </w:r>
    </w:p>
    <w:p w14:paraId="75C4CB4A" w14:textId="77777777" w:rsidR="00B332C2" w:rsidRDefault="00B332C2" w:rsidP="00011A05">
      <w:pPr>
        <w:pStyle w:val="ListParagraph"/>
        <w:numPr>
          <w:ilvl w:val="0"/>
          <w:numId w:val="55"/>
        </w:numPr>
      </w:pPr>
      <w:r>
        <w:t xml:space="preserve">Click </w:t>
      </w:r>
      <w:r w:rsidRPr="00B332C2">
        <w:rPr>
          <w:b/>
        </w:rPr>
        <w:t>OK</w:t>
      </w:r>
      <w:r>
        <w:t>.</w:t>
      </w:r>
    </w:p>
    <w:p w14:paraId="19B7D796" w14:textId="77777777" w:rsidR="00B332C2" w:rsidRDefault="00B332C2" w:rsidP="00011A05">
      <w:pPr>
        <w:pStyle w:val="ListParagraph"/>
        <w:numPr>
          <w:ilvl w:val="0"/>
          <w:numId w:val="55"/>
        </w:numPr>
      </w:pPr>
      <w:r>
        <w:t xml:space="preserve">In the </w:t>
      </w:r>
      <w:r w:rsidRPr="00B332C2">
        <w:rPr>
          <w:b/>
        </w:rPr>
        <w:t>Past Period Date To</w:t>
      </w:r>
      <w:r>
        <w:t>, click the button to the right of the field and select the last day of the month with latest beginning balances.</w:t>
      </w:r>
    </w:p>
    <w:p w14:paraId="3CD65927" w14:textId="77777777" w:rsidR="00B332C2" w:rsidRDefault="00B332C2" w:rsidP="00011A05">
      <w:pPr>
        <w:pStyle w:val="ListParagraph"/>
        <w:numPr>
          <w:ilvl w:val="0"/>
          <w:numId w:val="55"/>
        </w:numPr>
      </w:pPr>
      <w:r>
        <w:lastRenderedPageBreak/>
        <w:t xml:space="preserve">Click </w:t>
      </w:r>
      <w:r w:rsidRPr="00B332C2">
        <w:rPr>
          <w:b/>
        </w:rPr>
        <w:t>OK</w:t>
      </w:r>
      <w:r>
        <w:t>.</w:t>
      </w:r>
    </w:p>
    <w:p w14:paraId="062707D6" w14:textId="77777777" w:rsidR="00B332C2" w:rsidRDefault="00B332C2" w:rsidP="00011A05">
      <w:pPr>
        <w:pStyle w:val="ListParagraph"/>
        <w:numPr>
          <w:ilvl w:val="0"/>
          <w:numId w:val="55"/>
        </w:numPr>
      </w:pPr>
      <w:r>
        <w:t xml:space="preserve">Click </w:t>
      </w:r>
      <w:r w:rsidRPr="00B332C2">
        <w:rPr>
          <w:b/>
        </w:rPr>
        <w:t>OK</w:t>
      </w:r>
      <w:r>
        <w:t xml:space="preserve"> on the bottom of the Calculate control screen.</w:t>
      </w:r>
    </w:p>
    <w:p w14:paraId="226447FA" w14:textId="77777777" w:rsidR="00B332C2" w:rsidRDefault="00B332C2" w:rsidP="00011A05">
      <w:pPr>
        <w:pStyle w:val="ListParagraph"/>
        <w:numPr>
          <w:ilvl w:val="0"/>
          <w:numId w:val="55"/>
        </w:numPr>
      </w:pPr>
      <w:r>
        <w:t xml:space="preserve">Click </w:t>
      </w:r>
      <w:r w:rsidRPr="00B332C2">
        <w:rPr>
          <w:b/>
        </w:rPr>
        <w:t>Yes</w:t>
      </w:r>
      <w:r>
        <w:t xml:space="preserve"> to process and hold on all clients.  </w:t>
      </w:r>
    </w:p>
    <w:p w14:paraId="7C2A143D" w14:textId="77777777" w:rsidR="00B332C2" w:rsidRDefault="00B332C2" w:rsidP="00B332C2">
      <w:r>
        <w:t xml:space="preserve">The system is going to calculate the beginning balances and attach the receivable account number, revenue account number, and cash account number to the dollar values.  </w:t>
      </w:r>
    </w:p>
    <w:p w14:paraId="755760DE" w14:textId="77777777" w:rsidR="00B332C2" w:rsidRDefault="00B332C2" w:rsidP="00B332C2">
      <w:r>
        <w:t xml:space="preserve">You should review the data that has put on hold to verify everything has calculated correctly.  Held Billing Summary report(s) will display automatically once you are done calculating.  These reports should tie back to the Beginning Balances Entered report(s) you printed to start.  </w:t>
      </w:r>
    </w:p>
    <w:p w14:paraId="342C1677" w14:textId="77777777" w:rsidR="00B332C2" w:rsidRDefault="00B332C2" w:rsidP="00011A05">
      <w:pPr>
        <w:pStyle w:val="ListParagraph"/>
        <w:numPr>
          <w:ilvl w:val="0"/>
          <w:numId w:val="55"/>
        </w:numPr>
      </w:pPr>
      <w:r>
        <w:t xml:space="preserve">If the reports match (Beginning Balances (Held) and Beginning Balances Entered), close the report preview screen by clicking the </w:t>
      </w:r>
      <w:r w:rsidRPr="00B537CD">
        <w:rPr>
          <w:b/>
        </w:rPr>
        <w:t xml:space="preserve">Exit </w:t>
      </w:r>
      <w:r>
        <w:t>button.</w:t>
      </w:r>
    </w:p>
    <w:p w14:paraId="1A66A9C6" w14:textId="77777777" w:rsidR="00B332C2" w:rsidRDefault="00B332C2" w:rsidP="00011A05">
      <w:pPr>
        <w:pStyle w:val="ListParagraph"/>
        <w:numPr>
          <w:ilvl w:val="0"/>
          <w:numId w:val="55"/>
        </w:numPr>
      </w:pPr>
      <w:r>
        <w:t xml:space="preserve">On the calculating screen, click the </w:t>
      </w:r>
      <w:r w:rsidRPr="00B537CD">
        <w:rPr>
          <w:b/>
        </w:rPr>
        <w:t xml:space="preserve">Post All </w:t>
      </w:r>
      <w:r>
        <w:t>button.</w:t>
      </w:r>
    </w:p>
    <w:p w14:paraId="6F8BE2E6" w14:textId="77777777" w:rsidR="00B537CD" w:rsidRDefault="00B332C2" w:rsidP="00011A05">
      <w:pPr>
        <w:pStyle w:val="ListParagraph"/>
        <w:numPr>
          <w:ilvl w:val="0"/>
          <w:numId w:val="55"/>
        </w:numPr>
      </w:pPr>
      <w:r>
        <w:t xml:space="preserve">Click </w:t>
      </w:r>
      <w:r w:rsidRPr="00B537CD">
        <w:rPr>
          <w:b/>
        </w:rPr>
        <w:t xml:space="preserve">Yes </w:t>
      </w:r>
      <w:r>
        <w:t xml:space="preserve">when you are prompted if you want to post all.  </w:t>
      </w:r>
    </w:p>
    <w:p w14:paraId="648C86D1" w14:textId="77777777" w:rsidR="00B537CD" w:rsidRDefault="00B537CD" w:rsidP="00B537CD">
      <w:pPr>
        <w:numPr>
          <w:ilvl w:val="0"/>
          <w:numId w:val="1"/>
        </w:numPr>
        <w:ind w:left="360"/>
        <w:contextualSpacing/>
      </w:pPr>
      <w:r>
        <w:t xml:space="preserve">If the balances are not correct, you must delete the held calculations, correct the </w:t>
      </w:r>
      <w:r w:rsidR="000927E3">
        <w:t>documenting,</w:t>
      </w:r>
      <w:r>
        <w:t xml:space="preserve"> and recalculate the charges.  Refer to the section in the manual on deleting held invoices for instructions. (</w:t>
      </w:r>
      <w:hyperlink w:anchor="_Deleting_a_Held_2" w:history="1">
        <w:r w:rsidR="000927E3">
          <w:rPr>
            <w:rStyle w:val="Hyperlink"/>
          </w:rPr>
          <w:t>Deleting a Held Calculation</w:t>
        </w:r>
      </w:hyperlink>
      <w:r>
        <w:t>)</w:t>
      </w:r>
    </w:p>
    <w:p w14:paraId="7E1CE41A" w14:textId="77777777" w:rsidR="00B537CD" w:rsidRDefault="00B537CD" w:rsidP="00B537CD">
      <w:pPr>
        <w:contextualSpacing/>
      </w:pPr>
    </w:p>
    <w:p w14:paraId="3567B407" w14:textId="77777777" w:rsidR="00B537CD" w:rsidRDefault="00B537CD" w:rsidP="00B537CD">
      <w:pPr>
        <w:contextualSpacing/>
      </w:pPr>
      <w:r>
        <w:t xml:space="preserve">When the system is finished posting, you will get a log.  If there are any errors, you will see the errors listed in the log.  If everything posted successfully, you </w:t>
      </w:r>
      <w:r w:rsidR="000927E3">
        <w:t>would</w:t>
      </w:r>
      <w:r>
        <w:t xml:space="preserve"> get a blank log that says ‘No Problems.’  If your log has client names with errors, you will need to contact the American Data Financial Support to help you.  </w:t>
      </w:r>
    </w:p>
    <w:p w14:paraId="667250AD" w14:textId="77777777" w:rsidR="00B537CD" w:rsidRDefault="00B537CD" w:rsidP="00011A05">
      <w:pPr>
        <w:pStyle w:val="ListParagraph"/>
        <w:numPr>
          <w:ilvl w:val="0"/>
          <w:numId w:val="55"/>
        </w:numPr>
      </w:pPr>
      <w:r>
        <w:t xml:space="preserve">If the reports are correct, you should print/save the report as part of your beginning balance history in ECS.  Then click </w:t>
      </w:r>
      <w:r w:rsidRPr="00B537CD">
        <w:rPr>
          <w:b/>
        </w:rPr>
        <w:t>Exit</w:t>
      </w:r>
      <w:r>
        <w:t xml:space="preserve"> to close out of the report.   </w:t>
      </w:r>
    </w:p>
    <w:p w14:paraId="4A8DD869" w14:textId="77777777" w:rsidR="00B537CD" w:rsidRDefault="00B537CD" w:rsidP="00B537CD">
      <w:pPr>
        <w:pStyle w:val="Heading1"/>
      </w:pPr>
      <w:bookmarkStart w:id="316" w:name="_Toc524961317"/>
      <w:bookmarkStart w:id="317" w:name="_Toc37761885"/>
      <w:bookmarkStart w:id="318" w:name="_Toc48033885"/>
      <w:r>
        <w:t>Self Pay Billing</w:t>
      </w:r>
      <w:bookmarkEnd w:id="316"/>
      <w:bookmarkEnd w:id="317"/>
      <w:bookmarkEnd w:id="318"/>
    </w:p>
    <w:p w14:paraId="3EB40CA3" w14:textId="77777777" w:rsidR="00B537CD" w:rsidRPr="00B537CD" w:rsidRDefault="00B537CD" w:rsidP="00B537CD">
      <w:pPr>
        <w:contextualSpacing/>
        <w:rPr>
          <w:rFonts w:eastAsiaTheme="minorEastAsia"/>
        </w:rPr>
      </w:pPr>
      <w:r w:rsidRPr="00B537CD">
        <w:rPr>
          <w:rFonts w:eastAsiaTheme="minorEastAsia"/>
        </w:rPr>
        <w:t xml:space="preserve">The Self Pay billing processes calculates charges for two months.  It allows you to pre-bill an estimate of charges for the upcoming month as well as post-bill any room and board adjustments and ancillary charges incurred in the previous month.  As the system pre-bills an estimated charge, the following month the system will reverse the estimated charge, and post-bill what has </w:t>
      </w:r>
      <w:r w:rsidR="00084870" w:rsidRPr="00B537CD">
        <w:rPr>
          <w:rFonts w:eastAsiaTheme="minorEastAsia"/>
        </w:rPr>
        <w:t>occurred</w:t>
      </w:r>
      <w:r w:rsidRPr="00B537CD">
        <w:rPr>
          <w:rFonts w:eastAsiaTheme="minorEastAsia"/>
        </w:rPr>
        <w:t>.</w:t>
      </w:r>
    </w:p>
    <w:p w14:paraId="1C55908D" w14:textId="77777777" w:rsidR="00B537CD" w:rsidRPr="00B537CD" w:rsidRDefault="00B537CD" w:rsidP="00B537CD">
      <w:pPr>
        <w:ind w:left="360" w:hanging="360"/>
        <w:contextualSpacing/>
        <w:rPr>
          <w:rFonts w:eastAsiaTheme="minorEastAsia"/>
        </w:rPr>
      </w:pPr>
    </w:p>
    <w:p w14:paraId="199721B4" w14:textId="77777777" w:rsidR="00B537CD" w:rsidRPr="00B537CD" w:rsidRDefault="00B537CD" w:rsidP="00B537CD">
      <w:pPr>
        <w:contextualSpacing/>
        <w:rPr>
          <w:rFonts w:eastAsiaTheme="minorEastAsia"/>
        </w:rPr>
      </w:pPr>
      <w:r w:rsidRPr="00B537CD">
        <w:rPr>
          <w:rFonts w:eastAsiaTheme="minorEastAsia"/>
        </w:rPr>
        <w:t>The Self Pay calculations must be run on all clients.  This ensures that all clients regardless of payer source have all possible Self Pay charges generated.</w:t>
      </w:r>
    </w:p>
    <w:p w14:paraId="55F4BDDF" w14:textId="77777777" w:rsidR="00B537CD" w:rsidRPr="00B537CD" w:rsidRDefault="00B537CD" w:rsidP="00B537CD">
      <w:pPr>
        <w:ind w:left="360" w:hanging="360"/>
        <w:contextualSpacing/>
        <w:rPr>
          <w:rFonts w:eastAsiaTheme="minorEastAsia"/>
        </w:rPr>
      </w:pPr>
    </w:p>
    <w:p w14:paraId="2924F8CB" w14:textId="77777777" w:rsidR="00B537CD" w:rsidRPr="00B537CD" w:rsidRDefault="00B537CD" w:rsidP="00B537CD">
      <w:pPr>
        <w:contextualSpacing/>
        <w:rPr>
          <w:rFonts w:eastAsiaTheme="minorEastAsia"/>
        </w:rPr>
      </w:pPr>
      <w:r w:rsidRPr="00B537CD">
        <w:rPr>
          <w:rFonts w:eastAsiaTheme="minorEastAsia"/>
        </w:rPr>
        <w:t>Payments that you would like to be reflected on a Self Pay statement (and be factored into the client’s New Balance) must be posted prior to billing Self Pay.  Any cash or adjustments that are posted after Self Pay billing has been done will be factored into the next month’s billing.</w:t>
      </w:r>
    </w:p>
    <w:p w14:paraId="0A6942FD" w14:textId="77777777" w:rsidR="00B332C2" w:rsidRDefault="00B537CD" w:rsidP="00B537CD">
      <w:pPr>
        <w:pStyle w:val="Heading2"/>
      </w:pPr>
      <w:bookmarkStart w:id="319" w:name="_Toc524961318"/>
      <w:bookmarkStart w:id="320" w:name="_Toc37761886"/>
      <w:bookmarkStart w:id="321" w:name="_Toc48033886"/>
      <w:r>
        <w:lastRenderedPageBreak/>
        <w:t>Calendar Reports</w:t>
      </w:r>
      <w:bookmarkEnd w:id="319"/>
      <w:bookmarkEnd w:id="320"/>
      <w:bookmarkEnd w:id="321"/>
    </w:p>
    <w:p w14:paraId="033BA314" w14:textId="77777777" w:rsidR="00B537CD" w:rsidRDefault="00B537CD" w:rsidP="00B537CD">
      <w:pPr>
        <w:contextualSpacing/>
      </w:pPr>
      <w:r>
        <w:t>Prior to billing Self Pay you must make sure all calendar information is accurate.  For Self Pay billing to be accurate you should run the calendar report called Self Pay Requirements.  This report is generally exactly like the AR Daily Census, unless specific changes have been made at your facility.  You must make sure all totals at the bottom of this report equal.  Because you likely pre-bill your room and board, you should run the Self Pay Requirements calendar once for the post-bill period and once for the pre-bill period so that you can verify days billed for both periods.</w:t>
      </w:r>
    </w:p>
    <w:p w14:paraId="21EBEE77" w14:textId="77777777" w:rsidR="00B537CD" w:rsidRDefault="00B537CD" w:rsidP="00B537CD">
      <w:pPr>
        <w:pStyle w:val="Heading3"/>
      </w:pPr>
      <w:bookmarkStart w:id="322" w:name="_Toc524961319"/>
      <w:bookmarkStart w:id="323" w:name="_Toc37761887"/>
      <w:bookmarkStart w:id="324" w:name="_Toc48033887"/>
      <w:r>
        <w:t>Self Pay Requirements Calendar</w:t>
      </w:r>
      <w:bookmarkEnd w:id="322"/>
      <w:bookmarkEnd w:id="323"/>
      <w:bookmarkEnd w:id="324"/>
    </w:p>
    <w:p w14:paraId="7328078C" w14:textId="77777777" w:rsidR="00B537CD" w:rsidRDefault="00B537CD" w:rsidP="00011A05">
      <w:pPr>
        <w:pStyle w:val="ListParagraph"/>
        <w:numPr>
          <w:ilvl w:val="0"/>
          <w:numId w:val="56"/>
        </w:numPr>
      </w:pPr>
      <w:r>
        <w:t xml:space="preserve">From the </w:t>
      </w:r>
      <w:r w:rsidRPr="00B537CD">
        <w:rPr>
          <w:b/>
        </w:rPr>
        <w:t>Main Menu</w:t>
      </w:r>
      <w:r>
        <w:t>, click the</w:t>
      </w:r>
      <w:r w:rsidRPr="00B537CD">
        <w:rPr>
          <w:b/>
        </w:rPr>
        <w:t xml:space="preserve"> Billing </w:t>
      </w:r>
      <w:r>
        <w:t>button.</w:t>
      </w:r>
    </w:p>
    <w:p w14:paraId="61B67F2B" w14:textId="77777777" w:rsidR="00B537CD" w:rsidRDefault="00B537CD" w:rsidP="00011A05">
      <w:pPr>
        <w:pStyle w:val="ListParagraph"/>
        <w:numPr>
          <w:ilvl w:val="0"/>
          <w:numId w:val="56"/>
        </w:numPr>
      </w:pPr>
      <w:r>
        <w:t xml:space="preserve">Click the </w:t>
      </w:r>
      <w:r w:rsidRPr="00B537CD">
        <w:rPr>
          <w:b/>
        </w:rPr>
        <w:t xml:space="preserve">Self Pay </w:t>
      </w:r>
      <w:r>
        <w:t>button.</w:t>
      </w:r>
    </w:p>
    <w:p w14:paraId="31397175" w14:textId="77777777" w:rsidR="00B537CD" w:rsidRDefault="006C71A4" w:rsidP="00011A05">
      <w:pPr>
        <w:pStyle w:val="ListParagraph"/>
        <w:numPr>
          <w:ilvl w:val="0"/>
          <w:numId w:val="56"/>
        </w:numPr>
      </w:pPr>
      <w:r>
        <w:t>Click</w:t>
      </w:r>
      <w:r w:rsidR="00B537CD">
        <w:t xml:space="preserve"> the </w:t>
      </w:r>
      <w:r w:rsidR="00B537CD" w:rsidRPr="00B537CD">
        <w:rPr>
          <w:b/>
        </w:rPr>
        <w:t>Self Pay Requirements</w:t>
      </w:r>
      <w:r>
        <w:rPr>
          <w:b/>
        </w:rPr>
        <w:t xml:space="preserve"> button</w:t>
      </w:r>
      <w:r w:rsidR="00B537CD" w:rsidRPr="00B537CD">
        <w:rPr>
          <w:b/>
        </w:rPr>
        <w:t xml:space="preserve"> </w:t>
      </w:r>
      <w:r w:rsidR="00B537CD">
        <w:t xml:space="preserve">from the </w:t>
      </w:r>
      <w:r w:rsidR="00B537CD" w:rsidRPr="00B537CD">
        <w:rPr>
          <w:b/>
        </w:rPr>
        <w:t xml:space="preserve">Last Month </w:t>
      </w:r>
      <w:r w:rsidR="00B537CD">
        <w:t>column.</w:t>
      </w:r>
    </w:p>
    <w:p w14:paraId="03C2715F" w14:textId="77777777" w:rsidR="00B537CD" w:rsidRDefault="00B537CD" w:rsidP="00011A05">
      <w:pPr>
        <w:pStyle w:val="ListParagraph"/>
        <w:numPr>
          <w:ilvl w:val="0"/>
          <w:numId w:val="56"/>
        </w:numPr>
      </w:pPr>
      <w:r>
        <w:t>This will show you the number of room and board days you will be post billing.</w:t>
      </w:r>
    </w:p>
    <w:p w14:paraId="5583F126" w14:textId="77777777" w:rsidR="00B537CD" w:rsidRDefault="00B537CD" w:rsidP="00011A05">
      <w:pPr>
        <w:pStyle w:val="ListParagraph"/>
        <w:numPr>
          <w:ilvl w:val="0"/>
          <w:numId w:val="56"/>
        </w:numPr>
      </w:pPr>
      <w:r>
        <w:t>Select all clients.</w:t>
      </w:r>
    </w:p>
    <w:p w14:paraId="41C71C04" w14:textId="77777777" w:rsidR="00B537CD" w:rsidRDefault="00B537CD" w:rsidP="00011A05">
      <w:pPr>
        <w:pStyle w:val="ListParagraph"/>
        <w:numPr>
          <w:ilvl w:val="0"/>
          <w:numId w:val="56"/>
        </w:numPr>
      </w:pPr>
      <w:r>
        <w:t xml:space="preserve">Click </w:t>
      </w:r>
      <w:r w:rsidRPr="00B537CD">
        <w:rPr>
          <w:b/>
        </w:rPr>
        <w:t>OK</w:t>
      </w:r>
      <w:r>
        <w:t>.</w:t>
      </w:r>
    </w:p>
    <w:p w14:paraId="0E8A9DCC" w14:textId="77777777" w:rsidR="00B537CD" w:rsidRDefault="00B537CD" w:rsidP="00011A05">
      <w:pPr>
        <w:pStyle w:val="ListParagraph"/>
        <w:numPr>
          <w:ilvl w:val="0"/>
          <w:numId w:val="56"/>
        </w:numPr>
      </w:pPr>
      <w:r>
        <w:t xml:space="preserve">Make sure that the </w:t>
      </w:r>
      <w:r w:rsidRPr="00B537CD">
        <w:rPr>
          <w:b/>
        </w:rPr>
        <w:t xml:space="preserve">Group Totals </w:t>
      </w:r>
      <w:r>
        <w:t xml:space="preserve">at the bottom of the report are all tied out.  </w:t>
      </w:r>
    </w:p>
    <w:p w14:paraId="76D45480" w14:textId="77777777" w:rsidR="00B537CD" w:rsidRDefault="00B537CD" w:rsidP="00011A05">
      <w:pPr>
        <w:pStyle w:val="ListParagraph"/>
        <w:numPr>
          <w:ilvl w:val="0"/>
          <w:numId w:val="56"/>
        </w:numPr>
      </w:pPr>
      <w:r>
        <w:t xml:space="preserve">Click </w:t>
      </w:r>
      <w:r w:rsidRPr="00B537CD">
        <w:rPr>
          <w:b/>
        </w:rPr>
        <w:t>Exit</w:t>
      </w:r>
      <w:r>
        <w:t xml:space="preserve"> on the calendar.</w:t>
      </w:r>
    </w:p>
    <w:p w14:paraId="4ABAB7F2" w14:textId="77777777" w:rsidR="00B537CD" w:rsidRDefault="00B537CD" w:rsidP="00011A05">
      <w:pPr>
        <w:pStyle w:val="ListParagraph"/>
        <w:numPr>
          <w:ilvl w:val="0"/>
          <w:numId w:val="56"/>
        </w:numPr>
      </w:pPr>
      <w:r>
        <w:t xml:space="preserve">Click the </w:t>
      </w:r>
      <w:r w:rsidRPr="00B537CD">
        <w:rPr>
          <w:b/>
        </w:rPr>
        <w:t xml:space="preserve">Self Pay Requirements </w:t>
      </w:r>
      <w:r>
        <w:t xml:space="preserve">from the </w:t>
      </w:r>
      <w:r w:rsidRPr="00B537CD">
        <w:rPr>
          <w:b/>
        </w:rPr>
        <w:t xml:space="preserve">Current Month </w:t>
      </w:r>
      <w:r>
        <w:t>column.</w:t>
      </w:r>
    </w:p>
    <w:p w14:paraId="782FAC15" w14:textId="77777777" w:rsidR="00B537CD" w:rsidRDefault="00B537CD" w:rsidP="00011A05">
      <w:pPr>
        <w:pStyle w:val="ListParagraph"/>
        <w:numPr>
          <w:ilvl w:val="0"/>
          <w:numId w:val="56"/>
        </w:numPr>
      </w:pPr>
      <w:r>
        <w:t>This will show the number of room and board days you will be pre</w:t>
      </w:r>
      <w:r w:rsidR="006C71A4">
        <w:t>-</w:t>
      </w:r>
      <w:r>
        <w:t>billing.</w:t>
      </w:r>
    </w:p>
    <w:p w14:paraId="57E9946B" w14:textId="77777777" w:rsidR="00B537CD" w:rsidRDefault="00B537CD" w:rsidP="00011A05">
      <w:pPr>
        <w:pStyle w:val="ListParagraph"/>
        <w:numPr>
          <w:ilvl w:val="0"/>
          <w:numId w:val="56"/>
        </w:numPr>
      </w:pPr>
      <w:r>
        <w:t>Select all clients.</w:t>
      </w:r>
    </w:p>
    <w:p w14:paraId="36EFB133" w14:textId="77777777" w:rsidR="00B537CD" w:rsidRDefault="00B537CD" w:rsidP="00011A05">
      <w:pPr>
        <w:pStyle w:val="ListParagraph"/>
        <w:numPr>
          <w:ilvl w:val="0"/>
          <w:numId w:val="56"/>
        </w:numPr>
      </w:pPr>
      <w:r>
        <w:t xml:space="preserve">Click </w:t>
      </w:r>
      <w:r w:rsidRPr="00B537CD">
        <w:rPr>
          <w:b/>
        </w:rPr>
        <w:t>OK</w:t>
      </w:r>
      <w:r>
        <w:t>.</w:t>
      </w:r>
    </w:p>
    <w:p w14:paraId="246DD3AF" w14:textId="77777777" w:rsidR="00B537CD" w:rsidRDefault="00B537CD" w:rsidP="00011A05">
      <w:pPr>
        <w:pStyle w:val="ListParagraph"/>
        <w:numPr>
          <w:ilvl w:val="0"/>
          <w:numId w:val="56"/>
        </w:numPr>
      </w:pPr>
      <w:r>
        <w:t xml:space="preserve">Make sure that the </w:t>
      </w:r>
      <w:r w:rsidRPr="00B537CD">
        <w:rPr>
          <w:b/>
        </w:rPr>
        <w:t xml:space="preserve">Group Totals </w:t>
      </w:r>
      <w:r>
        <w:t>at the bottom of the report are all tied out.</w:t>
      </w:r>
    </w:p>
    <w:p w14:paraId="245EB878" w14:textId="77777777" w:rsidR="00B537CD" w:rsidRDefault="00B537CD" w:rsidP="00011A05">
      <w:pPr>
        <w:pStyle w:val="ListParagraph"/>
        <w:numPr>
          <w:ilvl w:val="0"/>
          <w:numId w:val="56"/>
        </w:numPr>
      </w:pPr>
      <w:r>
        <w:t xml:space="preserve">Click </w:t>
      </w:r>
      <w:r w:rsidRPr="00E34445">
        <w:rPr>
          <w:b/>
        </w:rPr>
        <w:t>Exit</w:t>
      </w:r>
      <w:r>
        <w:t>.</w:t>
      </w:r>
    </w:p>
    <w:p w14:paraId="60D7898A" w14:textId="77777777" w:rsidR="006C71A4" w:rsidRDefault="006C71A4" w:rsidP="00B537CD">
      <w:pPr>
        <w:pStyle w:val="Heading2"/>
      </w:pPr>
      <w:bookmarkStart w:id="325" w:name="_Toc524961320"/>
      <w:bookmarkStart w:id="326" w:name="_Toc37761888"/>
      <w:bookmarkStart w:id="327" w:name="_Toc48033888"/>
      <w:r>
        <w:t>Self Pay Ancillary Charges</w:t>
      </w:r>
      <w:bookmarkEnd w:id="327"/>
    </w:p>
    <w:p w14:paraId="47C46AF1" w14:textId="77777777" w:rsidR="006C71A4" w:rsidRDefault="006C71A4" w:rsidP="006C71A4">
      <w:r>
        <w:t xml:space="preserve">You may also want to ensure that all ancillary charges that are to be billed on Self Pay have been entered into ECS.  </w:t>
      </w:r>
    </w:p>
    <w:p w14:paraId="55478A66" w14:textId="77777777" w:rsidR="006C71A4" w:rsidRDefault="006C71A4" w:rsidP="004A1D8D">
      <w:pPr>
        <w:pStyle w:val="ListParagraph"/>
        <w:numPr>
          <w:ilvl w:val="0"/>
          <w:numId w:val="161"/>
        </w:numPr>
      </w:pPr>
      <w:r>
        <w:t xml:space="preserve">From the Self Pay Billing access screen, click the </w:t>
      </w:r>
      <w:r w:rsidR="00F05450">
        <w:rPr>
          <w:b/>
        </w:rPr>
        <w:t xml:space="preserve">Ancillary Charges Documented </w:t>
      </w:r>
      <w:r w:rsidR="00F05450" w:rsidRPr="00F05450">
        <w:rPr>
          <w:bCs/>
        </w:rPr>
        <w:t>button</w:t>
      </w:r>
      <w:r w:rsidRPr="00B537CD">
        <w:rPr>
          <w:b/>
        </w:rPr>
        <w:t xml:space="preserve"> </w:t>
      </w:r>
      <w:r>
        <w:t xml:space="preserve">from the </w:t>
      </w:r>
      <w:r w:rsidRPr="00B537CD">
        <w:rPr>
          <w:b/>
        </w:rPr>
        <w:t xml:space="preserve">Last Month </w:t>
      </w:r>
      <w:r>
        <w:t>column.</w:t>
      </w:r>
    </w:p>
    <w:p w14:paraId="349545A5" w14:textId="77777777" w:rsidR="00F05450" w:rsidRDefault="00F05450" w:rsidP="004A1D8D">
      <w:pPr>
        <w:pStyle w:val="ListParagraph"/>
        <w:numPr>
          <w:ilvl w:val="0"/>
          <w:numId w:val="161"/>
        </w:numPr>
      </w:pPr>
      <w:r>
        <w:t>Select all names.</w:t>
      </w:r>
    </w:p>
    <w:p w14:paraId="5D9D9592" w14:textId="77777777" w:rsidR="00F05450" w:rsidRDefault="00F05450" w:rsidP="004A1D8D">
      <w:pPr>
        <w:pStyle w:val="ListParagraph"/>
        <w:numPr>
          <w:ilvl w:val="0"/>
          <w:numId w:val="161"/>
        </w:numPr>
      </w:pPr>
      <w:r>
        <w:t xml:space="preserve">Click </w:t>
      </w:r>
      <w:r w:rsidRPr="00F05450">
        <w:rPr>
          <w:b/>
          <w:bCs/>
        </w:rPr>
        <w:t>OK</w:t>
      </w:r>
      <w:r>
        <w:t>.</w:t>
      </w:r>
    </w:p>
    <w:p w14:paraId="017FD896" w14:textId="77777777" w:rsidR="006C71A4" w:rsidRDefault="00F05450" w:rsidP="006C71A4">
      <w:r>
        <w:t xml:space="preserve">This report will show you just the ancillary charges that will be billed to the Self Pay account.  </w:t>
      </w:r>
    </w:p>
    <w:p w14:paraId="20A49E1A" w14:textId="77777777" w:rsidR="00F05450" w:rsidRDefault="00F05450" w:rsidP="00F05450">
      <w:pPr>
        <w:pStyle w:val="Heading2"/>
      </w:pPr>
      <w:bookmarkStart w:id="328" w:name="_Toc48033889"/>
      <w:r>
        <w:t>Self Pay Recurring Charges</w:t>
      </w:r>
      <w:bookmarkEnd w:id="328"/>
    </w:p>
    <w:p w14:paraId="66521A58" w14:textId="77777777" w:rsidR="00F05450" w:rsidRDefault="00F05450" w:rsidP="00F05450">
      <w:r>
        <w:t xml:space="preserve">If you have any ancillary charges that are recurring, they will appear on a different report (Calendar Report).  You </w:t>
      </w:r>
      <w:r w:rsidR="00C01B9D">
        <w:t>should confirm</w:t>
      </w:r>
      <w:r>
        <w:t xml:space="preserve"> that all recurring charges have been entered that should be billed.</w:t>
      </w:r>
    </w:p>
    <w:p w14:paraId="76C99192" w14:textId="77777777" w:rsidR="00F05450" w:rsidRDefault="00F05450" w:rsidP="004A1D8D">
      <w:pPr>
        <w:pStyle w:val="ListParagraph"/>
        <w:numPr>
          <w:ilvl w:val="0"/>
          <w:numId w:val="162"/>
        </w:numPr>
      </w:pPr>
      <w:r>
        <w:t xml:space="preserve">From the Self Pay Billing access screen, click the </w:t>
      </w:r>
      <w:r>
        <w:rPr>
          <w:b/>
        </w:rPr>
        <w:t xml:space="preserve">Recurring Ancillary Calendar </w:t>
      </w:r>
      <w:r w:rsidRPr="00B537CD">
        <w:rPr>
          <w:b/>
        </w:rPr>
        <w:t xml:space="preserve"> </w:t>
      </w:r>
      <w:r>
        <w:t xml:space="preserve">from the </w:t>
      </w:r>
      <w:r w:rsidRPr="00B537CD">
        <w:rPr>
          <w:b/>
        </w:rPr>
        <w:t xml:space="preserve">Last Month </w:t>
      </w:r>
      <w:r>
        <w:t>column.</w:t>
      </w:r>
    </w:p>
    <w:p w14:paraId="2DE29044" w14:textId="77777777" w:rsidR="00F05450" w:rsidRDefault="00F05450" w:rsidP="004A1D8D">
      <w:pPr>
        <w:pStyle w:val="ListParagraph"/>
        <w:numPr>
          <w:ilvl w:val="0"/>
          <w:numId w:val="162"/>
        </w:numPr>
      </w:pPr>
      <w:r>
        <w:t>Select all names.</w:t>
      </w:r>
    </w:p>
    <w:p w14:paraId="67C54EDA" w14:textId="77777777" w:rsidR="00F05450" w:rsidRDefault="00F05450" w:rsidP="004A1D8D">
      <w:pPr>
        <w:pStyle w:val="ListParagraph"/>
        <w:numPr>
          <w:ilvl w:val="0"/>
          <w:numId w:val="162"/>
        </w:numPr>
      </w:pPr>
      <w:r>
        <w:t xml:space="preserve">Click </w:t>
      </w:r>
      <w:r w:rsidRPr="00F05450">
        <w:rPr>
          <w:b/>
          <w:bCs/>
        </w:rPr>
        <w:t>OK</w:t>
      </w:r>
      <w:r>
        <w:t>.</w:t>
      </w:r>
    </w:p>
    <w:p w14:paraId="176EEC58" w14:textId="77777777" w:rsidR="00F05450" w:rsidRDefault="00F05450" w:rsidP="00F05450">
      <w:r>
        <w:lastRenderedPageBreak/>
        <w:t xml:space="preserve">This report will show you just the ancillary charges that will be billed to the Self Pay account.  </w:t>
      </w:r>
    </w:p>
    <w:p w14:paraId="156DBC12" w14:textId="77777777" w:rsidR="00F05450" w:rsidRDefault="00F05450" w:rsidP="00F05450">
      <w:pPr>
        <w:pStyle w:val="Heading2"/>
      </w:pPr>
      <w:bookmarkStart w:id="329" w:name="_Toc48033890"/>
      <w:r>
        <w:t>Self Pay Therapy Charges</w:t>
      </w:r>
      <w:bookmarkEnd w:id="329"/>
    </w:p>
    <w:p w14:paraId="2DD4B8AF" w14:textId="77777777" w:rsidR="00F05450" w:rsidRDefault="00F05450" w:rsidP="00F05450">
      <w:r>
        <w:t xml:space="preserve">If you bill Therapy to Self Pay residents who do not have any Part (B) Coverage, you will want to ensure that all therapy charges have been entered/imported.  </w:t>
      </w:r>
    </w:p>
    <w:p w14:paraId="54BDE99D" w14:textId="77777777" w:rsidR="00F05450" w:rsidRDefault="00F05450" w:rsidP="004A1D8D">
      <w:pPr>
        <w:pStyle w:val="ListParagraph"/>
        <w:numPr>
          <w:ilvl w:val="0"/>
          <w:numId w:val="163"/>
        </w:numPr>
      </w:pPr>
      <w:r>
        <w:t xml:space="preserve">From the Self Pay Billing access screen, click the </w:t>
      </w:r>
      <w:r w:rsidR="00C01B9D">
        <w:rPr>
          <w:b/>
        </w:rPr>
        <w:t xml:space="preserve">Therapy Units </w:t>
      </w:r>
      <w:r w:rsidR="00C01B9D" w:rsidRPr="00C01B9D">
        <w:rPr>
          <w:bCs/>
        </w:rPr>
        <w:t>button</w:t>
      </w:r>
      <w:r w:rsidRPr="00B537CD">
        <w:rPr>
          <w:b/>
        </w:rPr>
        <w:t xml:space="preserve"> </w:t>
      </w:r>
      <w:r>
        <w:t xml:space="preserve">from the </w:t>
      </w:r>
      <w:r w:rsidRPr="00B537CD">
        <w:rPr>
          <w:b/>
        </w:rPr>
        <w:t xml:space="preserve">Last Month </w:t>
      </w:r>
      <w:r>
        <w:t>column.</w:t>
      </w:r>
    </w:p>
    <w:p w14:paraId="14B81649" w14:textId="77777777" w:rsidR="00F05450" w:rsidRDefault="00F05450" w:rsidP="004A1D8D">
      <w:pPr>
        <w:pStyle w:val="ListParagraph"/>
        <w:numPr>
          <w:ilvl w:val="0"/>
          <w:numId w:val="163"/>
        </w:numPr>
      </w:pPr>
      <w:r>
        <w:t>Select all names.</w:t>
      </w:r>
    </w:p>
    <w:p w14:paraId="753BB7B9" w14:textId="77777777" w:rsidR="00F05450" w:rsidRDefault="00F05450" w:rsidP="004A1D8D">
      <w:pPr>
        <w:pStyle w:val="ListParagraph"/>
        <w:numPr>
          <w:ilvl w:val="0"/>
          <w:numId w:val="163"/>
        </w:numPr>
      </w:pPr>
      <w:r>
        <w:t xml:space="preserve">Click </w:t>
      </w:r>
      <w:r w:rsidRPr="00F05450">
        <w:rPr>
          <w:b/>
          <w:bCs/>
        </w:rPr>
        <w:t>OK</w:t>
      </w:r>
      <w:r>
        <w:t>.</w:t>
      </w:r>
    </w:p>
    <w:p w14:paraId="0F041FCF" w14:textId="77777777" w:rsidR="00F05450" w:rsidRDefault="00F05450" w:rsidP="00F05450">
      <w:r>
        <w:t xml:space="preserve">This report will show you just the therapy charges that will be billed to the Self Pay account.  </w:t>
      </w:r>
    </w:p>
    <w:p w14:paraId="2C44F562" w14:textId="77777777" w:rsidR="00B537CD" w:rsidRDefault="00B537CD" w:rsidP="00B537CD">
      <w:pPr>
        <w:pStyle w:val="Heading2"/>
      </w:pPr>
      <w:bookmarkStart w:id="330" w:name="_Toc48033891"/>
      <w:r>
        <w:t>Calculating Self Pay</w:t>
      </w:r>
      <w:bookmarkEnd w:id="325"/>
      <w:bookmarkEnd w:id="326"/>
      <w:bookmarkEnd w:id="330"/>
    </w:p>
    <w:p w14:paraId="6C867861" w14:textId="77777777" w:rsidR="00B537CD" w:rsidRDefault="00B537CD" w:rsidP="00011A05">
      <w:pPr>
        <w:pStyle w:val="ListParagraph"/>
        <w:numPr>
          <w:ilvl w:val="0"/>
          <w:numId w:val="57"/>
        </w:numPr>
      </w:pPr>
      <w:r>
        <w:t xml:space="preserve">From the </w:t>
      </w:r>
      <w:r w:rsidRPr="001A650D">
        <w:rPr>
          <w:b/>
        </w:rPr>
        <w:t>Self Pay Billing</w:t>
      </w:r>
      <w:r>
        <w:t xml:space="preserve"> screen, click the </w:t>
      </w:r>
      <w:r w:rsidRPr="001A650D">
        <w:rPr>
          <w:b/>
        </w:rPr>
        <w:t>Self Pay</w:t>
      </w:r>
      <w:r>
        <w:t xml:space="preserve"> button underneath the Calculate column.</w:t>
      </w:r>
    </w:p>
    <w:p w14:paraId="7DC521E3" w14:textId="77777777" w:rsidR="00B537CD" w:rsidRDefault="00B537CD" w:rsidP="00011A05">
      <w:pPr>
        <w:pStyle w:val="ListParagraph"/>
        <w:numPr>
          <w:ilvl w:val="0"/>
          <w:numId w:val="57"/>
        </w:numPr>
      </w:pPr>
      <w:r>
        <w:t xml:space="preserve">Select all name(s) that are Active, Hold, or Inactive.  Every client in your facility has the potential of having </w:t>
      </w:r>
      <w:r w:rsidR="00F05450">
        <w:t>S</w:t>
      </w:r>
      <w:r>
        <w:t xml:space="preserve">elf </w:t>
      </w:r>
      <w:r w:rsidR="00F05450">
        <w:t>P</w:t>
      </w:r>
      <w:r>
        <w:t xml:space="preserve">ay charges; </w:t>
      </w:r>
      <w:r w:rsidR="00F05450">
        <w:t>therefore,</w:t>
      </w:r>
      <w:r>
        <w:t xml:space="preserve"> you will want to calculate on all names.</w:t>
      </w:r>
    </w:p>
    <w:p w14:paraId="0EB1FD06" w14:textId="77777777" w:rsidR="00B537CD" w:rsidRDefault="00B537CD" w:rsidP="00011A05">
      <w:pPr>
        <w:pStyle w:val="ListParagraph"/>
        <w:numPr>
          <w:ilvl w:val="0"/>
          <w:numId w:val="57"/>
        </w:numPr>
      </w:pPr>
      <w:r>
        <w:t xml:space="preserve">Click </w:t>
      </w:r>
      <w:r w:rsidRPr="001A650D">
        <w:rPr>
          <w:b/>
        </w:rPr>
        <w:t>OK</w:t>
      </w:r>
      <w:r>
        <w:t>.</w:t>
      </w:r>
    </w:p>
    <w:p w14:paraId="5D4496E2" w14:textId="77777777" w:rsidR="00B537CD" w:rsidRDefault="00B537CD" w:rsidP="00011A05">
      <w:pPr>
        <w:pStyle w:val="ListParagraph"/>
        <w:numPr>
          <w:ilvl w:val="0"/>
          <w:numId w:val="57"/>
        </w:numPr>
      </w:pPr>
      <w:r>
        <w:t xml:space="preserve">The system will </w:t>
      </w:r>
      <w:r w:rsidR="001A650D">
        <w:t xml:space="preserve">provide with a message and </w:t>
      </w:r>
      <w:r>
        <w:t>ask if you would like to process all clients and place on hold.</w:t>
      </w:r>
    </w:p>
    <w:p w14:paraId="2B5D55C9" w14:textId="77777777" w:rsidR="001A650D" w:rsidRDefault="00B537CD" w:rsidP="00011A05">
      <w:pPr>
        <w:pStyle w:val="ListParagraph"/>
        <w:numPr>
          <w:ilvl w:val="0"/>
          <w:numId w:val="57"/>
        </w:numPr>
      </w:pPr>
      <w:r>
        <w:t>Click</w:t>
      </w:r>
      <w:r w:rsidRPr="001A650D">
        <w:rPr>
          <w:b/>
        </w:rPr>
        <w:t xml:space="preserve"> Yes</w:t>
      </w:r>
      <w:r>
        <w:t xml:space="preserve"> if you are ready to process charges for all selected clients.  Click</w:t>
      </w:r>
      <w:r w:rsidRPr="001A650D">
        <w:rPr>
          <w:b/>
        </w:rPr>
        <w:t xml:space="preserve"> No</w:t>
      </w:r>
      <w:r w:rsidR="00DB2994">
        <w:t xml:space="preserve"> if you have</w:t>
      </w:r>
      <w:r>
        <w:t xml:space="preserve"> corrections that need to </w:t>
      </w:r>
      <w:r w:rsidR="00DB2994">
        <w:t>be made</w:t>
      </w:r>
      <w:r>
        <w:t xml:space="preserve"> prior to continuing with this process.  </w:t>
      </w:r>
    </w:p>
    <w:p w14:paraId="36B0D943" w14:textId="77777777" w:rsidR="001A650D" w:rsidRDefault="001A650D" w:rsidP="001A650D">
      <w:pPr>
        <w:numPr>
          <w:ilvl w:val="0"/>
          <w:numId w:val="1"/>
        </w:numPr>
        <w:ind w:left="360"/>
        <w:contextualSpacing/>
      </w:pPr>
      <w:r>
        <w:t xml:space="preserve">If you are billing multiple names, the system will automatically calculate and place on hold all selected charged.  If you are only billing on name, you will not see the </w:t>
      </w:r>
      <w:r w:rsidR="00F05450">
        <w:t>above-mentioned</w:t>
      </w:r>
      <w:r>
        <w:t xml:space="preserve"> message.  You will see the calculation screen and you must manually click the Calculate button.  </w:t>
      </w:r>
    </w:p>
    <w:p w14:paraId="398B9FA1" w14:textId="77777777" w:rsidR="001A650D" w:rsidRDefault="001A650D" w:rsidP="001A650D">
      <w:pPr>
        <w:ind w:left="360"/>
        <w:contextualSpacing/>
      </w:pPr>
    </w:p>
    <w:p w14:paraId="3C77B77C" w14:textId="77777777" w:rsidR="001A650D" w:rsidRDefault="00BF1591" w:rsidP="001A650D">
      <w:pPr>
        <w:contextualSpacing/>
      </w:pPr>
      <w:r>
        <w:t>The system will now</w:t>
      </w:r>
      <w:r w:rsidR="001A650D">
        <w:t xml:space="preserve"> calculate charges on all selected name(s).</w:t>
      </w:r>
    </w:p>
    <w:p w14:paraId="57C6DB46" w14:textId="77777777" w:rsidR="001A650D" w:rsidRPr="00B537CD" w:rsidRDefault="001A650D" w:rsidP="001A650D">
      <w:pPr>
        <w:pStyle w:val="Heading2"/>
      </w:pPr>
      <w:bookmarkStart w:id="331" w:name="_Toc524961321"/>
      <w:bookmarkStart w:id="332" w:name="_Toc37761889"/>
      <w:bookmarkStart w:id="333" w:name="_Toc48033892"/>
      <w:r>
        <w:t>Reviewing Calculations</w:t>
      </w:r>
      <w:bookmarkEnd w:id="331"/>
      <w:bookmarkEnd w:id="332"/>
      <w:bookmarkEnd w:id="333"/>
    </w:p>
    <w:p w14:paraId="02D6F45C" w14:textId="77777777" w:rsidR="001A650D" w:rsidRDefault="001A650D" w:rsidP="001A650D">
      <w:pPr>
        <w:contextualSpacing/>
      </w:pPr>
      <w:r>
        <w:t>Once the billing process has been completed a Held Billing Summary report will appear.  This report will summarize all charges produced and placed on hold during this process only.</w:t>
      </w:r>
    </w:p>
    <w:p w14:paraId="0B691E6E" w14:textId="77777777" w:rsidR="001A650D" w:rsidRDefault="001A650D" w:rsidP="001A650D">
      <w:pPr>
        <w:ind w:left="360" w:hanging="360"/>
        <w:contextualSpacing/>
      </w:pPr>
    </w:p>
    <w:p w14:paraId="5AC10D7F" w14:textId="77777777" w:rsidR="001A650D" w:rsidRDefault="001A650D" w:rsidP="001A650D">
      <w:pPr>
        <w:contextualSpacing/>
      </w:pPr>
      <w:r>
        <w:t>Click the following link for steps that should be taken for reviewing the calculations while they are on hold.  (</w:t>
      </w:r>
      <w:hyperlink w:anchor="_Reviewing_Calculations_1" w:history="1">
        <w:r w:rsidRPr="007775FC">
          <w:rPr>
            <w:rStyle w:val="Hyperlink"/>
          </w:rPr>
          <w:t>Reviewing Calculations</w:t>
        </w:r>
      </w:hyperlink>
      <w:r>
        <w:t>)</w:t>
      </w:r>
    </w:p>
    <w:p w14:paraId="3B2FA010" w14:textId="77777777" w:rsidR="001A650D" w:rsidRDefault="001A650D" w:rsidP="001A650D">
      <w:pPr>
        <w:pStyle w:val="Heading2"/>
      </w:pPr>
      <w:bookmarkStart w:id="334" w:name="_Toc524961322"/>
      <w:bookmarkStart w:id="335" w:name="_Toc37761890"/>
      <w:bookmarkStart w:id="336" w:name="_Toc48033893"/>
      <w:r>
        <w:t>Posting Charges</w:t>
      </w:r>
      <w:bookmarkEnd w:id="334"/>
      <w:bookmarkEnd w:id="335"/>
      <w:bookmarkEnd w:id="336"/>
    </w:p>
    <w:p w14:paraId="2D1C55B0" w14:textId="77777777" w:rsidR="001A650D" w:rsidRDefault="001A650D" w:rsidP="001A650D">
      <w:pPr>
        <w:contextualSpacing/>
      </w:pPr>
      <w:r>
        <w:t xml:space="preserve">Once you have reviewed the calculation information and determined it to be correct, you are ready to post.  Posting the charges sends data to the Journals, to the Receipts/Adjustments screen, and to the View Entries screen.  You must post the calculations before you can print statements, financial forms, or aging reports.  </w:t>
      </w:r>
    </w:p>
    <w:p w14:paraId="33100C8B" w14:textId="77777777" w:rsidR="001A650D" w:rsidRDefault="001A650D" w:rsidP="001A650D">
      <w:pPr>
        <w:ind w:left="360" w:hanging="360"/>
        <w:contextualSpacing/>
      </w:pPr>
    </w:p>
    <w:p w14:paraId="09BDEE8A" w14:textId="77777777" w:rsidR="001A650D" w:rsidRDefault="001A650D" w:rsidP="001A650D">
      <w:pPr>
        <w:ind w:left="360" w:hanging="360"/>
        <w:contextualSpacing/>
      </w:pPr>
      <w:r>
        <w:t>Click the following link for steps on Posting Charges.  (</w:t>
      </w:r>
      <w:hyperlink w:anchor="_Posting_Charges_2" w:history="1">
        <w:r w:rsidRPr="009A138E">
          <w:rPr>
            <w:rStyle w:val="Hyperlink"/>
          </w:rPr>
          <w:t>Posting Charges</w:t>
        </w:r>
      </w:hyperlink>
      <w:r>
        <w:t>)</w:t>
      </w:r>
    </w:p>
    <w:p w14:paraId="5674E6E5" w14:textId="77777777" w:rsidR="001A650D" w:rsidRDefault="001A650D" w:rsidP="001A650D">
      <w:pPr>
        <w:pStyle w:val="Heading2"/>
      </w:pPr>
      <w:bookmarkStart w:id="337" w:name="_Toc524961323"/>
      <w:bookmarkStart w:id="338" w:name="_Toc37761891"/>
      <w:bookmarkStart w:id="339" w:name="_Toc48033894"/>
      <w:r>
        <w:lastRenderedPageBreak/>
        <w:t>Printing Self Pay Invoices</w:t>
      </w:r>
      <w:bookmarkEnd w:id="337"/>
      <w:bookmarkEnd w:id="338"/>
      <w:bookmarkEnd w:id="339"/>
    </w:p>
    <w:p w14:paraId="5DCAB2F6" w14:textId="77777777" w:rsidR="001A650D" w:rsidRDefault="001A650D" w:rsidP="001A650D">
      <w:pPr>
        <w:contextualSpacing/>
      </w:pPr>
      <w:r>
        <w:t xml:space="preserve">The Self Pay Invoice will print a Balance Forward, which is the ending balance from the last statement, any Payments or Adjustments that have been applied since the last Self Pay Invoice was generated, Current Charges that have been applied since the last Self Pay Invoice was generated, and a Total Due at the bottom.  </w:t>
      </w:r>
    </w:p>
    <w:p w14:paraId="4440640E" w14:textId="77777777" w:rsidR="001A650D" w:rsidRDefault="001A650D" w:rsidP="001A650D">
      <w:pPr>
        <w:ind w:left="360" w:hanging="360"/>
        <w:contextualSpacing/>
      </w:pPr>
    </w:p>
    <w:p w14:paraId="754B3B02" w14:textId="77777777" w:rsidR="001A650D" w:rsidRDefault="001A650D" w:rsidP="001A650D">
      <w:pPr>
        <w:contextualSpacing/>
      </w:pPr>
      <w:r>
        <w:t>The Responsible Party information that pulls to the Self Pay Invoices should be documented in the Face Sheet tab in the Contacts folder using the tag Financial Responsible Party.</w:t>
      </w:r>
    </w:p>
    <w:p w14:paraId="6223B855" w14:textId="77777777" w:rsidR="001A650D" w:rsidRDefault="001A650D" w:rsidP="001A650D">
      <w:pPr>
        <w:ind w:left="360" w:hanging="360"/>
        <w:contextualSpacing/>
      </w:pPr>
    </w:p>
    <w:p w14:paraId="0F63716B" w14:textId="77777777" w:rsidR="001A650D" w:rsidRDefault="001A650D" w:rsidP="001A650D">
      <w:pPr>
        <w:contextualSpacing/>
      </w:pPr>
      <w:r>
        <w:t>Self Pay Invoices should only be run after running the posted Self Pay Billing Summary report verifying that the charges calculated and posted are correct.</w:t>
      </w:r>
    </w:p>
    <w:p w14:paraId="7502D5DB" w14:textId="77777777" w:rsidR="001A650D" w:rsidRDefault="001A650D" w:rsidP="00011A05">
      <w:pPr>
        <w:pStyle w:val="ListParagraph"/>
        <w:numPr>
          <w:ilvl w:val="0"/>
          <w:numId w:val="58"/>
        </w:numPr>
      </w:pPr>
      <w:r>
        <w:t xml:space="preserve">From the </w:t>
      </w:r>
      <w:r w:rsidRPr="001A650D">
        <w:rPr>
          <w:b/>
        </w:rPr>
        <w:t xml:space="preserve">Self Pay Billing </w:t>
      </w:r>
      <w:r>
        <w:t xml:space="preserve">screen, click the </w:t>
      </w:r>
      <w:r w:rsidRPr="001A650D">
        <w:rPr>
          <w:b/>
        </w:rPr>
        <w:t xml:space="preserve">Self Pay Bills </w:t>
      </w:r>
      <w:r>
        <w:t xml:space="preserve">button.  </w:t>
      </w:r>
    </w:p>
    <w:p w14:paraId="08D33769" w14:textId="77777777" w:rsidR="001A650D" w:rsidRDefault="001A650D" w:rsidP="00011A05">
      <w:pPr>
        <w:pStyle w:val="ListParagraph"/>
        <w:numPr>
          <w:ilvl w:val="0"/>
          <w:numId w:val="58"/>
        </w:numPr>
      </w:pPr>
      <w:r>
        <w:t>Select all clients.</w:t>
      </w:r>
    </w:p>
    <w:p w14:paraId="2A016C92" w14:textId="77777777" w:rsidR="001A650D" w:rsidRDefault="001A650D" w:rsidP="00011A05">
      <w:pPr>
        <w:pStyle w:val="ListParagraph"/>
        <w:numPr>
          <w:ilvl w:val="0"/>
          <w:numId w:val="58"/>
        </w:numPr>
      </w:pPr>
      <w:r>
        <w:t xml:space="preserve">Click </w:t>
      </w:r>
      <w:r w:rsidRPr="001A650D">
        <w:rPr>
          <w:b/>
        </w:rPr>
        <w:t>OK</w:t>
      </w:r>
      <w:r>
        <w:t>.</w:t>
      </w:r>
    </w:p>
    <w:p w14:paraId="13AEE413" w14:textId="77777777" w:rsidR="001A650D" w:rsidRDefault="001A650D" w:rsidP="00011A05">
      <w:pPr>
        <w:pStyle w:val="ListParagraph"/>
        <w:numPr>
          <w:ilvl w:val="0"/>
          <w:numId w:val="58"/>
        </w:numPr>
      </w:pPr>
      <w:r>
        <w:t xml:space="preserve">The invoices or those </w:t>
      </w:r>
      <w:r w:rsidR="00FF0568">
        <w:t>client</w:t>
      </w:r>
      <w:r>
        <w:t>s who have charges, payments, and/or a total balance due will be previewed.</w:t>
      </w:r>
    </w:p>
    <w:p w14:paraId="377067DF" w14:textId="77777777" w:rsidR="001A650D" w:rsidRDefault="001A650D" w:rsidP="00011A05">
      <w:pPr>
        <w:pStyle w:val="ListParagraph"/>
        <w:numPr>
          <w:ilvl w:val="0"/>
          <w:numId w:val="58"/>
        </w:numPr>
      </w:pPr>
      <w:r>
        <w:t>Click the print or save icon on the toolbar to print/save the bills.</w:t>
      </w:r>
    </w:p>
    <w:p w14:paraId="6E4DADFA" w14:textId="77777777" w:rsidR="001A650D" w:rsidRDefault="001A650D" w:rsidP="00011A05">
      <w:pPr>
        <w:pStyle w:val="ListParagraph"/>
        <w:numPr>
          <w:ilvl w:val="0"/>
          <w:numId w:val="58"/>
        </w:numPr>
      </w:pPr>
      <w:r>
        <w:t xml:space="preserve">Click </w:t>
      </w:r>
      <w:r w:rsidRPr="001A650D">
        <w:rPr>
          <w:b/>
        </w:rPr>
        <w:t>Exit</w:t>
      </w:r>
      <w:r>
        <w:t xml:space="preserve"> when finished.  </w:t>
      </w:r>
    </w:p>
    <w:p w14:paraId="3518331A" w14:textId="77777777" w:rsidR="001A650D" w:rsidRDefault="001A650D" w:rsidP="001A650D">
      <w:pPr>
        <w:pStyle w:val="Heading3"/>
      </w:pPr>
      <w:bookmarkStart w:id="340" w:name="_Toc524961324"/>
      <w:bookmarkStart w:id="341" w:name="_Toc37761892"/>
      <w:bookmarkStart w:id="342" w:name="_Toc48033895"/>
      <w:r>
        <w:t>Re-Print a Self Pay Invoice</w:t>
      </w:r>
      <w:bookmarkEnd w:id="340"/>
      <w:bookmarkEnd w:id="341"/>
      <w:bookmarkEnd w:id="342"/>
    </w:p>
    <w:p w14:paraId="7C6D39D8" w14:textId="77777777" w:rsidR="001A650D" w:rsidRDefault="001A650D" w:rsidP="001A650D">
      <w:r>
        <w:t xml:space="preserve">There may be times when you may need to reproduce an invoice from a prior period for a client.  </w:t>
      </w:r>
    </w:p>
    <w:p w14:paraId="055105AA" w14:textId="77777777" w:rsidR="0041444C" w:rsidRDefault="00F05450" w:rsidP="00011A05">
      <w:pPr>
        <w:pStyle w:val="ListParagraph"/>
        <w:numPr>
          <w:ilvl w:val="0"/>
          <w:numId w:val="59"/>
        </w:numPr>
      </w:pPr>
      <w:r>
        <w:t xml:space="preserve">From the </w:t>
      </w:r>
      <w:r w:rsidRPr="00F05450">
        <w:rPr>
          <w:b/>
          <w:bCs/>
        </w:rPr>
        <w:t>Self Pay Billing</w:t>
      </w:r>
      <w:r>
        <w:t xml:space="preserve"> Access Screen, click the </w:t>
      </w:r>
      <w:r w:rsidRPr="00F05450">
        <w:rPr>
          <w:b/>
          <w:bCs/>
        </w:rPr>
        <w:t>Self Pay Invoices</w:t>
      </w:r>
      <w:r>
        <w:t xml:space="preserve"> button.</w:t>
      </w:r>
    </w:p>
    <w:p w14:paraId="1052F758" w14:textId="77777777" w:rsidR="00F05450" w:rsidRDefault="00F05450" w:rsidP="00F05450">
      <w:pPr>
        <w:pStyle w:val="ListParagraph"/>
        <w:numPr>
          <w:ilvl w:val="0"/>
          <w:numId w:val="59"/>
        </w:numPr>
      </w:pPr>
      <w:r>
        <w:t xml:space="preserve">Select the resident name and click </w:t>
      </w:r>
      <w:r w:rsidRPr="00F05450">
        <w:rPr>
          <w:b/>
          <w:bCs/>
        </w:rPr>
        <w:t>OK</w:t>
      </w:r>
      <w:r>
        <w:t>.</w:t>
      </w:r>
    </w:p>
    <w:p w14:paraId="59E7A15E" w14:textId="77777777" w:rsidR="00F05450" w:rsidRDefault="00F05450" w:rsidP="00F05450">
      <w:pPr>
        <w:pStyle w:val="ListParagraph"/>
        <w:numPr>
          <w:ilvl w:val="1"/>
          <w:numId w:val="59"/>
        </w:numPr>
      </w:pPr>
      <w:r>
        <w:t>This will generate the most recent Self Pay bill.  This can be printed or saved to PDF if needed.</w:t>
      </w:r>
    </w:p>
    <w:p w14:paraId="2626680B" w14:textId="77777777" w:rsidR="00F05450" w:rsidRDefault="00F05450" w:rsidP="00F05450">
      <w:pPr>
        <w:pStyle w:val="ListParagraph"/>
        <w:numPr>
          <w:ilvl w:val="0"/>
          <w:numId w:val="59"/>
        </w:numPr>
      </w:pPr>
      <w:r>
        <w:t xml:space="preserve">If you need a prior invoice, click the </w:t>
      </w:r>
      <w:r w:rsidRPr="00F05450">
        <w:rPr>
          <w:b/>
          <w:bCs/>
        </w:rPr>
        <w:t>Control</w:t>
      </w:r>
      <w:r>
        <w:t xml:space="preserve"> button on the Report Preview screen.</w:t>
      </w:r>
    </w:p>
    <w:p w14:paraId="2A72401F" w14:textId="77777777" w:rsidR="00F05450" w:rsidRDefault="00F05450" w:rsidP="00F05450">
      <w:pPr>
        <w:pStyle w:val="ListParagraph"/>
        <w:numPr>
          <w:ilvl w:val="0"/>
          <w:numId w:val="59"/>
        </w:numPr>
      </w:pPr>
      <w:r>
        <w:t xml:space="preserve">Click the </w:t>
      </w:r>
      <w:r w:rsidRPr="00F05450">
        <w:rPr>
          <w:b/>
          <w:bCs/>
        </w:rPr>
        <w:t>More</w:t>
      </w:r>
      <w:r>
        <w:t xml:space="preserve"> button on the right side of the screen.</w:t>
      </w:r>
    </w:p>
    <w:p w14:paraId="7C129BBB" w14:textId="77777777" w:rsidR="00F05450" w:rsidRDefault="00F05450" w:rsidP="00F05450">
      <w:pPr>
        <w:pStyle w:val="ListParagraph"/>
        <w:numPr>
          <w:ilvl w:val="0"/>
          <w:numId w:val="59"/>
        </w:numPr>
      </w:pPr>
      <w:r>
        <w:t xml:space="preserve">Click the </w:t>
      </w:r>
      <w:r w:rsidRPr="00F05450">
        <w:rPr>
          <w:b/>
          <w:bCs/>
        </w:rPr>
        <w:t>Special</w:t>
      </w:r>
      <w:r>
        <w:t xml:space="preserve"> button.</w:t>
      </w:r>
    </w:p>
    <w:p w14:paraId="70ED5728" w14:textId="77777777" w:rsidR="0023359E" w:rsidRDefault="0023359E" w:rsidP="0023359E">
      <w:pPr>
        <w:pStyle w:val="ListParagraph"/>
        <w:numPr>
          <w:ilvl w:val="1"/>
          <w:numId w:val="59"/>
        </w:numPr>
      </w:pPr>
      <w:r>
        <w:t>This will give you a list of every Self Pay invoice generated for this resident.</w:t>
      </w:r>
    </w:p>
    <w:p w14:paraId="5C358E0B" w14:textId="77777777" w:rsidR="00F05450" w:rsidRDefault="00F05450" w:rsidP="00F05450">
      <w:pPr>
        <w:pStyle w:val="ListParagraph"/>
        <w:numPr>
          <w:ilvl w:val="0"/>
          <w:numId w:val="59"/>
        </w:numPr>
      </w:pPr>
      <w:r>
        <w:t>Select the invoice(s) that you would like to re-print.</w:t>
      </w:r>
    </w:p>
    <w:p w14:paraId="0D972739" w14:textId="77777777" w:rsidR="00F05450" w:rsidRDefault="00F05450" w:rsidP="00F05450">
      <w:pPr>
        <w:pStyle w:val="ListParagraph"/>
        <w:numPr>
          <w:ilvl w:val="0"/>
          <w:numId w:val="59"/>
        </w:numPr>
      </w:pPr>
      <w:r>
        <w:t xml:space="preserve">Click </w:t>
      </w:r>
      <w:r w:rsidRPr="0023359E">
        <w:rPr>
          <w:b/>
          <w:bCs/>
        </w:rPr>
        <w:t>OK</w:t>
      </w:r>
      <w:r>
        <w:t>.</w:t>
      </w:r>
    </w:p>
    <w:p w14:paraId="7AC86668" w14:textId="77777777" w:rsidR="00F05450" w:rsidRDefault="00F05450" w:rsidP="00F05450">
      <w:pPr>
        <w:pStyle w:val="ListParagraph"/>
        <w:numPr>
          <w:ilvl w:val="0"/>
          <w:numId w:val="59"/>
        </w:numPr>
      </w:pPr>
      <w:r>
        <w:t xml:space="preserve">Click </w:t>
      </w:r>
      <w:r w:rsidRPr="0023359E">
        <w:rPr>
          <w:b/>
          <w:bCs/>
        </w:rPr>
        <w:t>OK</w:t>
      </w:r>
      <w:r>
        <w:t xml:space="preserve"> again.</w:t>
      </w:r>
    </w:p>
    <w:p w14:paraId="750DA687" w14:textId="77777777" w:rsidR="0041444C" w:rsidRDefault="0041444C" w:rsidP="0041444C">
      <w:pPr>
        <w:pStyle w:val="Heading1"/>
      </w:pPr>
      <w:bookmarkStart w:id="343" w:name="_Toc524961325"/>
      <w:bookmarkStart w:id="344" w:name="_Toc37761893"/>
      <w:bookmarkStart w:id="345" w:name="_Toc48033896"/>
      <w:r>
        <w:t>Medicaid Billing</w:t>
      </w:r>
      <w:bookmarkEnd w:id="343"/>
      <w:bookmarkEnd w:id="344"/>
      <w:bookmarkEnd w:id="345"/>
    </w:p>
    <w:p w14:paraId="27BA87E6" w14:textId="77777777" w:rsidR="0041444C" w:rsidRDefault="0041444C" w:rsidP="0041444C">
      <w:pPr>
        <w:contextualSpacing/>
      </w:pPr>
      <w:r>
        <w:t>The Medicaid calculating screen allows you to calculate charges for Medicaid clients.  Medicaid charges are processed for the previous month.</w:t>
      </w:r>
    </w:p>
    <w:p w14:paraId="39FC49F6" w14:textId="77777777" w:rsidR="0041444C" w:rsidRDefault="0041444C" w:rsidP="0041444C">
      <w:pPr>
        <w:pStyle w:val="Heading2"/>
      </w:pPr>
      <w:bookmarkStart w:id="346" w:name="_Toc524961326"/>
      <w:bookmarkStart w:id="347" w:name="_Toc37761894"/>
      <w:bookmarkStart w:id="348" w:name="_Toc48033897"/>
      <w:r>
        <w:t>Calendar Reports</w:t>
      </w:r>
      <w:bookmarkEnd w:id="346"/>
      <w:bookmarkEnd w:id="347"/>
      <w:bookmarkEnd w:id="348"/>
    </w:p>
    <w:p w14:paraId="1EAE402E" w14:textId="77777777" w:rsidR="0041444C" w:rsidRDefault="0041444C" w:rsidP="0041444C">
      <w:pPr>
        <w:contextualSpacing/>
      </w:pPr>
      <w:r>
        <w:t xml:space="preserve">Prior to billing </w:t>
      </w:r>
      <w:r w:rsidR="00186184">
        <w:t>Medicaid,</w:t>
      </w:r>
      <w:r>
        <w:t xml:space="preserve"> you must make sure all calendar information is accurate.  For Medicaid billing to be accurate you should run the calendar report called Medicaid Requirements.  This report is exactly </w:t>
      </w:r>
      <w:r>
        <w:lastRenderedPageBreak/>
        <w:t xml:space="preserve">like the AR Daily Census, but also includes the </w:t>
      </w:r>
      <w:r w:rsidR="00FF0568">
        <w:t>client</w:t>
      </w:r>
      <w:r>
        <w:t xml:space="preserve">’s liability amounts.  </w:t>
      </w:r>
      <w:r w:rsidR="00186184">
        <w:t xml:space="preserve">If your facility reimburses on State RUGs, it will also include these.  </w:t>
      </w:r>
      <w:r>
        <w:t xml:space="preserve">You must make sure all </w:t>
      </w:r>
      <w:r w:rsidR="00186184">
        <w:t>Group T</w:t>
      </w:r>
      <w:r>
        <w:t>otals at the bottom of this report equal.</w:t>
      </w:r>
    </w:p>
    <w:p w14:paraId="1DE0E813" w14:textId="77777777" w:rsidR="0041444C" w:rsidRDefault="0041444C" w:rsidP="00186184">
      <w:pPr>
        <w:pStyle w:val="Heading2"/>
      </w:pPr>
      <w:bookmarkStart w:id="349" w:name="_Toc524961327"/>
      <w:bookmarkStart w:id="350" w:name="_Toc37761895"/>
      <w:bookmarkStart w:id="351" w:name="_Toc48033898"/>
      <w:r>
        <w:t>Medicaid Requirements Calendar</w:t>
      </w:r>
      <w:bookmarkEnd w:id="349"/>
      <w:bookmarkEnd w:id="350"/>
      <w:bookmarkEnd w:id="351"/>
    </w:p>
    <w:p w14:paraId="5833DFB1" w14:textId="77777777" w:rsidR="0041444C" w:rsidRDefault="0041444C" w:rsidP="00011A05">
      <w:pPr>
        <w:pStyle w:val="ListParagraph"/>
        <w:numPr>
          <w:ilvl w:val="0"/>
          <w:numId w:val="60"/>
        </w:numPr>
      </w:pPr>
      <w:r>
        <w:t xml:space="preserve">From the </w:t>
      </w:r>
      <w:r w:rsidRPr="00E34445">
        <w:rPr>
          <w:b/>
        </w:rPr>
        <w:t>Main Menu</w:t>
      </w:r>
      <w:r>
        <w:t xml:space="preserve">, click the </w:t>
      </w:r>
      <w:r w:rsidRPr="00E34445">
        <w:rPr>
          <w:b/>
        </w:rPr>
        <w:t>Billing</w:t>
      </w:r>
      <w:r>
        <w:t xml:space="preserve"> button.</w:t>
      </w:r>
    </w:p>
    <w:p w14:paraId="59196B61" w14:textId="77777777" w:rsidR="0041444C" w:rsidRDefault="0041444C" w:rsidP="00011A05">
      <w:pPr>
        <w:pStyle w:val="ListParagraph"/>
        <w:numPr>
          <w:ilvl w:val="0"/>
          <w:numId w:val="60"/>
        </w:numPr>
      </w:pPr>
      <w:r>
        <w:t xml:space="preserve">Click the </w:t>
      </w:r>
      <w:r w:rsidRPr="00E34445">
        <w:rPr>
          <w:b/>
        </w:rPr>
        <w:t>Medicaid</w:t>
      </w:r>
      <w:r>
        <w:t xml:space="preserve"> button.</w:t>
      </w:r>
    </w:p>
    <w:p w14:paraId="3F395F86" w14:textId="77777777" w:rsidR="0041444C" w:rsidRDefault="0041444C" w:rsidP="00011A05">
      <w:pPr>
        <w:pStyle w:val="ListParagraph"/>
        <w:numPr>
          <w:ilvl w:val="0"/>
          <w:numId w:val="60"/>
        </w:numPr>
      </w:pPr>
      <w:r>
        <w:t xml:space="preserve">Select the </w:t>
      </w:r>
      <w:r w:rsidR="00E34445" w:rsidRPr="00E34445">
        <w:rPr>
          <w:b/>
        </w:rPr>
        <w:t>Medicaid</w:t>
      </w:r>
      <w:r w:rsidRPr="00E34445">
        <w:rPr>
          <w:b/>
        </w:rPr>
        <w:t xml:space="preserve"> Requirements</w:t>
      </w:r>
      <w:r>
        <w:t xml:space="preserve"> button from the Reports column.</w:t>
      </w:r>
    </w:p>
    <w:p w14:paraId="1712781D" w14:textId="77777777" w:rsidR="00E34445" w:rsidRDefault="00E34445" w:rsidP="00011A05">
      <w:pPr>
        <w:pStyle w:val="ListParagraph"/>
        <w:numPr>
          <w:ilvl w:val="0"/>
          <w:numId w:val="60"/>
        </w:numPr>
      </w:pPr>
      <w:r>
        <w:t>Select all clients.</w:t>
      </w:r>
    </w:p>
    <w:p w14:paraId="3A96C19C" w14:textId="77777777" w:rsidR="00E34445" w:rsidRDefault="00E34445" w:rsidP="00011A05">
      <w:pPr>
        <w:pStyle w:val="ListParagraph"/>
        <w:numPr>
          <w:ilvl w:val="0"/>
          <w:numId w:val="60"/>
        </w:numPr>
      </w:pPr>
      <w:r>
        <w:t xml:space="preserve">Click </w:t>
      </w:r>
      <w:r w:rsidRPr="00B537CD">
        <w:rPr>
          <w:b/>
        </w:rPr>
        <w:t>OK</w:t>
      </w:r>
      <w:r>
        <w:t>.</w:t>
      </w:r>
    </w:p>
    <w:p w14:paraId="448E45AE" w14:textId="77777777" w:rsidR="00E34445" w:rsidRDefault="00E34445" w:rsidP="00011A05">
      <w:pPr>
        <w:pStyle w:val="ListParagraph"/>
        <w:numPr>
          <w:ilvl w:val="0"/>
          <w:numId w:val="60"/>
        </w:numPr>
      </w:pPr>
      <w:r>
        <w:t xml:space="preserve">Make sure that the </w:t>
      </w:r>
      <w:r w:rsidRPr="00B537CD">
        <w:rPr>
          <w:b/>
        </w:rPr>
        <w:t xml:space="preserve">Group Totals </w:t>
      </w:r>
      <w:r>
        <w:t>at the bottom of the report are all tied out.</w:t>
      </w:r>
      <w:r w:rsidR="006B269D">
        <w:t xml:space="preserve">  Make sure that you print or keep track of the number of days to tie this back to the days that are </w:t>
      </w:r>
      <w:r w:rsidR="00186184">
        <w:t>billed</w:t>
      </w:r>
      <w:r w:rsidR="006B269D">
        <w:t>.</w:t>
      </w:r>
    </w:p>
    <w:p w14:paraId="2113ED0B" w14:textId="77777777" w:rsidR="00E34445" w:rsidRDefault="00E34445" w:rsidP="00011A05">
      <w:pPr>
        <w:pStyle w:val="ListParagraph"/>
        <w:numPr>
          <w:ilvl w:val="0"/>
          <w:numId w:val="60"/>
        </w:numPr>
      </w:pPr>
      <w:r>
        <w:t xml:space="preserve">Click </w:t>
      </w:r>
      <w:r w:rsidRPr="00E34445">
        <w:rPr>
          <w:b/>
        </w:rPr>
        <w:t>Exit</w:t>
      </w:r>
      <w:r>
        <w:t>.</w:t>
      </w:r>
    </w:p>
    <w:p w14:paraId="147987C1" w14:textId="77777777" w:rsidR="00E34445" w:rsidRDefault="00E34445" w:rsidP="00186184">
      <w:pPr>
        <w:pStyle w:val="Heading2"/>
      </w:pPr>
      <w:bookmarkStart w:id="352" w:name="_Toc524961328"/>
      <w:bookmarkStart w:id="353" w:name="_Toc37761896"/>
      <w:bookmarkStart w:id="354" w:name="_Toc48033899"/>
      <w:r>
        <w:t>Medicaid Diagnoses Calendar</w:t>
      </w:r>
      <w:bookmarkEnd w:id="352"/>
      <w:bookmarkEnd w:id="353"/>
      <w:bookmarkEnd w:id="354"/>
    </w:p>
    <w:p w14:paraId="1559B8E7" w14:textId="77777777" w:rsidR="00E34445" w:rsidRPr="00E34445" w:rsidRDefault="00E34445" w:rsidP="00E34445">
      <w:r>
        <w:t xml:space="preserve">The Medicaid UB04 requires diagnosis codes to be documented.  There is a button on your Medicaid Billing screen called Diagnoses Codes.  This button allows you to run a calendar report for your Medicaid </w:t>
      </w:r>
      <w:r w:rsidR="00FF0568">
        <w:t>client</w:t>
      </w:r>
      <w:r>
        <w:t xml:space="preserve">s, prior to generating UB04s to ensure that each </w:t>
      </w:r>
      <w:r w:rsidR="00FF0568">
        <w:t>client</w:t>
      </w:r>
      <w:r>
        <w:t xml:space="preserve"> has a diagnosis code charted.  </w:t>
      </w:r>
    </w:p>
    <w:p w14:paraId="2E173BD4" w14:textId="77777777" w:rsidR="00E34445" w:rsidRDefault="00E34445" w:rsidP="00011A05">
      <w:pPr>
        <w:pStyle w:val="ListParagraph"/>
        <w:numPr>
          <w:ilvl w:val="0"/>
          <w:numId w:val="61"/>
        </w:numPr>
      </w:pPr>
      <w:r>
        <w:t xml:space="preserve">From the </w:t>
      </w:r>
      <w:r w:rsidRPr="00E34445">
        <w:rPr>
          <w:b/>
        </w:rPr>
        <w:t>Main Menu</w:t>
      </w:r>
      <w:r>
        <w:t xml:space="preserve">, click the </w:t>
      </w:r>
      <w:r w:rsidRPr="00E34445">
        <w:rPr>
          <w:b/>
        </w:rPr>
        <w:t>Billing</w:t>
      </w:r>
      <w:r>
        <w:t xml:space="preserve"> button.</w:t>
      </w:r>
    </w:p>
    <w:p w14:paraId="4C5EF98C" w14:textId="77777777" w:rsidR="00E34445" w:rsidRDefault="00E34445" w:rsidP="00011A05">
      <w:pPr>
        <w:pStyle w:val="ListParagraph"/>
        <w:numPr>
          <w:ilvl w:val="0"/>
          <w:numId w:val="61"/>
        </w:numPr>
      </w:pPr>
      <w:r>
        <w:t xml:space="preserve">Click the </w:t>
      </w:r>
      <w:r w:rsidRPr="00E34445">
        <w:rPr>
          <w:b/>
        </w:rPr>
        <w:t>Medicaid</w:t>
      </w:r>
      <w:r>
        <w:t xml:space="preserve"> button.</w:t>
      </w:r>
    </w:p>
    <w:p w14:paraId="72985F46" w14:textId="77777777" w:rsidR="00E34445" w:rsidRDefault="00E34445" w:rsidP="00011A05">
      <w:pPr>
        <w:pStyle w:val="ListParagraph"/>
        <w:numPr>
          <w:ilvl w:val="0"/>
          <w:numId w:val="61"/>
        </w:numPr>
      </w:pPr>
      <w:r>
        <w:t xml:space="preserve">Select the </w:t>
      </w:r>
      <w:r>
        <w:rPr>
          <w:b/>
        </w:rPr>
        <w:t>Diagnoses Codes</w:t>
      </w:r>
      <w:r>
        <w:t xml:space="preserve"> button from the Reports column.</w:t>
      </w:r>
    </w:p>
    <w:p w14:paraId="5A8C0474" w14:textId="77777777" w:rsidR="00E34445" w:rsidRDefault="00E34445" w:rsidP="00011A05">
      <w:pPr>
        <w:pStyle w:val="ListParagraph"/>
        <w:numPr>
          <w:ilvl w:val="0"/>
          <w:numId w:val="61"/>
        </w:numPr>
      </w:pPr>
      <w:r>
        <w:t>Select all clients.</w:t>
      </w:r>
    </w:p>
    <w:p w14:paraId="4893B214" w14:textId="77777777" w:rsidR="00E34445" w:rsidRDefault="00E34445" w:rsidP="00011A05">
      <w:pPr>
        <w:pStyle w:val="ListParagraph"/>
        <w:numPr>
          <w:ilvl w:val="0"/>
          <w:numId w:val="61"/>
        </w:numPr>
      </w:pPr>
      <w:r>
        <w:t xml:space="preserve">Click </w:t>
      </w:r>
      <w:r w:rsidRPr="00B537CD">
        <w:rPr>
          <w:b/>
        </w:rPr>
        <w:t>OK</w:t>
      </w:r>
      <w:r>
        <w:t>.</w:t>
      </w:r>
    </w:p>
    <w:p w14:paraId="65237E3B" w14:textId="77777777" w:rsidR="00E34445" w:rsidRDefault="00E34445" w:rsidP="00011A05">
      <w:pPr>
        <w:pStyle w:val="ListParagraph"/>
        <w:numPr>
          <w:ilvl w:val="0"/>
          <w:numId w:val="61"/>
        </w:numPr>
      </w:pPr>
      <w:r>
        <w:t xml:space="preserve">In your </w:t>
      </w:r>
      <w:r w:rsidRPr="00E34445">
        <w:rPr>
          <w:b/>
        </w:rPr>
        <w:t>Group Totals</w:t>
      </w:r>
      <w:r>
        <w:t xml:space="preserve"> area, your </w:t>
      </w:r>
      <w:r w:rsidRPr="00E34445">
        <w:rPr>
          <w:b/>
        </w:rPr>
        <w:t>Total Medicaid Days</w:t>
      </w:r>
      <w:r>
        <w:t xml:space="preserve"> should tie to the </w:t>
      </w:r>
      <w:r w:rsidRPr="00E34445">
        <w:rPr>
          <w:b/>
        </w:rPr>
        <w:t>Total Admission DX</w:t>
      </w:r>
      <w:r>
        <w:t xml:space="preserve"> and </w:t>
      </w:r>
      <w:r w:rsidRPr="00E34445">
        <w:rPr>
          <w:b/>
        </w:rPr>
        <w:t>Total Primary DX</w:t>
      </w:r>
      <w:r>
        <w:t xml:space="preserve">.  This is </w:t>
      </w:r>
      <w:r w:rsidR="00186184">
        <w:t>since</w:t>
      </w:r>
      <w:r>
        <w:t xml:space="preserve"> the Medicaid UB04 requires these two diagnoses.  </w:t>
      </w:r>
    </w:p>
    <w:p w14:paraId="1DAE9CE4" w14:textId="77777777" w:rsidR="0041444C" w:rsidRDefault="00E34445" w:rsidP="00011A05">
      <w:pPr>
        <w:pStyle w:val="ListParagraph"/>
        <w:numPr>
          <w:ilvl w:val="0"/>
          <w:numId w:val="61"/>
        </w:numPr>
      </w:pPr>
      <w:r>
        <w:t xml:space="preserve">Click </w:t>
      </w:r>
      <w:r w:rsidRPr="00E34445">
        <w:rPr>
          <w:b/>
        </w:rPr>
        <w:t>Exit</w:t>
      </w:r>
      <w:r>
        <w:t>.</w:t>
      </w:r>
    </w:p>
    <w:p w14:paraId="4EC5892E" w14:textId="77777777" w:rsidR="00186184" w:rsidRDefault="00186184" w:rsidP="00186184">
      <w:pPr>
        <w:pStyle w:val="Heading2"/>
      </w:pPr>
      <w:bookmarkStart w:id="355" w:name="_Toc524961330"/>
      <w:bookmarkStart w:id="356" w:name="_Toc37761898"/>
      <w:bookmarkStart w:id="357" w:name="_Toc48033900"/>
      <w:r>
        <w:t>Medicaid Ancillary Charges</w:t>
      </w:r>
      <w:bookmarkEnd w:id="357"/>
    </w:p>
    <w:p w14:paraId="0B2C85F4" w14:textId="77777777" w:rsidR="00186184" w:rsidRDefault="00186184" w:rsidP="00186184">
      <w:r>
        <w:t>You may also want to ensure that all ancillary charges that are to be billed on Medicaid have been entered into ECS.  This may be ancillary services paid by Medicaid or revenue captured and adjusted off to a contractual adjustment account.</w:t>
      </w:r>
    </w:p>
    <w:p w14:paraId="461B85C2" w14:textId="77777777" w:rsidR="00186184" w:rsidRDefault="00186184" w:rsidP="004A1D8D">
      <w:pPr>
        <w:pStyle w:val="ListParagraph"/>
        <w:numPr>
          <w:ilvl w:val="0"/>
          <w:numId w:val="164"/>
        </w:numPr>
      </w:pPr>
      <w:r>
        <w:t xml:space="preserve">From the Medicaid Billing access screen, click the </w:t>
      </w:r>
      <w:r>
        <w:rPr>
          <w:b/>
        </w:rPr>
        <w:t xml:space="preserve">Ancillary Charges Documented </w:t>
      </w:r>
      <w:r w:rsidRPr="00F05450">
        <w:rPr>
          <w:bCs/>
        </w:rPr>
        <w:t>button</w:t>
      </w:r>
      <w:r>
        <w:t>.</w:t>
      </w:r>
    </w:p>
    <w:p w14:paraId="28E72C15" w14:textId="77777777" w:rsidR="00186184" w:rsidRDefault="00186184" w:rsidP="004A1D8D">
      <w:pPr>
        <w:pStyle w:val="ListParagraph"/>
        <w:numPr>
          <w:ilvl w:val="0"/>
          <w:numId w:val="164"/>
        </w:numPr>
      </w:pPr>
      <w:r>
        <w:t>Select all names.</w:t>
      </w:r>
    </w:p>
    <w:p w14:paraId="4792FBD8" w14:textId="77777777" w:rsidR="00186184" w:rsidRDefault="00186184" w:rsidP="004A1D8D">
      <w:pPr>
        <w:pStyle w:val="ListParagraph"/>
        <w:numPr>
          <w:ilvl w:val="0"/>
          <w:numId w:val="164"/>
        </w:numPr>
      </w:pPr>
      <w:r>
        <w:t xml:space="preserve">Click </w:t>
      </w:r>
      <w:r w:rsidRPr="00F05450">
        <w:rPr>
          <w:b/>
          <w:bCs/>
        </w:rPr>
        <w:t>OK</w:t>
      </w:r>
      <w:r>
        <w:t>.</w:t>
      </w:r>
    </w:p>
    <w:p w14:paraId="6CD45B9E" w14:textId="77777777" w:rsidR="00186184" w:rsidRDefault="00186184" w:rsidP="00186184">
      <w:r>
        <w:t xml:space="preserve">This report will show you just the ancillary charges that will be billed to the Medicaid account.  </w:t>
      </w:r>
    </w:p>
    <w:p w14:paraId="29CBA78C" w14:textId="77777777" w:rsidR="00186184" w:rsidRDefault="00186184" w:rsidP="00186184">
      <w:pPr>
        <w:pStyle w:val="Heading2"/>
      </w:pPr>
      <w:bookmarkStart w:id="358" w:name="_Toc48033901"/>
      <w:r>
        <w:t>Medicaid Recurring Charges</w:t>
      </w:r>
      <w:bookmarkEnd w:id="358"/>
    </w:p>
    <w:p w14:paraId="04E7761D" w14:textId="77777777" w:rsidR="00186184" w:rsidRDefault="00186184" w:rsidP="00186184">
      <w:r>
        <w:t>If you have any ancillary charges that are recurring, they will appear on a different report (Calendar Report).  You should confirm that all recurring charges have been entered that should be billed.</w:t>
      </w:r>
    </w:p>
    <w:p w14:paraId="3EAAD841" w14:textId="77777777" w:rsidR="00186184" w:rsidRDefault="00186184" w:rsidP="004A1D8D">
      <w:pPr>
        <w:pStyle w:val="ListParagraph"/>
        <w:numPr>
          <w:ilvl w:val="0"/>
          <w:numId w:val="165"/>
        </w:numPr>
      </w:pPr>
      <w:r>
        <w:lastRenderedPageBreak/>
        <w:t xml:space="preserve">From the Self Pay Billing access screen, click the </w:t>
      </w:r>
      <w:r>
        <w:rPr>
          <w:b/>
        </w:rPr>
        <w:t>Recurring Ancillary Calendar</w:t>
      </w:r>
      <w:r w:rsidRPr="00B537CD">
        <w:rPr>
          <w:b/>
        </w:rPr>
        <w:t xml:space="preserve"> </w:t>
      </w:r>
      <w:r>
        <w:t xml:space="preserve">from the </w:t>
      </w:r>
      <w:r w:rsidRPr="00B537CD">
        <w:rPr>
          <w:b/>
        </w:rPr>
        <w:t xml:space="preserve">Last Month </w:t>
      </w:r>
      <w:r>
        <w:t>column.</w:t>
      </w:r>
    </w:p>
    <w:p w14:paraId="3B37056A" w14:textId="77777777" w:rsidR="00186184" w:rsidRDefault="00186184" w:rsidP="004A1D8D">
      <w:pPr>
        <w:pStyle w:val="ListParagraph"/>
        <w:numPr>
          <w:ilvl w:val="0"/>
          <w:numId w:val="165"/>
        </w:numPr>
      </w:pPr>
      <w:r>
        <w:t>Select all names.</w:t>
      </w:r>
    </w:p>
    <w:p w14:paraId="48D77824" w14:textId="77777777" w:rsidR="00186184" w:rsidRDefault="00186184" w:rsidP="004A1D8D">
      <w:pPr>
        <w:pStyle w:val="ListParagraph"/>
        <w:numPr>
          <w:ilvl w:val="0"/>
          <w:numId w:val="165"/>
        </w:numPr>
      </w:pPr>
      <w:r>
        <w:t xml:space="preserve">Click </w:t>
      </w:r>
      <w:r w:rsidRPr="00F05450">
        <w:rPr>
          <w:b/>
          <w:bCs/>
        </w:rPr>
        <w:t>OK</w:t>
      </w:r>
      <w:r>
        <w:t>.</w:t>
      </w:r>
    </w:p>
    <w:p w14:paraId="0D28E59B" w14:textId="77777777" w:rsidR="00186184" w:rsidRDefault="00186184" w:rsidP="00186184">
      <w:r>
        <w:t xml:space="preserve">This report will show you just the ancillary charges that will be billed to the </w:t>
      </w:r>
      <w:r w:rsidR="00C01B9D">
        <w:t>Medicaid</w:t>
      </w:r>
      <w:r>
        <w:t xml:space="preserve"> account.  </w:t>
      </w:r>
    </w:p>
    <w:p w14:paraId="74FD2DB1" w14:textId="77777777" w:rsidR="00186184" w:rsidRDefault="00C01B9D" w:rsidP="00186184">
      <w:pPr>
        <w:pStyle w:val="Heading2"/>
      </w:pPr>
      <w:bookmarkStart w:id="359" w:name="_Toc48033902"/>
      <w:r>
        <w:t>Medicaid</w:t>
      </w:r>
      <w:r w:rsidR="00186184">
        <w:t xml:space="preserve"> Therapy Charges</w:t>
      </w:r>
      <w:bookmarkEnd w:id="359"/>
    </w:p>
    <w:p w14:paraId="2FCEDCF5" w14:textId="77777777" w:rsidR="00186184" w:rsidRDefault="00186184" w:rsidP="00186184">
      <w:r>
        <w:t xml:space="preserve">If you bill Therapy </w:t>
      </w:r>
      <w:r w:rsidR="00C01B9D">
        <w:t>to Medicaid for</w:t>
      </w:r>
      <w:r>
        <w:t xml:space="preserve"> residents who do not have any Part (B) Coverage, you will want to ensure that all therapy charges have been entered/imported.  </w:t>
      </w:r>
    </w:p>
    <w:p w14:paraId="2DFF6E02" w14:textId="77777777" w:rsidR="00186184" w:rsidRDefault="00186184" w:rsidP="004A1D8D">
      <w:pPr>
        <w:pStyle w:val="ListParagraph"/>
        <w:numPr>
          <w:ilvl w:val="0"/>
          <w:numId w:val="166"/>
        </w:numPr>
      </w:pPr>
      <w:r>
        <w:t xml:space="preserve">From the </w:t>
      </w:r>
      <w:r w:rsidR="00C01B9D">
        <w:t>Medicaid Billing</w:t>
      </w:r>
      <w:r>
        <w:t xml:space="preserve"> access screen, click the </w:t>
      </w:r>
      <w:r w:rsidR="00C01B9D">
        <w:rPr>
          <w:b/>
        </w:rPr>
        <w:t>Therapy Units</w:t>
      </w:r>
      <w:r>
        <w:rPr>
          <w:b/>
        </w:rPr>
        <w:t xml:space="preserve"> button</w:t>
      </w:r>
      <w:r>
        <w:t>.</w:t>
      </w:r>
    </w:p>
    <w:p w14:paraId="3B2C15BF" w14:textId="77777777" w:rsidR="00186184" w:rsidRDefault="00186184" w:rsidP="004A1D8D">
      <w:pPr>
        <w:pStyle w:val="ListParagraph"/>
        <w:numPr>
          <w:ilvl w:val="0"/>
          <w:numId w:val="166"/>
        </w:numPr>
      </w:pPr>
      <w:r>
        <w:t>Select all names.</w:t>
      </w:r>
    </w:p>
    <w:p w14:paraId="254B241E" w14:textId="77777777" w:rsidR="00186184" w:rsidRDefault="00186184" w:rsidP="004A1D8D">
      <w:pPr>
        <w:pStyle w:val="ListParagraph"/>
        <w:numPr>
          <w:ilvl w:val="0"/>
          <w:numId w:val="166"/>
        </w:numPr>
      </w:pPr>
      <w:r>
        <w:t xml:space="preserve">Click </w:t>
      </w:r>
      <w:r w:rsidRPr="00F05450">
        <w:rPr>
          <w:b/>
          <w:bCs/>
        </w:rPr>
        <w:t>OK</w:t>
      </w:r>
      <w:r>
        <w:t>.</w:t>
      </w:r>
    </w:p>
    <w:p w14:paraId="4EB563AC" w14:textId="77777777" w:rsidR="00186184" w:rsidRDefault="00186184" w:rsidP="00186184">
      <w:r>
        <w:t xml:space="preserve">This report will show you just the therapy charges that will be billed to the </w:t>
      </w:r>
      <w:r w:rsidR="00C01B9D">
        <w:t>Medicaid</w:t>
      </w:r>
      <w:r>
        <w:t xml:space="preserve"> account.  </w:t>
      </w:r>
    </w:p>
    <w:p w14:paraId="1FBD8FFC" w14:textId="77777777" w:rsidR="00E34445" w:rsidRDefault="00E34445" w:rsidP="00E34445">
      <w:pPr>
        <w:pStyle w:val="Heading2"/>
      </w:pPr>
      <w:bookmarkStart w:id="360" w:name="_Toc48033903"/>
      <w:r>
        <w:t>Calculating Medicaid</w:t>
      </w:r>
      <w:bookmarkEnd w:id="355"/>
      <w:bookmarkEnd w:id="356"/>
      <w:bookmarkEnd w:id="360"/>
    </w:p>
    <w:p w14:paraId="46496980" w14:textId="77777777" w:rsidR="00E34445" w:rsidRDefault="00E34445" w:rsidP="00011A05">
      <w:pPr>
        <w:pStyle w:val="ListParagraph"/>
        <w:numPr>
          <w:ilvl w:val="0"/>
          <w:numId w:val="62"/>
        </w:numPr>
      </w:pPr>
      <w:r>
        <w:t xml:space="preserve">From the </w:t>
      </w:r>
      <w:r>
        <w:rPr>
          <w:b/>
        </w:rPr>
        <w:t>Medicaid</w:t>
      </w:r>
      <w:r w:rsidRPr="001A650D">
        <w:rPr>
          <w:b/>
        </w:rPr>
        <w:t xml:space="preserve"> Billing</w:t>
      </w:r>
      <w:r>
        <w:t xml:space="preserve"> screen, click the </w:t>
      </w:r>
      <w:r>
        <w:rPr>
          <w:b/>
        </w:rPr>
        <w:t>Medicaid</w:t>
      </w:r>
      <w:r>
        <w:t xml:space="preserve"> button underneath the Calculate column.</w:t>
      </w:r>
    </w:p>
    <w:p w14:paraId="09611AC3" w14:textId="77777777" w:rsidR="006C2D52" w:rsidRDefault="006C2D52" w:rsidP="00011A05">
      <w:pPr>
        <w:pStyle w:val="ListParagraph"/>
        <w:numPr>
          <w:ilvl w:val="0"/>
          <w:numId w:val="62"/>
        </w:numPr>
      </w:pPr>
      <w:r>
        <w:t xml:space="preserve">Click the </w:t>
      </w:r>
      <w:r w:rsidRPr="006C2D52">
        <w:rPr>
          <w:b/>
        </w:rPr>
        <w:t>Refresh</w:t>
      </w:r>
      <w:r>
        <w:t xml:space="preserve"> button on the </w:t>
      </w:r>
      <w:r w:rsidRPr="006C2D52">
        <w:rPr>
          <w:b/>
        </w:rPr>
        <w:t>Name Selection</w:t>
      </w:r>
      <w:r>
        <w:t xml:space="preserve"> screen to return to your default name list (filter down to only SNF if needed).</w:t>
      </w:r>
    </w:p>
    <w:p w14:paraId="6D4C5459" w14:textId="77777777" w:rsidR="006C2D52" w:rsidRDefault="006C2D52" w:rsidP="00011A05">
      <w:pPr>
        <w:pStyle w:val="ListParagraph"/>
        <w:numPr>
          <w:ilvl w:val="0"/>
          <w:numId w:val="62"/>
        </w:numPr>
      </w:pPr>
      <w:r>
        <w:t xml:space="preserve">Click </w:t>
      </w:r>
      <w:r w:rsidRPr="006C2D52">
        <w:rPr>
          <w:b/>
        </w:rPr>
        <w:t>Select All</w:t>
      </w:r>
      <w:r>
        <w:t>.</w:t>
      </w:r>
    </w:p>
    <w:p w14:paraId="244CCC4D" w14:textId="77777777" w:rsidR="00E34445" w:rsidRDefault="00E34445" w:rsidP="00011A05">
      <w:pPr>
        <w:pStyle w:val="ListParagraph"/>
        <w:numPr>
          <w:ilvl w:val="0"/>
          <w:numId w:val="62"/>
        </w:numPr>
      </w:pPr>
      <w:r>
        <w:t xml:space="preserve">Click </w:t>
      </w:r>
      <w:r w:rsidRPr="001A650D">
        <w:rPr>
          <w:b/>
        </w:rPr>
        <w:t>OK</w:t>
      </w:r>
      <w:r>
        <w:t>.</w:t>
      </w:r>
    </w:p>
    <w:p w14:paraId="31466417" w14:textId="77777777" w:rsidR="00A6109D" w:rsidRDefault="00A6109D" w:rsidP="00011A05">
      <w:pPr>
        <w:pStyle w:val="ListParagraph"/>
        <w:numPr>
          <w:ilvl w:val="0"/>
          <w:numId w:val="62"/>
        </w:numPr>
      </w:pPr>
      <w:r>
        <w:t xml:space="preserve">Another </w:t>
      </w:r>
      <w:r w:rsidRPr="00A6109D">
        <w:rPr>
          <w:b/>
        </w:rPr>
        <w:t>Name Selection</w:t>
      </w:r>
      <w:r>
        <w:t xml:space="preserve"> screen will appear with just the names of those listed with Medicaid as their primary payer source for the month that you are billing.  </w:t>
      </w:r>
      <w:r w:rsidR="00233DC1">
        <w:t xml:space="preserve">Click the </w:t>
      </w:r>
      <w:r w:rsidR="00233DC1" w:rsidRPr="00A6109D">
        <w:rPr>
          <w:b/>
        </w:rPr>
        <w:t>Select All</w:t>
      </w:r>
      <w:r w:rsidR="00233DC1">
        <w:t xml:space="preserve"> button.</w:t>
      </w:r>
    </w:p>
    <w:p w14:paraId="747A9015" w14:textId="77777777" w:rsidR="00A6109D" w:rsidRDefault="00A6109D" w:rsidP="00011A05">
      <w:pPr>
        <w:pStyle w:val="ListParagraph"/>
        <w:numPr>
          <w:ilvl w:val="0"/>
          <w:numId w:val="62"/>
        </w:numPr>
      </w:pPr>
      <w:r>
        <w:t xml:space="preserve">Click </w:t>
      </w:r>
      <w:r w:rsidRPr="00A6109D">
        <w:rPr>
          <w:b/>
        </w:rPr>
        <w:t>OK</w:t>
      </w:r>
      <w:r>
        <w:t>.</w:t>
      </w:r>
    </w:p>
    <w:p w14:paraId="1CF66BA5" w14:textId="77777777" w:rsidR="00E34445" w:rsidRDefault="00E34445" w:rsidP="00011A05">
      <w:pPr>
        <w:pStyle w:val="ListParagraph"/>
        <w:numPr>
          <w:ilvl w:val="0"/>
          <w:numId w:val="62"/>
        </w:numPr>
      </w:pPr>
      <w:r>
        <w:t>The system will provide with a message and ask if you would like to process all clients and place on hold.</w:t>
      </w:r>
    </w:p>
    <w:p w14:paraId="348C4FB7" w14:textId="77777777" w:rsidR="00E34445" w:rsidRDefault="00E34445" w:rsidP="00011A05">
      <w:pPr>
        <w:pStyle w:val="ListParagraph"/>
        <w:numPr>
          <w:ilvl w:val="0"/>
          <w:numId w:val="62"/>
        </w:numPr>
      </w:pPr>
      <w:r>
        <w:t>Click</w:t>
      </w:r>
      <w:r w:rsidRPr="001A650D">
        <w:rPr>
          <w:b/>
        </w:rPr>
        <w:t xml:space="preserve"> Yes</w:t>
      </w:r>
      <w:r>
        <w:t xml:space="preserve"> if you are ready to process charges for all selected clients.  Click</w:t>
      </w:r>
      <w:r w:rsidRPr="001A650D">
        <w:rPr>
          <w:b/>
        </w:rPr>
        <w:t xml:space="preserve"> No</w:t>
      </w:r>
      <w:r>
        <w:t xml:space="preserve"> if you think you may corrections that need to make prior to continuing with this process.  </w:t>
      </w:r>
    </w:p>
    <w:p w14:paraId="05DAF0DB" w14:textId="77777777" w:rsidR="00E34445" w:rsidRDefault="00E34445" w:rsidP="00E34445">
      <w:pPr>
        <w:numPr>
          <w:ilvl w:val="0"/>
          <w:numId w:val="1"/>
        </w:numPr>
        <w:ind w:left="360"/>
        <w:contextualSpacing/>
      </w:pPr>
      <w:r>
        <w:t xml:space="preserve">If you are billing multiple names, the system will automatically calculate and place on hold all selected charged.  If you are only billing on name, you will not see the above mentioned message.  You will see the calculation screen and you must manually click the Calculate button.  </w:t>
      </w:r>
    </w:p>
    <w:p w14:paraId="3B56BF13" w14:textId="77777777" w:rsidR="00E34445" w:rsidRDefault="00E34445" w:rsidP="00E34445">
      <w:pPr>
        <w:ind w:left="360"/>
        <w:contextualSpacing/>
      </w:pPr>
    </w:p>
    <w:p w14:paraId="09ED1A9E" w14:textId="77777777" w:rsidR="00E34445" w:rsidRDefault="00E34445" w:rsidP="00E34445">
      <w:pPr>
        <w:contextualSpacing/>
      </w:pPr>
      <w:r>
        <w:t>The system will no</w:t>
      </w:r>
      <w:r w:rsidR="00BF1591">
        <w:t>w</w:t>
      </w:r>
      <w:r>
        <w:t xml:space="preserve"> calculate charges on all selected name(s).</w:t>
      </w:r>
    </w:p>
    <w:p w14:paraId="6822C349" w14:textId="77777777" w:rsidR="00BF1591" w:rsidRPr="00B537CD" w:rsidRDefault="00BF1591" w:rsidP="00BF1591">
      <w:pPr>
        <w:pStyle w:val="Heading2"/>
      </w:pPr>
      <w:bookmarkStart w:id="361" w:name="_Deleting_a_Held_1"/>
      <w:bookmarkStart w:id="362" w:name="_Toc524961331"/>
      <w:bookmarkStart w:id="363" w:name="_Toc37761899"/>
      <w:bookmarkStart w:id="364" w:name="_Toc48033904"/>
      <w:bookmarkEnd w:id="361"/>
      <w:r>
        <w:t>Reviewing Calculations</w:t>
      </w:r>
      <w:bookmarkEnd w:id="362"/>
      <w:bookmarkEnd w:id="363"/>
      <w:bookmarkEnd w:id="364"/>
    </w:p>
    <w:p w14:paraId="18AAC7F3" w14:textId="77777777" w:rsidR="00BF1591" w:rsidRDefault="00BF1591" w:rsidP="00BF1591">
      <w:pPr>
        <w:contextualSpacing/>
      </w:pPr>
      <w:r>
        <w:t>Once the billing process has been completed a Held Billing Summary report will appear.  This report will summarize all charges produced and placed on hold during this process only.</w:t>
      </w:r>
    </w:p>
    <w:p w14:paraId="6AC5757D" w14:textId="77777777" w:rsidR="00BF1591" w:rsidRDefault="00BF1591" w:rsidP="00BF1591">
      <w:pPr>
        <w:ind w:left="360" w:hanging="360"/>
        <w:contextualSpacing/>
      </w:pPr>
    </w:p>
    <w:p w14:paraId="34392FCD" w14:textId="77777777" w:rsidR="00BF1591" w:rsidRDefault="00BF1591" w:rsidP="00BF1591">
      <w:pPr>
        <w:contextualSpacing/>
      </w:pPr>
      <w:r>
        <w:t>Click the following link for steps that should be taken for reviewing the calculations while they are on hold.  (</w:t>
      </w:r>
      <w:hyperlink w:anchor="_Reviewing_Calculations_1" w:history="1">
        <w:r w:rsidRPr="007775FC">
          <w:rPr>
            <w:rStyle w:val="Hyperlink"/>
          </w:rPr>
          <w:t>Reviewing Calculations</w:t>
        </w:r>
      </w:hyperlink>
      <w:r>
        <w:t>)</w:t>
      </w:r>
    </w:p>
    <w:p w14:paraId="10EB9AD3" w14:textId="77777777" w:rsidR="00BF1591" w:rsidRDefault="00BF1591" w:rsidP="00BF1591">
      <w:pPr>
        <w:pStyle w:val="Heading2"/>
      </w:pPr>
      <w:bookmarkStart w:id="365" w:name="_Toc524961332"/>
      <w:bookmarkStart w:id="366" w:name="_Toc37761900"/>
      <w:bookmarkStart w:id="367" w:name="_Toc48033905"/>
      <w:r>
        <w:lastRenderedPageBreak/>
        <w:t>Posting Charges</w:t>
      </w:r>
      <w:bookmarkEnd w:id="365"/>
      <w:bookmarkEnd w:id="366"/>
      <w:bookmarkEnd w:id="367"/>
    </w:p>
    <w:p w14:paraId="399F51D7" w14:textId="77777777" w:rsidR="00BF1591" w:rsidRDefault="00BF1591" w:rsidP="00BF1591">
      <w:pPr>
        <w:contextualSpacing/>
      </w:pPr>
      <w:r>
        <w:t xml:space="preserve">Once you have reviewed the calculation information and determined it to be correct, you are ready to post.  Posting the charges sends data to the Journals, to the Receipts/Adjustments screen, and to the View Entries screen.  You must post the calculations before you can print statements, financial forms, or aging reports.  </w:t>
      </w:r>
    </w:p>
    <w:p w14:paraId="30137FFF" w14:textId="77777777" w:rsidR="00BF1591" w:rsidRDefault="00BF1591" w:rsidP="00BF1591">
      <w:pPr>
        <w:ind w:left="360" w:hanging="360"/>
        <w:contextualSpacing/>
      </w:pPr>
    </w:p>
    <w:p w14:paraId="772219C6" w14:textId="77777777" w:rsidR="00BF1591" w:rsidRDefault="00BF1591" w:rsidP="00BF1591">
      <w:pPr>
        <w:ind w:left="360" w:hanging="360"/>
        <w:contextualSpacing/>
      </w:pPr>
      <w:r>
        <w:t>Click the following link for steps on Posting Charges.  (</w:t>
      </w:r>
      <w:hyperlink w:anchor="_Posting_Charges_2" w:history="1">
        <w:r w:rsidRPr="009A138E">
          <w:rPr>
            <w:rStyle w:val="Hyperlink"/>
          </w:rPr>
          <w:t>Posting Charges</w:t>
        </w:r>
      </w:hyperlink>
      <w:r>
        <w:t>)</w:t>
      </w:r>
    </w:p>
    <w:p w14:paraId="7243AD59" w14:textId="77777777" w:rsidR="00BF1591" w:rsidRDefault="00BF1591" w:rsidP="00BF1591">
      <w:pPr>
        <w:pStyle w:val="Heading2"/>
      </w:pPr>
      <w:bookmarkStart w:id="368" w:name="_Toc524961333"/>
      <w:bookmarkStart w:id="369" w:name="_Toc37761901"/>
      <w:bookmarkStart w:id="370" w:name="_Toc48033906"/>
      <w:r>
        <w:t>Generating UB04s</w:t>
      </w:r>
      <w:bookmarkEnd w:id="368"/>
      <w:bookmarkEnd w:id="369"/>
      <w:bookmarkEnd w:id="370"/>
    </w:p>
    <w:p w14:paraId="295E293E" w14:textId="77777777" w:rsidR="00BF1591" w:rsidRPr="00A453F8" w:rsidRDefault="00BF1591" w:rsidP="00BF1591">
      <w:pPr>
        <w:contextualSpacing/>
      </w:pPr>
      <w:r w:rsidRPr="00A453F8">
        <w:t xml:space="preserve">Once you have posted your charges you are then able to generate your UB04s.  You do not have to generate UB04s before you have locked the month.  You may proceed with posting charges for all payer sources if you like prior to generating the UB04s.  </w:t>
      </w:r>
    </w:p>
    <w:p w14:paraId="1C60F762" w14:textId="77777777" w:rsidR="00BF1591" w:rsidRDefault="00BF1591" w:rsidP="00BF1591">
      <w:pPr>
        <w:contextualSpacing/>
        <w:rPr>
          <w:rFonts w:asciiTheme="majorHAnsi" w:eastAsiaTheme="majorEastAsia" w:hAnsiTheme="majorHAnsi" w:cstheme="majorBidi"/>
          <w:bCs/>
          <w:color w:val="365F91" w:themeColor="accent1" w:themeShade="BF"/>
          <w:sz w:val="24"/>
          <w:szCs w:val="28"/>
        </w:rPr>
      </w:pPr>
    </w:p>
    <w:p w14:paraId="4EFF257F" w14:textId="77777777" w:rsidR="00BF1591" w:rsidRDefault="00BF1591" w:rsidP="00BF1591">
      <w:pPr>
        <w:contextualSpacing/>
      </w:pPr>
      <w:r>
        <w:t>Click the following link for steps on Generating UB04s.  (</w:t>
      </w:r>
      <w:hyperlink w:anchor="_Generating_UB04s_1" w:history="1">
        <w:r w:rsidRPr="00A56239">
          <w:rPr>
            <w:rStyle w:val="Hyperlink"/>
          </w:rPr>
          <w:t>Generating UB04s</w:t>
        </w:r>
      </w:hyperlink>
      <w:r>
        <w:t>)</w:t>
      </w:r>
    </w:p>
    <w:p w14:paraId="2D4E4A23" w14:textId="77777777" w:rsidR="00BF1591" w:rsidRDefault="00BF1591" w:rsidP="00BF1591">
      <w:pPr>
        <w:pStyle w:val="Heading2"/>
      </w:pPr>
      <w:bookmarkStart w:id="371" w:name="_Toc524961334"/>
      <w:bookmarkStart w:id="372" w:name="_Toc37761902"/>
      <w:bookmarkStart w:id="373" w:name="_Toc48033907"/>
      <w:r>
        <w:t>UB04 Electronic Transfer</w:t>
      </w:r>
      <w:bookmarkEnd w:id="371"/>
      <w:bookmarkEnd w:id="372"/>
      <w:bookmarkEnd w:id="373"/>
    </w:p>
    <w:p w14:paraId="2F7EE1C1" w14:textId="77777777" w:rsidR="00BF1591" w:rsidRDefault="00BF1591" w:rsidP="00BF1591">
      <w:pPr>
        <w:contextualSpacing/>
      </w:pPr>
      <w:r>
        <w:t>The ECS system allows you to create individual UB04s that will then be batched together in order to submit them electronically to your intermediary</w:t>
      </w:r>
      <w:r w:rsidR="00233DC1" w:rsidRPr="00233DC1">
        <w:t xml:space="preserve"> </w:t>
      </w:r>
      <w:r w:rsidR="00233DC1">
        <w:t>or directly to the appropriate website</w:t>
      </w:r>
      <w:r>
        <w:t>.</w:t>
      </w:r>
    </w:p>
    <w:p w14:paraId="31A77611" w14:textId="77777777" w:rsidR="00BF1591" w:rsidRDefault="00BF1591" w:rsidP="00BF1591">
      <w:pPr>
        <w:ind w:left="360" w:hanging="360"/>
        <w:contextualSpacing/>
      </w:pPr>
    </w:p>
    <w:p w14:paraId="00693290" w14:textId="77777777" w:rsidR="00BF1591" w:rsidRDefault="00BF1591" w:rsidP="00BF1591">
      <w:pPr>
        <w:ind w:left="360" w:hanging="360"/>
        <w:contextualSpacing/>
      </w:pPr>
      <w:r>
        <w:t>Click the following link for steps on Generating UB04s. (</w:t>
      </w:r>
      <w:hyperlink w:anchor="_UB04_Electronic_Transfer_1" w:history="1">
        <w:r w:rsidRPr="00E577C1">
          <w:rPr>
            <w:rStyle w:val="Hyperlink"/>
          </w:rPr>
          <w:t>UB04 Electronic Transfer</w:t>
        </w:r>
      </w:hyperlink>
      <w:r>
        <w:t xml:space="preserve"> )</w:t>
      </w:r>
    </w:p>
    <w:p w14:paraId="5EC55D42" w14:textId="77777777" w:rsidR="00A6109D" w:rsidRDefault="00A6109D" w:rsidP="00A6109D">
      <w:pPr>
        <w:pStyle w:val="Heading1"/>
      </w:pPr>
      <w:bookmarkStart w:id="374" w:name="_Toc524961335"/>
      <w:bookmarkStart w:id="375" w:name="_Toc37761903"/>
      <w:bookmarkStart w:id="376" w:name="_Toc48033908"/>
      <w:r>
        <w:t>Medicare (A) Billing</w:t>
      </w:r>
      <w:bookmarkEnd w:id="374"/>
      <w:bookmarkEnd w:id="375"/>
      <w:bookmarkEnd w:id="376"/>
    </w:p>
    <w:p w14:paraId="5497877E" w14:textId="77777777" w:rsidR="00A6109D" w:rsidRDefault="00A6109D" w:rsidP="00A6109D">
      <w:pPr>
        <w:contextualSpacing/>
      </w:pPr>
      <w:r>
        <w:t xml:space="preserve">The Medicare (A) calculating screen allows you to calculate charges for Medicare (A) clients.  Medicare (A) charges are processed for the previous month.  </w:t>
      </w:r>
    </w:p>
    <w:p w14:paraId="5435BED2" w14:textId="77777777" w:rsidR="00A6109D" w:rsidRDefault="00A6109D" w:rsidP="00A6109D">
      <w:pPr>
        <w:pStyle w:val="Heading2"/>
      </w:pPr>
      <w:bookmarkStart w:id="377" w:name="_Toc524961336"/>
      <w:bookmarkStart w:id="378" w:name="_Toc37761904"/>
      <w:bookmarkStart w:id="379" w:name="_Toc48033909"/>
      <w:r>
        <w:t>Calendar Reports</w:t>
      </w:r>
      <w:bookmarkEnd w:id="377"/>
      <w:bookmarkEnd w:id="378"/>
      <w:bookmarkEnd w:id="379"/>
    </w:p>
    <w:p w14:paraId="2CE65429" w14:textId="77777777" w:rsidR="00A6109D" w:rsidRDefault="00A6109D" w:rsidP="00A6109D">
      <w:pPr>
        <w:contextualSpacing/>
      </w:pPr>
      <w:r>
        <w:t>Prior to billing Medicare (A) you must make sure all calendar information is accurate.  For Medicare (A) billing to be accurate you should run the calendar report called Medicare (A) Requirements.  You must make sure all totals at the bottom of this report equal.</w:t>
      </w:r>
    </w:p>
    <w:p w14:paraId="1B376284" w14:textId="77777777" w:rsidR="00A6109D" w:rsidRDefault="00A6109D" w:rsidP="00A6109D">
      <w:pPr>
        <w:pStyle w:val="Heading3"/>
      </w:pPr>
      <w:bookmarkStart w:id="380" w:name="_Toc524961337"/>
      <w:bookmarkStart w:id="381" w:name="_Toc37761905"/>
      <w:bookmarkStart w:id="382" w:name="_Toc48033910"/>
      <w:r>
        <w:t>Medicare (A) Requirements Calendar</w:t>
      </w:r>
      <w:bookmarkEnd w:id="380"/>
      <w:bookmarkEnd w:id="381"/>
      <w:bookmarkEnd w:id="382"/>
    </w:p>
    <w:p w14:paraId="36CB2F94" w14:textId="77777777" w:rsidR="00A6109D" w:rsidRDefault="00A6109D" w:rsidP="00011A05">
      <w:pPr>
        <w:pStyle w:val="ListParagraph"/>
        <w:numPr>
          <w:ilvl w:val="0"/>
          <w:numId w:val="63"/>
        </w:numPr>
      </w:pPr>
      <w:r>
        <w:t xml:space="preserve">From the </w:t>
      </w:r>
      <w:r w:rsidRPr="00E34445">
        <w:rPr>
          <w:b/>
        </w:rPr>
        <w:t>Main Menu</w:t>
      </w:r>
      <w:r>
        <w:t xml:space="preserve">, click the </w:t>
      </w:r>
      <w:r w:rsidRPr="00E34445">
        <w:rPr>
          <w:b/>
        </w:rPr>
        <w:t>Billing</w:t>
      </w:r>
      <w:r>
        <w:t xml:space="preserve"> button.</w:t>
      </w:r>
    </w:p>
    <w:p w14:paraId="2BED2180" w14:textId="77777777" w:rsidR="00A6109D" w:rsidRDefault="00A6109D" w:rsidP="00011A05">
      <w:pPr>
        <w:pStyle w:val="ListParagraph"/>
        <w:numPr>
          <w:ilvl w:val="0"/>
          <w:numId w:val="63"/>
        </w:numPr>
      </w:pPr>
      <w:r>
        <w:t xml:space="preserve">Click the </w:t>
      </w:r>
      <w:r>
        <w:rPr>
          <w:b/>
        </w:rPr>
        <w:t>Medicare (A)</w:t>
      </w:r>
      <w:r>
        <w:t xml:space="preserve"> button.</w:t>
      </w:r>
    </w:p>
    <w:p w14:paraId="432AF215" w14:textId="77777777" w:rsidR="00A6109D" w:rsidRDefault="00A6109D" w:rsidP="00011A05">
      <w:pPr>
        <w:pStyle w:val="ListParagraph"/>
        <w:numPr>
          <w:ilvl w:val="0"/>
          <w:numId w:val="63"/>
        </w:numPr>
      </w:pPr>
      <w:r>
        <w:t xml:space="preserve">Select the </w:t>
      </w:r>
      <w:r>
        <w:rPr>
          <w:b/>
        </w:rPr>
        <w:t>Medicare (A)</w:t>
      </w:r>
      <w:r w:rsidRPr="00E34445">
        <w:rPr>
          <w:b/>
        </w:rPr>
        <w:t xml:space="preserve"> Requirements</w:t>
      </w:r>
      <w:r>
        <w:t xml:space="preserve"> button from the Reports column.</w:t>
      </w:r>
    </w:p>
    <w:p w14:paraId="6195ED83" w14:textId="77777777" w:rsidR="00A6109D" w:rsidRDefault="00A6109D" w:rsidP="00011A05">
      <w:pPr>
        <w:pStyle w:val="ListParagraph"/>
        <w:numPr>
          <w:ilvl w:val="0"/>
          <w:numId w:val="63"/>
        </w:numPr>
      </w:pPr>
      <w:r>
        <w:t>Select all clients.</w:t>
      </w:r>
    </w:p>
    <w:p w14:paraId="4FC5AB48" w14:textId="77777777" w:rsidR="00A6109D" w:rsidRDefault="00A6109D" w:rsidP="00011A05">
      <w:pPr>
        <w:pStyle w:val="ListParagraph"/>
        <w:numPr>
          <w:ilvl w:val="0"/>
          <w:numId w:val="63"/>
        </w:numPr>
      </w:pPr>
      <w:r>
        <w:t xml:space="preserve">Click </w:t>
      </w:r>
      <w:r w:rsidRPr="00B537CD">
        <w:rPr>
          <w:b/>
        </w:rPr>
        <w:t>OK</w:t>
      </w:r>
      <w:r>
        <w:t>.</w:t>
      </w:r>
    </w:p>
    <w:p w14:paraId="6D48CA30" w14:textId="77777777" w:rsidR="00A6109D" w:rsidRDefault="00A6109D" w:rsidP="00011A05">
      <w:pPr>
        <w:pStyle w:val="ListParagraph"/>
        <w:numPr>
          <w:ilvl w:val="0"/>
          <w:numId w:val="63"/>
        </w:numPr>
      </w:pPr>
      <w:r>
        <w:t xml:space="preserve">Make sure that the </w:t>
      </w:r>
      <w:r w:rsidRPr="00B537CD">
        <w:rPr>
          <w:b/>
        </w:rPr>
        <w:t xml:space="preserve">Group Totals </w:t>
      </w:r>
      <w:r>
        <w:t>at the bottom of the report are all tied out.</w:t>
      </w:r>
      <w:r w:rsidR="006B269D" w:rsidRPr="006B269D">
        <w:t xml:space="preserve"> </w:t>
      </w:r>
      <w:r w:rsidR="006B269D">
        <w:t>Make sure that you print or keep track of the number of days to tie this back to the days that are actually billed.</w:t>
      </w:r>
    </w:p>
    <w:p w14:paraId="1C8175E5" w14:textId="77777777" w:rsidR="00A6109D" w:rsidRDefault="00A6109D" w:rsidP="00011A05">
      <w:pPr>
        <w:pStyle w:val="ListParagraph"/>
        <w:numPr>
          <w:ilvl w:val="0"/>
          <w:numId w:val="63"/>
        </w:numPr>
      </w:pPr>
      <w:r>
        <w:t xml:space="preserve">Click </w:t>
      </w:r>
      <w:r w:rsidRPr="00E34445">
        <w:rPr>
          <w:b/>
        </w:rPr>
        <w:t>Exit</w:t>
      </w:r>
      <w:r>
        <w:t>.</w:t>
      </w:r>
    </w:p>
    <w:p w14:paraId="2D949FBE" w14:textId="77777777" w:rsidR="00A6109D" w:rsidRDefault="00A6109D" w:rsidP="00A6109D">
      <w:pPr>
        <w:pStyle w:val="Heading3"/>
      </w:pPr>
      <w:bookmarkStart w:id="383" w:name="_Toc524961338"/>
      <w:bookmarkStart w:id="384" w:name="_Toc37761906"/>
      <w:bookmarkStart w:id="385" w:name="_Toc48033911"/>
      <w:r>
        <w:lastRenderedPageBreak/>
        <w:t>Medicare (A) Diagnoses Calendar</w:t>
      </w:r>
      <w:bookmarkEnd w:id="383"/>
      <w:bookmarkEnd w:id="384"/>
      <w:bookmarkEnd w:id="385"/>
    </w:p>
    <w:p w14:paraId="39C115CA" w14:textId="77777777" w:rsidR="00A6109D" w:rsidRPr="00E34445" w:rsidRDefault="00A6109D" w:rsidP="00A6109D">
      <w:r>
        <w:t xml:space="preserve">The Medicare (A) UB04 requires diagnosis codes to be documented.  There is a button on your Medicare (A) Billing screen called Diagnoses Codes.  This button allows you to run a calendar report for your Medicare (A) </w:t>
      </w:r>
      <w:r w:rsidR="00FF0568">
        <w:t>client</w:t>
      </w:r>
      <w:r>
        <w:t xml:space="preserve">s, prior to generating UB04s to ensure that each </w:t>
      </w:r>
      <w:r w:rsidR="00FF0568">
        <w:t>client</w:t>
      </w:r>
      <w:r>
        <w:t xml:space="preserve"> has a diagnosis code charted.  </w:t>
      </w:r>
    </w:p>
    <w:p w14:paraId="3F6DB116" w14:textId="77777777" w:rsidR="00A6109D" w:rsidRDefault="00A6109D" w:rsidP="00011A05">
      <w:pPr>
        <w:pStyle w:val="ListParagraph"/>
        <w:numPr>
          <w:ilvl w:val="0"/>
          <w:numId w:val="65"/>
        </w:numPr>
      </w:pPr>
      <w:r>
        <w:t xml:space="preserve">From the </w:t>
      </w:r>
      <w:r w:rsidRPr="00E34445">
        <w:rPr>
          <w:b/>
        </w:rPr>
        <w:t>Main Menu</w:t>
      </w:r>
      <w:r>
        <w:t xml:space="preserve">, click the </w:t>
      </w:r>
      <w:r w:rsidRPr="00E34445">
        <w:rPr>
          <w:b/>
        </w:rPr>
        <w:t>Billing</w:t>
      </w:r>
      <w:r>
        <w:t xml:space="preserve"> button.</w:t>
      </w:r>
    </w:p>
    <w:p w14:paraId="6E2F7680" w14:textId="77777777" w:rsidR="00A6109D" w:rsidRDefault="00A6109D" w:rsidP="00011A05">
      <w:pPr>
        <w:pStyle w:val="ListParagraph"/>
        <w:numPr>
          <w:ilvl w:val="0"/>
          <w:numId w:val="65"/>
        </w:numPr>
      </w:pPr>
      <w:r>
        <w:t xml:space="preserve">Click the </w:t>
      </w:r>
      <w:r w:rsidR="006B269D">
        <w:rPr>
          <w:b/>
        </w:rPr>
        <w:t>Medicare (A)</w:t>
      </w:r>
      <w:r>
        <w:t xml:space="preserve"> button.</w:t>
      </w:r>
    </w:p>
    <w:p w14:paraId="2DE200B7" w14:textId="77777777" w:rsidR="00A6109D" w:rsidRDefault="00A6109D" w:rsidP="00011A05">
      <w:pPr>
        <w:pStyle w:val="ListParagraph"/>
        <w:numPr>
          <w:ilvl w:val="0"/>
          <w:numId w:val="65"/>
        </w:numPr>
      </w:pPr>
      <w:r>
        <w:t xml:space="preserve">Select the </w:t>
      </w:r>
      <w:r>
        <w:rPr>
          <w:b/>
        </w:rPr>
        <w:t>Diagnoses Codes</w:t>
      </w:r>
      <w:r>
        <w:t xml:space="preserve"> button from the Reports column.</w:t>
      </w:r>
    </w:p>
    <w:p w14:paraId="52423BD4" w14:textId="77777777" w:rsidR="00A6109D" w:rsidRDefault="00A6109D" w:rsidP="00011A05">
      <w:pPr>
        <w:pStyle w:val="ListParagraph"/>
        <w:numPr>
          <w:ilvl w:val="0"/>
          <w:numId w:val="65"/>
        </w:numPr>
      </w:pPr>
      <w:r>
        <w:t>Select all clients.</w:t>
      </w:r>
    </w:p>
    <w:p w14:paraId="51FE1B91" w14:textId="77777777" w:rsidR="00A6109D" w:rsidRDefault="00A6109D" w:rsidP="00011A05">
      <w:pPr>
        <w:pStyle w:val="ListParagraph"/>
        <w:numPr>
          <w:ilvl w:val="0"/>
          <w:numId w:val="65"/>
        </w:numPr>
      </w:pPr>
      <w:r>
        <w:t xml:space="preserve">Click </w:t>
      </w:r>
      <w:r w:rsidRPr="00B537CD">
        <w:rPr>
          <w:b/>
        </w:rPr>
        <w:t>OK</w:t>
      </w:r>
      <w:r>
        <w:t>.</w:t>
      </w:r>
    </w:p>
    <w:p w14:paraId="1C746491" w14:textId="77777777" w:rsidR="00A6109D" w:rsidRDefault="00A6109D" w:rsidP="00011A05">
      <w:pPr>
        <w:pStyle w:val="ListParagraph"/>
        <w:numPr>
          <w:ilvl w:val="0"/>
          <w:numId w:val="65"/>
        </w:numPr>
      </w:pPr>
      <w:r>
        <w:t xml:space="preserve">In your </w:t>
      </w:r>
      <w:r w:rsidRPr="00E34445">
        <w:rPr>
          <w:b/>
        </w:rPr>
        <w:t>Group Totals</w:t>
      </w:r>
      <w:r>
        <w:t xml:space="preserve"> area, your </w:t>
      </w:r>
      <w:r>
        <w:rPr>
          <w:b/>
        </w:rPr>
        <w:t>Total Medicare (A)</w:t>
      </w:r>
      <w:r w:rsidRPr="00E34445">
        <w:rPr>
          <w:b/>
        </w:rPr>
        <w:t xml:space="preserve"> Days</w:t>
      </w:r>
      <w:r>
        <w:t xml:space="preserve"> should tie to the </w:t>
      </w:r>
      <w:r w:rsidRPr="00E34445">
        <w:rPr>
          <w:b/>
        </w:rPr>
        <w:t>Total Admission DX</w:t>
      </w:r>
      <w:r>
        <w:t xml:space="preserve"> and </w:t>
      </w:r>
      <w:r w:rsidRPr="00E34445">
        <w:rPr>
          <w:b/>
        </w:rPr>
        <w:t>Total Primary DX</w:t>
      </w:r>
      <w:r>
        <w:t xml:space="preserve">.  This is due to the fact that the Medicaid UB04 requires these two diagnoses.  </w:t>
      </w:r>
    </w:p>
    <w:p w14:paraId="3842CED1" w14:textId="77777777" w:rsidR="00A6109D" w:rsidRDefault="00A6109D" w:rsidP="00011A05">
      <w:pPr>
        <w:pStyle w:val="ListParagraph"/>
        <w:numPr>
          <w:ilvl w:val="0"/>
          <w:numId w:val="65"/>
        </w:numPr>
      </w:pPr>
      <w:r>
        <w:t xml:space="preserve">Click </w:t>
      </w:r>
      <w:r w:rsidRPr="00E34445">
        <w:rPr>
          <w:b/>
        </w:rPr>
        <w:t>Exit</w:t>
      </w:r>
      <w:r>
        <w:t>.</w:t>
      </w:r>
    </w:p>
    <w:p w14:paraId="7604EDFB" w14:textId="77777777" w:rsidR="00A6109D" w:rsidRDefault="00A6109D" w:rsidP="00A6109D">
      <w:pPr>
        <w:pStyle w:val="Heading3"/>
      </w:pPr>
      <w:bookmarkStart w:id="386" w:name="_Toc524961339"/>
      <w:bookmarkStart w:id="387" w:name="_Toc37761907"/>
      <w:bookmarkStart w:id="388" w:name="_Toc48033912"/>
      <w:r>
        <w:t>Medicare (A) Ancillary Charges</w:t>
      </w:r>
      <w:bookmarkEnd w:id="386"/>
      <w:bookmarkEnd w:id="387"/>
      <w:bookmarkEnd w:id="388"/>
    </w:p>
    <w:p w14:paraId="362AB005" w14:textId="77777777" w:rsidR="00A6109D" w:rsidRDefault="00A6109D" w:rsidP="00A6109D">
      <w:pPr>
        <w:contextualSpacing/>
      </w:pPr>
      <w:r>
        <w:t>There are also buttons on this screen that allow you to view ancillary charges documented.  These can be run following the same steps as above and is just used to make sure charges have been entered.</w:t>
      </w:r>
    </w:p>
    <w:p w14:paraId="1EAF70C8" w14:textId="77777777" w:rsidR="00A6109D" w:rsidRDefault="00A6109D" w:rsidP="00A6109D">
      <w:pPr>
        <w:pStyle w:val="Heading2"/>
      </w:pPr>
      <w:bookmarkStart w:id="389" w:name="_Toc524961340"/>
      <w:bookmarkStart w:id="390" w:name="_Toc37761908"/>
      <w:bookmarkStart w:id="391" w:name="_Toc48033913"/>
      <w:r>
        <w:t>Calculating Medicare (A)</w:t>
      </w:r>
      <w:bookmarkEnd w:id="389"/>
      <w:bookmarkEnd w:id="390"/>
      <w:bookmarkEnd w:id="391"/>
    </w:p>
    <w:p w14:paraId="4B866EA4" w14:textId="77777777" w:rsidR="00A6109D" w:rsidRDefault="00A6109D" w:rsidP="00011A05">
      <w:pPr>
        <w:pStyle w:val="ListParagraph"/>
        <w:numPr>
          <w:ilvl w:val="0"/>
          <w:numId w:val="64"/>
        </w:numPr>
      </w:pPr>
      <w:r>
        <w:t xml:space="preserve">From the </w:t>
      </w:r>
      <w:r>
        <w:rPr>
          <w:b/>
        </w:rPr>
        <w:t>Medicare (A)</w:t>
      </w:r>
      <w:r w:rsidRPr="001A650D">
        <w:rPr>
          <w:b/>
        </w:rPr>
        <w:t xml:space="preserve"> Billing</w:t>
      </w:r>
      <w:r>
        <w:t xml:space="preserve"> screen, click the </w:t>
      </w:r>
      <w:r>
        <w:rPr>
          <w:b/>
        </w:rPr>
        <w:t>Medicare (A)</w:t>
      </w:r>
      <w:r>
        <w:t xml:space="preserve"> button underneath the Calculate column.</w:t>
      </w:r>
    </w:p>
    <w:p w14:paraId="7F4F5614" w14:textId="77777777" w:rsidR="006C2D52" w:rsidRDefault="006C2D52" w:rsidP="00011A05">
      <w:pPr>
        <w:pStyle w:val="ListParagraph"/>
        <w:numPr>
          <w:ilvl w:val="0"/>
          <w:numId w:val="64"/>
        </w:numPr>
      </w:pPr>
      <w:r>
        <w:t xml:space="preserve">Click the </w:t>
      </w:r>
      <w:r w:rsidRPr="006C2D52">
        <w:rPr>
          <w:b/>
        </w:rPr>
        <w:t>Refresh</w:t>
      </w:r>
      <w:r>
        <w:t xml:space="preserve"> button on the </w:t>
      </w:r>
      <w:r w:rsidRPr="006C2D52">
        <w:rPr>
          <w:b/>
        </w:rPr>
        <w:t>Name Selection</w:t>
      </w:r>
      <w:r>
        <w:t xml:space="preserve"> screen to return to your default name list (filter down to only SNF if needed).</w:t>
      </w:r>
    </w:p>
    <w:p w14:paraId="21A62891" w14:textId="77777777" w:rsidR="006C2D52" w:rsidRDefault="006C2D52" w:rsidP="00011A05">
      <w:pPr>
        <w:pStyle w:val="ListParagraph"/>
        <w:numPr>
          <w:ilvl w:val="0"/>
          <w:numId w:val="64"/>
        </w:numPr>
      </w:pPr>
      <w:r>
        <w:t xml:space="preserve">Click </w:t>
      </w:r>
      <w:r w:rsidRPr="006C2D52">
        <w:rPr>
          <w:b/>
        </w:rPr>
        <w:t>Select All</w:t>
      </w:r>
      <w:r>
        <w:t>.</w:t>
      </w:r>
    </w:p>
    <w:p w14:paraId="7E6EFA58" w14:textId="77777777" w:rsidR="00A6109D" w:rsidRDefault="00A6109D" w:rsidP="00011A05">
      <w:pPr>
        <w:pStyle w:val="ListParagraph"/>
        <w:numPr>
          <w:ilvl w:val="0"/>
          <w:numId w:val="64"/>
        </w:numPr>
      </w:pPr>
      <w:r>
        <w:t xml:space="preserve">Click </w:t>
      </w:r>
      <w:r w:rsidRPr="001A650D">
        <w:rPr>
          <w:b/>
        </w:rPr>
        <w:t>OK</w:t>
      </w:r>
      <w:r>
        <w:t>.</w:t>
      </w:r>
    </w:p>
    <w:p w14:paraId="0287009A" w14:textId="77777777" w:rsidR="00A6109D" w:rsidRDefault="00A6109D" w:rsidP="00011A05">
      <w:pPr>
        <w:pStyle w:val="ListParagraph"/>
        <w:numPr>
          <w:ilvl w:val="0"/>
          <w:numId w:val="64"/>
        </w:numPr>
      </w:pPr>
      <w:r>
        <w:t xml:space="preserve">Another </w:t>
      </w:r>
      <w:r w:rsidRPr="00A6109D">
        <w:rPr>
          <w:b/>
        </w:rPr>
        <w:t>Name Selection</w:t>
      </w:r>
      <w:r>
        <w:t xml:space="preserve"> screen will appear with just the names of those listed with Medicare (A) as their primary payer source for the month that you are billing.  Click the </w:t>
      </w:r>
      <w:r w:rsidRPr="00A6109D">
        <w:rPr>
          <w:b/>
        </w:rPr>
        <w:t>Select All</w:t>
      </w:r>
      <w:r>
        <w:t xml:space="preserve"> button.</w:t>
      </w:r>
    </w:p>
    <w:p w14:paraId="102EC686" w14:textId="77777777" w:rsidR="00A6109D" w:rsidRDefault="00A6109D" w:rsidP="00011A05">
      <w:pPr>
        <w:pStyle w:val="ListParagraph"/>
        <w:numPr>
          <w:ilvl w:val="0"/>
          <w:numId w:val="64"/>
        </w:numPr>
      </w:pPr>
      <w:r>
        <w:t xml:space="preserve">Click </w:t>
      </w:r>
      <w:r w:rsidRPr="00A6109D">
        <w:rPr>
          <w:b/>
        </w:rPr>
        <w:t>OK</w:t>
      </w:r>
      <w:r>
        <w:t>.</w:t>
      </w:r>
    </w:p>
    <w:p w14:paraId="6D82CD75" w14:textId="77777777" w:rsidR="00A6109D" w:rsidRDefault="00A6109D" w:rsidP="00011A05">
      <w:pPr>
        <w:pStyle w:val="ListParagraph"/>
        <w:numPr>
          <w:ilvl w:val="0"/>
          <w:numId w:val="64"/>
        </w:numPr>
      </w:pPr>
      <w:r>
        <w:t>The system will provide with a message and ask if you would like to process all clients and place on hold.</w:t>
      </w:r>
    </w:p>
    <w:p w14:paraId="4E10FCFC" w14:textId="77777777" w:rsidR="00A6109D" w:rsidRDefault="00A6109D" w:rsidP="00011A05">
      <w:pPr>
        <w:pStyle w:val="ListParagraph"/>
        <w:numPr>
          <w:ilvl w:val="0"/>
          <w:numId w:val="64"/>
        </w:numPr>
      </w:pPr>
      <w:r>
        <w:t>Click</w:t>
      </w:r>
      <w:r w:rsidRPr="001A650D">
        <w:rPr>
          <w:b/>
        </w:rPr>
        <w:t xml:space="preserve"> Yes</w:t>
      </w:r>
      <w:r>
        <w:t xml:space="preserve"> if you are ready to process charges for all selected clients.  Click</w:t>
      </w:r>
      <w:r w:rsidRPr="001A650D">
        <w:rPr>
          <w:b/>
        </w:rPr>
        <w:t xml:space="preserve"> No</w:t>
      </w:r>
      <w:r>
        <w:t xml:space="preserve"> if you think you may corrections that need to make prior to continuing with this process.  </w:t>
      </w:r>
    </w:p>
    <w:p w14:paraId="7CC63692" w14:textId="77777777" w:rsidR="00A6109D" w:rsidRDefault="00A6109D" w:rsidP="00A6109D">
      <w:pPr>
        <w:numPr>
          <w:ilvl w:val="0"/>
          <w:numId w:val="1"/>
        </w:numPr>
        <w:ind w:left="360"/>
        <w:contextualSpacing/>
      </w:pPr>
      <w:r>
        <w:t xml:space="preserve">If you are billing multiple names, the system will automatically calculate and place on hold all selected charged.  If you are only billing on name, you will not see the above mentioned message.  You will see the calculation screen and you must manually click the Calculate button.  </w:t>
      </w:r>
    </w:p>
    <w:p w14:paraId="5B2875E0" w14:textId="77777777" w:rsidR="00A6109D" w:rsidRDefault="00A6109D" w:rsidP="00A6109D">
      <w:pPr>
        <w:ind w:left="360"/>
        <w:contextualSpacing/>
      </w:pPr>
    </w:p>
    <w:p w14:paraId="3A3EEF83" w14:textId="77777777" w:rsidR="00A6109D" w:rsidRDefault="00A6109D" w:rsidP="00A6109D">
      <w:pPr>
        <w:contextualSpacing/>
      </w:pPr>
      <w:r>
        <w:t>The system will now calculate charges on all selected name(s).</w:t>
      </w:r>
    </w:p>
    <w:p w14:paraId="1B7745F7" w14:textId="77777777" w:rsidR="00A6109D" w:rsidRPr="00B537CD" w:rsidRDefault="00A6109D" w:rsidP="00A6109D">
      <w:pPr>
        <w:pStyle w:val="Heading2"/>
      </w:pPr>
      <w:bookmarkStart w:id="392" w:name="_Toc524961341"/>
      <w:bookmarkStart w:id="393" w:name="_Toc37761909"/>
      <w:bookmarkStart w:id="394" w:name="_Toc48033914"/>
      <w:r>
        <w:lastRenderedPageBreak/>
        <w:t>Reviewing Calculations</w:t>
      </w:r>
      <w:bookmarkEnd w:id="392"/>
      <w:bookmarkEnd w:id="393"/>
      <w:bookmarkEnd w:id="394"/>
    </w:p>
    <w:p w14:paraId="49C3D23F" w14:textId="77777777" w:rsidR="00A6109D" w:rsidRDefault="00A6109D" w:rsidP="00A6109D">
      <w:pPr>
        <w:contextualSpacing/>
      </w:pPr>
      <w:r>
        <w:t>Once the billing process has been completed a Held Billing Summary report will appear.  This report will summarize all charges produced and placed on hold during this process only.</w:t>
      </w:r>
    </w:p>
    <w:p w14:paraId="78659998" w14:textId="77777777" w:rsidR="00A6109D" w:rsidRDefault="00A6109D" w:rsidP="00A6109D">
      <w:pPr>
        <w:ind w:left="360" w:hanging="360"/>
        <w:contextualSpacing/>
      </w:pPr>
    </w:p>
    <w:p w14:paraId="6CC24CD5" w14:textId="77777777" w:rsidR="00A6109D" w:rsidRDefault="00A6109D" w:rsidP="00A6109D">
      <w:pPr>
        <w:contextualSpacing/>
      </w:pPr>
      <w:r>
        <w:t>Click the following link for steps that should be taken for reviewing the calculations while they are on hold.  (</w:t>
      </w:r>
      <w:hyperlink w:anchor="_Reviewing_Calculations_2" w:history="1">
        <w:r w:rsidRPr="007775FC">
          <w:rPr>
            <w:rStyle w:val="Hyperlink"/>
          </w:rPr>
          <w:t>Reviewing Calculations</w:t>
        </w:r>
      </w:hyperlink>
      <w:r>
        <w:t>)</w:t>
      </w:r>
    </w:p>
    <w:p w14:paraId="750A87E1" w14:textId="77777777" w:rsidR="00A6109D" w:rsidRDefault="00A6109D" w:rsidP="00A6109D">
      <w:pPr>
        <w:pStyle w:val="Heading2"/>
      </w:pPr>
      <w:bookmarkStart w:id="395" w:name="_Toc524961342"/>
      <w:bookmarkStart w:id="396" w:name="_Toc37761910"/>
      <w:bookmarkStart w:id="397" w:name="_Toc48033915"/>
      <w:r>
        <w:t>Posting Charges</w:t>
      </w:r>
      <w:bookmarkEnd w:id="395"/>
      <w:bookmarkEnd w:id="396"/>
      <w:bookmarkEnd w:id="397"/>
    </w:p>
    <w:p w14:paraId="300BB05C" w14:textId="77777777" w:rsidR="00A6109D" w:rsidRDefault="00A6109D" w:rsidP="00A6109D">
      <w:pPr>
        <w:contextualSpacing/>
      </w:pPr>
      <w:r>
        <w:t xml:space="preserve">Once you have reviewed the calculation information and determined it to be correct, you are ready to post.  Posting the charges sends data to the Journals, to the Receipts/Adjustments screen, and to the View Entries screen.  You must post the calculations before you can print statements, financial forms, or aging reports.  </w:t>
      </w:r>
    </w:p>
    <w:p w14:paraId="4B79895F" w14:textId="77777777" w:rsidR="00A6109D" w:rsidRDefault="00A6109D" w:rsidP="00A6109D">
      <w:pPr>
        <w:ind w:left="360" w:hanging="360"/>
        <w:contextualSpacing/>
      </w:pPr>
    </w:p>
    <w:p w14:paraId="1097D416" w14:textId="77777777" w:rsidR="00A6109D" w:rsidRDefault="00A6109D" w:rsidP="00A6109D">
      <w:pPr>
        <w:ind w:left="360" w:hanging="360"/>
        <w:contextualSpacing/>
      </w:pPr>
      <w:r>
        <w:t>Click the following link for steps on Posting Charges.  (</w:t>
      </w:r>
      <w:hyperlink w:anchor="_Posting_Charges_2" w:history="1">
        <w:r w:rsidRPr="009A138E">
          <w:rPr>
            <w:rStyle w:val="Hyperlink"/>
          </w:rPr>
          <w:t>Posting Charges</w:t>
        </w:r>
      </w:hyperlink>
      <w:r>
        <w:t>)</w:t>
      </w:r>
    </w:p>
    <w:p w14:paraId="2BB009EA" w14:textId="77777777" w:rsidR="00A6109D" w:rsidRDefault="00A6109D" w:rsidP="00A6109D">
      <w:pPr>
        <w:pStyle w:val="Heading2"/>
      </w:pPr>
      <w:bookmarkStart w:id="398" w:name="_Toc524961343"/>
      <w:bookmarkStart w:id="399" w:name="_Toc37761911"/>
      <w:bookmarkStart w:id="400" w:name="_Toc48033916"/>
      <w:r>
        <w:t>Generating UB04s</w:t>
      </w:r>
      <w:bookmarkEnd w:id="398"/>
      <w:bookmarkEnd w:id="399"/>
      <w:bookmarkEnd w:id="400"/>
    </w:p>
    <w:p w14:paraId="1B791925" w14:textId="77777777" w:rsidR="00A6109D" w:rsidRPr="00A453F8" w:rsidRDefault="00A6109D" w:rsidP="00A6109D">
      <w:pPr>
        <w:contextualSpacing/>
      </w:pPr>
      <w:r w:rsidRPr="00A453F8">
        <w:t xml:space="preserve">Once you have posted your charges you are then able to generate your UB04s.  You do not have to generate UB04s before you have locked the month.  You may proceed with posting charges for all payer sources if you like prior to generating the UB04s.  </w:t>
      </w:r>
    </w:p>
    <w:p w14:paraId="0FC670B1" w14:textId="77777777" w:rsidR="00A6109D" w:rsidRDefault="00A6109D" w:rsidP="00A6109D">
      <w:pPr>
        <w:contextualSpacing/>
        <w:rPr>
          <w:rFonts w:asciiTheme="majorHAnsi" w:eastAsiaTheme="majorEastAsia" w:hAnsiTheme="majorHAnsi" w:cstheme="majorBidi"/>
          <w:bCs/>
          <w:color w:val="365F91" w:themeColor="accent1" w:themeShade="BF"/>
          <w:sz w:val="24"/>
          <w:szCs w:val="28"/>
        </w:rPr>
      </w:pPr>
    </w:p>
    <w:p w14:paraId="4ADDFE62" w14:textId="77777777" w:rsidR="00A6109D" w:rsidRDefault="00A6109D" w:rsidP="00A6109D">
      <w:pPr>
        <w:contextualSpacing/>
      </w:pPr>
      <w:r>
        <w:t>Click the following link for steps on Generating UB04s.  (</w:t>
      </w:r>
      <w:hyperlink w:anchor="_Generating_UB04s_1" w:history="1">
        <w:r w:rsidRPr="00A56239">
          <w:rPr>
            <w:rStyle w:val="Hyperlink"/>
          </w:rPr>
          <w:t>Generating UB04s</w:t>
        </w:r>
      </w:hyperlink>
      <w:r>
        <w:t>)</w:t>
      </w:r>
    </w:p>
    <w:p w14:paraId="4174C567" w14:textId="77777777" w:rsidR="00A6109D" w:rsidRDefault="00A6109D" w:rsidP="00A6109D">
      <w:pPr>
        <w:pStyle w:val="Heading2"/>
      </w:pPr>
      <w:bookmarkStart w:id="401" w:name="_Toc524961344"/>
      <w:bookmarkStart w:id="402" w:name="_Toc37761912"/>
      <w:bookmarkStart w:id="403" w:name="_Toc48033917"/>
      <w:r>
        <w:t>UB04 Electronic Transfer</w:t>
      </w:r>
      <w:bookmarkEnd w:id="401"/>
      <w:bookmarkEnd w:id="402"/>
      <w:bookmarkEnd w:id="403"/>
    </w:p>
    <w:p w14:paraId="37C5C50E" w14:textId="77777777" w:rsidR="00A6109D" w:rsidRDefault="00A6109D" w:rsidP="00A6109D">
      <w:pPr>
        <w:contextualSpacing/>
      </w:pPr>
      <w:r>
        <w:t>The ECS system allows you to create individual UB04s that will then be batched together in order to submit them electronically to your intermediary</w:t>
      </w:r>
      <w:r w:rsidR="00233DC1" w:rsidRPr="00233DC1">
        <w:t xml:space="preserve"> </w:t>
      </w:r>
      <w:r w:rsidR="00233DC1">
        <w:t>or directly to the appropriate website</w:t>
      </w:r>
      <w:r>
        <w:t>.</w:t>
      </w:r>
    </w:p>
    <w:p w14:paraId="39256C40" w14:textId="77777777" w:rsidR="00A6109D" w:rsidRDefault="00A6109D" w:rsidP="00A6109D">
      <w:pPr>
        <w:ind w:left="360" w:hanging="360"/>
        <w:contextualSpacing/>
      </w:pPr>
    </w:p>
    <w:p w14:paraId="6BB695A2" w14:textId="77777777" w:rsidR="00BF1591" w:rsidRPr="00BF1591" w:rsidRDefault="00A6109D" w:rsidP="00A6109D">
      <w:pPr>
        <w:ind w:left="360" w:hanging="360"/>
        <w:contextualSpacing/>
      </w:pPr>
      <w:r>
        <w:t>Click the following link for steps on Generating UB04s. (</w:t>
      </w:r>
      <w:hyperlink w:anchor="_UB04_Electronic_Transfer_1" w:history="1">
        <w:r w:rsidRPr="00BF1591">
          <w:rPr>
            <w:rStyle w:val="Hyperlink"/>
          </w:rPr>
          <w:t>UB04 Electronic Transfer</w:t>
        </w:r>
      </w:hyperlink>
      <w:r>
        <w:t xml:space="preserve"> )</w:t>
      </w:r>
    </w:p>
    <w:p w14:paraId="56976581" w14:textId="77777777" w:rsidR="00A6109D" w:rsidRDefault="00A6109D" w:rsidP="00A6109D">
      <w:pPr>
        <w:pStyle w:val="Heading1"/>
      </w:pPr>
      <w:bookmarkStart w:id="404" w:name="_Toc524961345"/>
      <w:bookmarkStart w:id="405" w:name="_Toc37761913"/>
      <w:bookmarkStart w:id="406" w:name="_Toc48033918"/>
      <w:r>
        <w:t>Medicare (B) Billing</w:t>
      </w:r>
      <w:bookmarkEnd w:id="404"/>
      <w:bookmarkEnd w:id="405"/>
      <w:bookmarkEnd w:id="406"/>
    </w:p>
    <w:p w14:paraId="091DF73C" w14:textId="77777777" w:rsidR="00A6109D" w:rsidRDefault="00A6109D" w:rsidP="00A6109D">
      <w:pPr>
        <w:contextualSpacing/>
      </w:pPr>
      <w:r>
        <w:t>The Medicare (B) calculating screen allows you create charges for those clients who are eligible for Medicare (B) coverage and have had Medicare (B) eligible services during the month.  Typically these include Therapy and Vaccines but there are additional items you may be billing for as well.  Medicare (B) charges are processed for the prior month.</w:t>
      </w:r>
    </w:p>
    <w:p w14:paraId="5DA26574" w14:textId="77777777" w:rsidR="00A6109D" w:rsidRDefault="00A6109D" w:rsidP="00A6109D">
      <w:pPr>
        <w:pStyle w:val="Heading2"/>
      </w:pPr>
      <w:bookmarkStart w:id="407" w:name="_Toc524961346"/>
      <w:bookmarkStart w:id="408" w:name="_Toc37761914"/>
      <w:bookmarkStart w:id="409" w:name="_Toc48033919"/>
      <w:r>
        <w:t>Calendar Reports</w:t>
      </w:r>
      <w:bookmarkEnd w:id="407"/>
      <w:bookmarkEnd w:id="408"/>
      <w:bookmarkEnd w:id="409"/>
    </w:p>
    <w:p w14:paraId="3A1AF6DF" w14:textId="77777777" w:rsidR="00A6109D" w:rsidRDefault="00A6109D" w:rsidP="00A6109D">
      <w:pPr>
        <w:contextualSpacing/>
      </w:pPr>
      <w:r>
        <w:t xml:space="preserve">Prior to billing Medicare (B) you must make sure all calendar information is accurate.  For Medicare (B) billing to be accurate you should run the calendar report called Medicare (B) Requirements.  You must make sure all totals at the bottom of this report equal.  This report is not used to balance days to be billed; it is simply to verify that anyone who has Medicare (B) also has an Occupancy Status of </w:t>
      </w:r>
      <w:r w:rsidR="006B269D">
        <w:t>In house</w:t>
      </w:r>
      <w:r>
        <w:t xml:space="preserve"> as well as a Co-payment Source.</w:t>
      </w:r>
    </w:p>
    <w:p w14:paraId="377D99C9" w14:textId="77777777" w:rsidR="00A6109D" w:rsidRDefault="00A6109D" w:rsidP="00A6109D">
      <w:pPr>
        <w:pStyle w:val="Heading3"/>
      </w:pPr>
      <w:bookmarkStart w:id="410" w:name="_Toc524961347"/>
      <w:bookmarkStart w:id="411" w:name="_Toc37761915"/>
      <w:bookmarkStart w:id="412" w:name="_Toc48033920"/>
      <w:r>
        <w:lastRenderedPageBreak/>
        <w:t>Medicare (B) Requirements Calendar</w:t>
      </w:r>
      <w:bookmarkEnd w:id="410"/>
      <w:bookmarkEnd w:id="411"/>
      <w:bookmarkEnd w:id="412"/>
    </w:p>
    <w:p w14:paraId="68818683" w14:textId="77777777" w:rsidR="00A6109D" w:rsidRDefault="00A6109D" w:rsidP="00011A05">
      <w:pPr>
        <w:pStyle w:val="ListParagraph"/>
        <w:numPr>
          <w:ilvl w:val="0"/>
          <w:numId w:val="66"/>
        </w:numPr>
      </w:pPr>
      <w:r>
        <w:t xml:space="preserve">From the </w:t>
      </w:r>
      <w:r w:rsidRPr="00E34445">
        <w:rPr>
          <w:b/>
        </w:rPr>
        <w:t>Main Menu</w:t>
      </w:r>
      <w:r>
        <w:t xml:space="preserve">, click the </w:t>
      </w:r>
      <w:r w:rsidRPr="00E34445">
        <w:rPr>
          <w:b/>
        </w:rPr>
        <w:t>Billing</w:t>
      </w:r>
      <w:r>
        <w:t xml:space="preserve"> button.</w:t>
      </w:r>
    </w:p>
    <w:p w14:paraId="4C124F44" w14:textId="77777777" w:rsidR="00A6109D" w:rsidRDefault="00A6109D" w:rsidP="00011A05">
      <w:pPr>
        <w:pStyle w:val="ListParagraph"/>
        <w:numPr>
          <w:ilvl w:val="0"/>
          <w:numId w:val="66"/>
        </w:numPr>
      </w:pPr>
      <w:r>
        <w:t xml:space="preserve">Click the </w:t>
      </w:r>
      <w:r>
        <w:rPr>
          <w:b/>
        </w:rPr>
        <w:t>Medica</w:t>
      </w:r>
      <w:r w:rsidR="006B269D">
        <w:rPr>
          <w:b/>
        </w:rPr>
        <w:t>re (B</w:t>
      </w:r>
      <w:r>
        <w:rPr>
          <w:b/>
        </w:rPr>
        <w:t>)</w:t>
      </w:r>
      <w:r>
        <w:t xml:space="preserve"> button.</w:t>
      </w:r>
    </w:p>
    <w:p w14:paraId="7577D152" w14:textId="77777777" w:rsidR="00A6109D" w:rsidRDefault="00A6109D" w:rsidP="00011A05">
      <w:pPr>
        <w:pStyle w:val="ListParagraph"/>
        <w:numPr>
          <w:ilvl w:val="0"/>
          <w:numId w:val="66"/>
        </w:numPr>
      </w:pPr>
      <w:r>
        <w:t xml:space="preserve">Select the </w:t>
      </w:r>
      <w:r>
        <w:rPr>
          <w:b/>
        </w:rPr>
        <w:t>Medica</w:t>
      </w:r>
      <w:r w:rsidR="006B269D">
        <w:rPr>
          <w:b/>
        </w:rPr>
        <w:t>re (B</w:t>
      </w:r>
      <w:r>
        <w:rPr>
          <w:b/>
        </w:rPr>
        <w:t>)</w:t>
      </w:r>
      <w:r w:rsidRPr="00E34445">
        <w:rPr>
          <w:b/>
        </w:rPr>
        <w:t xml:space="preserve"> Requirements</w:t>
      </w:r>
      <w:r>
        <w:t xml:space="preserve"> button from the Reports column.</w:t>
      </w:r>
    </w:p>
    <w:p w14:paraId="10A62D07" w14:textId="77777777" w:rsidR="00A6109D" w:rsidRDefault="00A6109D" w:rsidP="00011A05">
      <w:pPr>
        <w:pStyle w:val="ListParagraph"/>
        <w:numPr>
          <w:ilvl w:val="0"/>
          <w:numId w:val="66"/>
        </w:numPr>
      </w:pPr>
      <w:r>
        <w:t>Select all clients.</w:t>
      </w:r>
    </w:p>
    <w:p w14:paraId="521A314B" w14:textId="77777777" w:rsidR="00A6109D" w:rsidRDefault="00A6109D" w:rsidP="00011A05">
      <w:pPr>
        <w:pStyle w:val="ListParagraph"/>
        <w:numPr>
          <w:ilvl w:val="0"/>
          <w:numId w:val="66"/>
        </w:numPr>
      </w:pPr>
      <w:r>
        <w:t xml:space="preserve">Click </w:t>
      </w:r>
      <w:r w:rsidRPr="00B537CD">
        <w:rPr>
          <w:b/>
        </w:rPr>
        <w:t>OK</w:t>
      </w:r>
      <w:r>
        <w:t>.</w:t>
      </w:r>
    </w:p>
    <w:p w14:paraId="51E1FC96" w14:textId="77777777" w:rsidR="00A6109D" w:rsidRDefault="00A6109D" w:rsidP="00011A05">
      <w:pPr>
        <w:pStyle w:val="ListParagraph"/>
        <w:numPr>
          <w:ilvl w:val="0"/>
          <w:numId w:val="66"/>
        </w:numPr>
      </w:pPr>
      <w:r>
        <w:t xml:space="preserve">Make sure that the </w:t>
      </w:r>
      <w:r w:rsidRPr="00B537CD">
        <w:rPr>
          <w:b/>
        </w:rPr>
        <w:t xml:space="preserve">Group Totals </w:t>
      </w:r>
      <w:r>
        <w:t xml:space="preserve">at the bottom of the report are all tied out.  We will be billing for units of service rather than days so there is no need to remember this number for tying back to your Medicare (B) calculation.  </w:t>
      </w:r>
    </w:p>
    <w:p w14:paraId="65A3E75F" w14:textId="77777777" w:rsidR="00A6109D" w:rsidRDefault="00A6109D" w:rsidP="00A6109D">
      <w:pPr>
        <w:pStyle w:val="Heading2"/>
      </w:pPr>
      <w:bookmarkStart w:id="413" w:name="_Toc524961348"/>
      <w:bookmarkStart w:id="414" w:name="_Toc37761916"/>
      <w:bookmarkStart w:id="415" w:name="_Toc48033921"/>
      <w:r>
        <w:t>Calculating Medicare (B)</w:t>
      </w:r>
      <w:bookmarkEnd w:id="413"/>
      <w:bookmarkEnd w:id="414"/>
      <w:bookmarkEnd w:id="415"/>
    </w:p>
    <w:p w14:paraId="5BF02265" w14:textId="77777777" w:rsidR="00A6109D" w:rsidRDefault="00A6109D" w:rsidP="00011A05">
      <w:pPr>
        <w:pStyle w:val="ListParagraph"/>
        <w:numPr>
          <w:ilvl w:val="0"/>
          <w:numId w:val="67"/>
        </w:numPr>
      </w:pPr>
      <w:r>
        <w:t xml:space="preserve">From the </w:t>
      </w:r>
      <w:r>
        <w:rPr>
          <w:b/>
        </w:rPr>
        <w:t>Medicare (B)</w:t>
      </w:r>
      <w:r w:rsidRPr="001A650D">
        <w:rPr>
          <w:b/>
        </w:rPr>
        <w:t xml:space="preserve"> Billing</w:t>
      </w:r>
      <w:r>
        <w:t xml:space="preserve"> screen, click the </w:t>
      </w:r>
      <w:r>
        <w:rPr>
          <w:b/>
        </w:rPr>
        <w:t>Medicare (B)</w:t>
      </w:r>
      <w:r>
        <w:t xml:space="preserve"> button underneath the Calculate column.</w:t>
      </w:r>
    </w:p>
    <w:p w14:paraId="26645256" w14:textId="77777777" w:rsidR="006C2D52" w:rsidRDefault="006C2D52" w:rsidP="00011A05">
      <w:pPr>
        <w:pStyle w:val="ListParagraph"/>
        <w:numPr>
          <w:ilvl w:val="0"/>
          <w:numId w:val="67"/>
        </w:numPr>
      </w:pPr>
      <w:r>
        <w:t xml:space="preserve">Click the </w:t>
      </w:r>
      <w:r w:rsidRPr="006C2D52">
        <w:rPr>
          <w:b/>
        </w:rPr>
        <w:t>Refresh</w:t>
      </w:r>
      <w:r>
        <w:t xml:space="preserve"> button on the </w:t>
      </w:r>
      <w:r w:rsidRPr="006C2D52">
        <w:rPr>
          <w:b/>
        </w:rPr>
        <w:t>Name Selection</w:t>
      </w:r>
      <w:r>
        <w:t xml:space="preserve"> screen to return to your default name list (filter down to only SNF if needed).</w:t>
      </w:r>
    </w:p>
    <w:p w14:paraId="71B77851" w14:textId="77777777" w:rsidR="00A6109D" w:rsidRDefault="006C2D52" w:rsidP="00011A05">
      <w:pPr>
        <w:pStyle w:val="ListParagraph"/>
        <w:numPr>
          <w:ilvl w:val="0"/>
          <w:numId w:val="67"/>
        </w:numPr>
      </w:pPr>
      <w:r>
        <w:t xml:space="preserve">Click </w:t>
      </w:r>
      <w:r w:rsidRPr="006C2D52">
        <w:rPr>
          <w:b/>
        </w:rPr>
        <w:t>Select All</w:t>
      </w:r>
      <w:r>
        <w:t>.</w:t>
      </w:r>
    </w:p>
    <w:p w14:paraId="268FBBC8" w14:textId="77777777" w:rsidR="00A6109D" w:rsidRDefault="00A6109D" w:rsidP="00011A05">
      <w:pPr>
        <w:pStyle w:val="ListParagraph"/>
        <w:numPr>
          <w:ilvl w:val="0"/>
          <w:numId w:val="67"/>
        </w:numPr>
      </w:pPr>
      <w:r>
        <w:t xml:space="preserve">Click </w:t>
      </w:r>
      <w:r w:rsidRPr="001A650D">
        <w:rPr>
          <w:b/>
        </w:rPr>
        <w:t>OK</w:t>
      </w:r>
      <w:r>
        <w:t>.</w:t>
      </w:r>
    </w:p>
    <w:p w14:paraId="7323A0F9" w14:textId="77777777" w:rsidR="00A6109D" w:rsidRDefault="00A6109D" w:rsidP="00011A05">
      <w:pPr>
        <w:pStyle w:val="ListParagraph"/>
        <w:numPr>
          <w:ilvl w:val="0"/>
          <w:numId w:val="67"/>
        </w:numPr>
      </w:pPr>
      <w:r>
        <w:t xml:space="preserve">Another </w:t>
      </w:r>
      <w:r w:rsidRPr="00A6109D">
        <w:rPr>
          <w:b/>
        </w:rPr>
        <w:t>Name Selection</w:t>
      </w:r>
      <w:r>
        <w:t xml:space="preserve"> screen will appear with just the names of those listed with Medicare (B)</w:t>
      </w:r>
      <w:r w:rsidR="00233DC1">
        <w:t xml:space="preserve"> as their </w:t>
      </w:r>
      <w:r>
        <w:t xml:space="preserve">payer source for the month that you are billing.  It will also include anyone who is Medicare (B) and had a vaccine charge if you bill vaccines in ECS.   Click the </w:t>
      </w:r>
      <w:r w:rsidRPr="00A6109D">
        <w:rPr>
          <w:b/>
        </w:rPr>
        <w:t>Select All</w:t>
      </w:r>
      <w:r>
        <w:t xml:space="preserve"> button.</w:t>
      </w:r>
    </w:p>
    <w:p w14:paraId="38E36EF0" w14:textId="77777777" w:rsidR="00A6109D" w:rsidRDefault="00A6109D" w:rsidP="00011A05">
      <w:pPr>
        <w:pStyle w:val="ListParagraph"/>
        <w:numPr>
          <w:ilvl w:val="0"/>
          <w:numId w:val="67"/>
        </w:numPr>
      </w:pPr>
      <w:r>
        <w:t xml:space="preserve">Click </w:t>
      </w:r>
      <w:r w:rsidRPr="00A6109D">
        <w:rPr>
          <w:b/>
        </w:rPr>
        <w:t>OK</w:t>
      </w:r>
      <w:r>
        <w:t>.</w:t>
      </w:r>
    </w:p>
    <w:p w14:paraId="0823B80B" w14:textId="77777777" w:rsidR="00A6109D" w:rsidRDefault="00A6109D" w:rsidP="00011A05">
      <w:pPr>
        <w:pStyle w:val="ListParagraph"/>
        <w:numPr>
          <w:ilvl w:val="0"/>
          <w:numId w:val="67"/>
        </w:numPr>
      </w:pPr>
      <w:r>
        <w:t>The system will provide with a message and ask if you would like to process all clients and place on hold.</w:t>
      </w:r>
    </w:p>
    <w:p w14:paraId="5D584314" w14:textId="77777777" w:rsidR="00A6109D" w:rsidRDefault="00A6109D" w:rsidP="00011A05">
      <w:pPr>
        <w:pStyle w:val="ListParagraph"/>
        <w:numPr>
          <w:ilvl w:val="0"/>
          <w:numId w:val="67"/>
        </w:numPr>
      </w:pPr>
      <w:r>
        <w:t>Click</w:t>
      </w:r>
      <w:r w:rsidRPr="001A650D">
        <w:rPr>
          <w:b/>
        </w:rPr>
        <w:t xml:space="preserve"> Yes</w:t>
      </w:r>
      <w:r>
        <w:t xml:space="preserve"> if you are ready to process charges for all selected clients.  Click</w:t>
      </w:r>
      <w:r w:rsidRPr="001A650D">
        <w:rPr>
          <w:b/>
        </w:rPr>
        <w:t xml:space="preserve"> No</w:t>
      </w:r>
      <w:r>
        <w:t xml:space="preserve"> if you think you may corrections that need to make prior to continuing with this process.  </w:t>
      </w:r>
    </w:p>
    <w:p w14:paraId="1E12423D" w14:textId="77777777" w:rsidR="00A6109D" w:rsidRDefault="00A6109D" w:rsidP="00A6109D">
      <w:pPr>
        <w:numPr>
          <w:ilvl w:val="0"/>
          <w:numId w:val="1"/>
        </w:numPr>
        <w:ind w:left="360"/>
        <w:contextualSpacing/>
      </w:pPr>
      <w:r>
        <w:t xml:space="preserve">If you are billing multiple names, the system will automatically calculate and place on hold all selected charged.  If you are only billing on name, you will not see the above mentioned message.  You will see the calculation screen and you must manually click the Calculate button.  </w:t>
      </w:r>
    </w:p>
    <w:p w14:paraId="3D83EE2F" w14:textId="77777777" w:rsidR="00A6109D" w:rsidRDefault="00A6109D" w:rsidP="00A6109D">
      <w:pPr>
        <w:ind w:left="360"/>
        <w:contextualSpacing/>
      </w:pPr>
    </w:p>
    <w:p w14:paraId="09555A9E" w14:textId="77777777" w:rsidR="00A6109D" w:rsidRDefault="00A6109D" w:rsidP="00A6109D">
      <w:pPr>
        <w:contextualSpacing/>
      </w:pPr>
      <w:r>
        <w:t>The system will now calculate charges on all selected name(s).</w:t>
      </w:r>
    </w:p>
    <w:p w14:paraId="2A821533" w14:textId="77777777" w:rsidR="00A6109D" w:rsidRPr="00B537CD" w:rsidRDefault="00A6109D" w:rsidP="00A6109D">
      <w:pPr>
        <w:pStyle w:val="Heading2"/>
      </w:pPr>
      <w:bookmarkStart w:id="416" w:name="_Toc524961349"/>
      <w:bookmarkStart w:id="417" w:name="_Toc37761917"/>
      <w:bookmarkStart w:id="418" w:name="_Toc48033922"/>
      <w:r>
        <w:t>Reviewing Calculations</w:t>
      </w:r>
      <w:bookmarkEnd w:id="416"/>
      <w:bookmarkEnd w:id="417"/>
      <w:bookmarkEnd w:id="418"/>
    </w:p>
    <w:p w14:paraId="5B740909" w14:textId="77777777" w:rsidR="00A6109D" w:rsidRDefault="00A6109D" w:rsidP="00A6109D">
      <w:pPr>
        <w:contextualSpacing/>
      </w:pPr>
      <w:r>
        <w:t>Once the billing process has been completed a Held Billing Summary report will appear.  This report will summarize all charges produced and placed on hold during this process only.</w:t>
      </w:r>
    </w:p>
    <w:p w14:paraId="0D8B915D" w14:textId="77777777" w:rsidR="00A6109D" w:rsidRDefault="00A6109D" w:rsidP="00A6109D">
      <w:pPr>
        <w:ind w:left="360" w:hanging="360"/>
        <w:contextualSpacing/>
      </w:pPr>
    </w:p>
    <w:p w14:paraId="3E545043" w14:textId="77777777" w:rsidR="00A6109D" w:rsidRDefault="00A6109D" w:rsidP="00A6109D">
      <w:pPr>
        <w:contextualSpacing/>
      </w:pPr>
      <w:r>
        <w:t>Click the following link for steps that should be taken for reviewing the calculations while they are on hold.  (</w:t>
      </w:r>
      <w:hyperlink w:anchor="_Reviewing_Calculations_1" w:history="1">
        <w:r w:rsidRPr="007775FC">
          <w:rPr>
            <w:rStyle w:val="Hyperlink"/>
          </w:rPr>
          <w:t>Reviewing Calculations</w:t>
        </w:r>
      </w:hyperlink>
      <w:r>
        <w:t>)</w:t>
      </w:r>
    </w:p>
    <w:p w14:paraId="4397EC03" w14:textId="77777777" w:rsidR="00A6109D" w:rsidRDefault="00A6109D" w:rsidP="00A6109D">
      <w:pPr>
        <w:pStyle w:val="Heading2"/>
      </w:pPr>
      <w:bookmarkStart w:id="419" w:name="_Toc524961350"/>
      <w:bookmarkStart w:id="420" w:name="_Toc37761918"/>
      <w:bookmarkStart w:id="421" w:name="_Toc48033923"/>
      <w:r>
        <w:t>Posting Charges</w:t>
      </w:r>
      <w:bookmarkEnd w:id="419"/>
      <w:bookmarkEnd w:id="420"/>
      <w:bookmarkEnd w:id="421"/>
    </w:p>
    <w:p w14:paraId="3646087B" w14:textId="77777777" w:rsidR="00A6109D" w:rsidRDefault="00A6109D" w:rsidP="00A6109D">
      <w:pPr>
        <w:contextualSpacing/>
      </w:pPr>
      <w:r>
        <w:t xml:space="preserve">Once you have reviewed the calculation information and determined it to be correct, you are ready to post.  Posting the charges sends data to the Journals, to the Receipts/Adjustments screen, and to the </w:t>
      </w:r>
      <w:r>
        <w:lastRenderedPageBreak/>
        <w:t xml:space="preserve">View Entries screen.  You must post the calculations before you can print statements, financial forms, or aging reports.  </w:t>
      </w:r>
    </w:p>
    <w:p w14:paraId="37C024E9" w14:textId="77777777" w:rsidR="00A6109D" w:rsidRDefault="00A6109D" w:rsidP="00A6109D">
      <w:pPr>
        <w:ind w:left="360" w:hanging="360"/>
        <w:contextualSpacing/>
      </w:pPr>
    </w:p>
    <w:p w14:paraId="6154CA65" w14:textId="77777777" w:rsidR="00A6109D" w:rsidRDefault="00A6109D" w:rsidP="00A6109D">
      <w:pPr>
        <w:ind w:left="360" w:hanging="360"/>
        <w:contextualSpacing/>
      </w:pPr>
      <w:r>
        <w:t>Click the following link for steps on Posting Charges.  (</w:t>
      </w:r>
      <w:hyperlink w:anchor="_Posting_Charges_2" w:history="1">
        <w:r w:rsidRPr="009A138E">
          <w:rPr>
            <w:rStyle w:val="Hyperlink"/>
          </w:rPr>
          <w:t>Posting Charges</w:t>
        </w:r>
      </w:hyperlink>
      <w:r>
        <w:t>)</w:t>
      </w:r>
    </w:p>
    <w:p w14:paraId="0CE57709" w14:textId="77777777" w:rsidR="00A6109D" w:rsidRDefault="00A6109D" w:rsidP="00A6109D">
      <w:pPr>
        <w:pStyle w:val="Heading2"/>
      </w:pPr>
      <w:bookmarkStart w:id="422" w:name="_Toc524961351"/>
      <w:bookmarkStart w:id="423" w:name="_Toc37761919"/>
      <w:bookmarkStart w:id="424" w:name="_Toc48033924"/>
      <w:r>
        <w:t>Generating UB04s</w:t>
      </w:r>
      <w:bookmarkEnd w:id="422"/>
      <w:bookmarkEnd w:id="423"/>
      <w:bookmarkEnd w:id="424"/>
    </w:p>
    <w:p w14:paraId="5A144ECA" w14:textId="77777777" w:rsidR="00A6109D" w:rsidRPr="00A453F8" w:rsidRDefault="00A6109D" w:rsidP="00A6109D">
      <w:pPr>
        <w:contextualSpacing/>
      </w:pPr>
      <w:r w:rsidRPr="00A453F8">
        <w:t xml:space="preserve">Once you have posted your charges you are then able to generate your UB04s.  You do not have to generate UB04s before you have locked the month.  You may proceed with posting charges for all payer sources if you like prior to generating the UB04s.  </w:t>
      </w:r>
    </w:p>
    <w:p w14:paraId="581F6FE7" w14:textId="77777777" w:rsidR="00A6109D" w:rsidRDefault="00A6109D" w:rsidP="00A6109D">
      <w:pPr>
        <w:contextualSpacing/>
        <w:rPr>
          <w:rFonts w:asciiTheme="majorHAnsi" w:eastAsiaTheme="majorEastAsia" w:hAnsiTheme="majorHAnsi" w:cstheme="majorBidi"/>
          <w:bCs/>
          <w:color w:val="365F91" w:themeColor="accent1" w:themeShade="BF"/>
          <w:sz w:val="24"/>
          <w:szCs w:val="28"/>
        </w:rPr>
      </w:pPr>
    </w:p>
    <w:p w14:paraId="4914C690" w14:textId="77777777" w:rsidR="00A6109D" w:rsidRDefault="00A6109D" w:rsidP="00A6109D">
      <w:pPr>
        <w:contextualSpacing/>
      </w:pPr>
      <w:r>
        <w:t>Click the following link for steps on Generating UB04s.  (</w:t>
      </w:r>
      <w:hyperlink w:anchor="_Generating_UB04s_1" w:history="1">
        <w:r w:rsidRPr="00A56239">
          <w:rPr>
            <w:rStyle w:val="Hyperlink"/>
          </w:rPr>
          <w:t>Generating UB04s</w:t>
        </w:r>
      </w:hyperlink>
      <w:r>
        <w:t>)</w:t>
      </w:r>
    </w:p>
    <w:p w14:paraId="3D124D64" w14:textId="77777777" w:rsidR="00A6109D" w:rsidRDefault="00A6109D" w:rsidP="00A6109D">
      <w:pPr>
        <w:pStyle w:val="Heading2"/>
      </w:pPr>
      <w:bookmarkStart w:id="425" w:name="_Toc524961352"/>
      <w:bookmarkStart w:id="426" w:name="_Toc37761920"/>
      <w:bookmarkStart w:id="427" w:name="_Toc48033925"/>
      <w:r>
        <w:t>UB04 Electronic Transfer</w:t>
      </w:r>
      <w:bookmarkEnd w:id="425"/>
      <w:bookmarkEnd w:id="426"/>
      <w:bookmarkEnd w:id="427"/>
    </w:p>
    <w:p w14:paraId="022FCF52" w14:textId="77777777" w:rsidR="00A6109D" w:rsidRDefault="00A6109D" w:rsidP="00A6109D">
      <w:pPr>
        <w:contextualSpacing/>
      </w:pPr>
      <w:r>
        <w:t>The ECS system allows you to create individual UB04s that will then be batched together in order to submit them electronically to your intermediary</w:t>
      </w:r>
      <w:r w:rsidR="00233DC1">
        <w:t xml:space="preserve"> or directly to the appropriate website</w:t>
      </w:r>
      <w:r>
        <w:t>.</w:t>
      </w:r>
    </w:p>
    <w:p w14:paraId="7F313608" w14:textId="77777777" w:rsidR="00A6109D" w:rsidRDefault="00A6109D" w:rsidP="00A6109D">
      <w:pPr>
        <w:ind w:left="360" w:hanging="360"/>
        <w:contextualSpacing/>
      </w:pPr>
    </w:p>
    <w:p w14:paraId="1DF2C86C" w14:textId="77777777" w:rsidR="00A6109D" w:rsidRPr="00BF1591" w:rsidRDefault="00A6109D" w:rsidP="00A6109D">
      <w:pPr>
        <w:ind w:left="360" w:hanging="360"/>
        <w:contextualSpacing/>
      </w:pPr>
      <w:r>
        <w:t>Click the following link for steps on Generating UB04s. (</w:t>
      </w:r>
      <w:hyperlink w:anchor="_UB04_Electronic_Transfer_1" w:history="1">
        <w:r w:rsidRPr="00BF1591">
          <w:rPr>
            <w:rStyle w:val="Hyperlink"/>
          </w:rPr>
          <w:t>UB04 Electronic Transfer</w:t>
        </w:r>
      </w:hyperlink>
      <w:r>
        <w:t xml:space="preserve"> )</w:t>
      </w:r>
    </w:p>
    <w:p w14:paraId="05FF96DA" w14:textId="77777777" w:rsidR="006B269D" w:rsidRDefault="006B269D" w:rsidP="006B269D">
      <w:pPr>
        <w:pStyle w:val="Heading1"/>
      </w:pPr>
      <w:bookmarkStart w:id="428" w:name="_Toc524961353"/>
      <w:bookmarkStart w:id="429" w:name="_Toc37761921"/>
      <w:bookmarkStart w:id="430" w:name="_Toc48033926"/>
      <w:r>
        <w:t>Medicare Advantage (A) Billing</w:t>
      </w:r>
      <w:bookmarkEnd w:id="428"/>
      <w:bookmarkEnd w:id="429"/>
      <w:bookmarkEnd w:id="430"/>
    </w:p>
    <w:p w14:paraId="394AE4D7" w14:textId="77777777" w:rsidR="006B269D" w:rsidRDefault="006B269D" w:rsidP="006B269D">
      <w:pPr>
        <w:contextualSpacing/>
      </w:pPr>
      <w:r>
        <w:t>The Medicare Advantage (A) calculating screen allows you to calculate charges for Medicare Advantage (A) clients.  Medicare Advantage (A) charges are processed for the previous month.  Your billing screen is typically designed similar to a Medicare (A) billing screen with some additional flexibility built in for copays.</w:t>
      </w:r>
    </w:p>
    <w:p w14:paraId="0939D610" w14:textId="77777777" w:rsidR="006B269D" w:rsidRDefault="006B269D" w:rsidP="006B269D">
      <w:pPr>
        <w:pStyle w:val="Heading2"/>
      </w:pPr>
      <w:bookmarkStart w:id="431" w:name="_Toc524961354"/>
      <w:bookmarkStart w:id="432" w:name="_Toc37761922"/>
      <w:bookmarkStart w:id="433" w:name="_Toc48033927"/>
      <w:r>
        <w:t>Calendar Reports</w:t>
      </w:r>
      <w:bookmarkEnd w:id="431"/>
      <w:bookmarkEnd w:id="432"/>
      <w:bookmarkEnd w:id="433"/>
    </w:p>
    <w:p w14:paraId="0AD5E202" w14:textId="77777777" w:rsidR="006B269D" w:rsidRDefault="006B269D" w:rsidP="006B269D">
      <w:pPr>
        <w:contextualSpacing/>
      </w:pPr>
      <w:r>
        <w:t>Prior to billing Medicare Advantage (A) you must make sure all calendar information is accurate.  For Medicare Advantage (A) billing to be accurate you should run the calendar report called Medicare Advantage (A) Requirements.  You must make sure all totals at the bottom of this report equal.</w:t>
      </w:r>
    </w:p>
    <w:p w14:paraId="4A4C1110" w14:textId="77777777" w:rsidR="006B269D" w:rsidRDefault="006B269D" w:rsidP="006B269D">
      <w:pPr>
        <w:pStyle w:val="Heading3"/>
      </w:pPr>
      <w:bookmarkStart w:id="434" w:name="_Toc524961355"/>
      <w:bookmarkStart w:id="435" w:name="_Toc37761923"/>
      <w:bookmarkStart w:id="436" w:name="_Toc48033928"/>
      <w:r>
        <w:t>Medicare Advantage (A) Requirements Calendar</w:t>
      </w:r>
      <w:bookmarkEnd w:id="434"/>
      <w:bookmarkEnd w:id="435"/>
      <w:bookmarkEnd w:id="436"/>
    </w:p>
    <w:p w14:paraId="63375E57" w14:textId="77777777" w:rsidR="006B269D" w:rsidRDefault="006B269D" w:rsidP="00011A05">
      <w:pPr>
        <w:pStyle w:val="ListParagraph"/>
        <w:numPr>
          <w:ilvl w:val="0"/>
          <w:numId w:val="72"/>
        </w:numPr>
      </w:pPr>
      <w:r>
        <w:t xml:space="preserve">From the </w:t>
      </w:r>
      <w:r w:rsidRPr="00E34445">
        <w:rPr>
          <w:b/>
        </w:rPr>
        <w:t>Main Menu</w:t>
      </w:r>
      <w:r>
        <w:t xml:space="preserve">, click the </w:t>
      </w:r>
      <w:r w:rsidRPr="00E34445">
        <w:rPr>
          <w:b/>
        </w:rPr>
        <w:t>Billing</w:t>
      </w:r>
      <w:r>
        <w:t xml:space="preserve"> button.</w:t>
      </w:r>
    </w:p>
    <w:p w14:paraId="5E2B0D0A" w14:textId="77777777" w:rsidR="006B269D" w:rsidRDefault="006B269D" w:rsidP="00011A05">
      <w:pPr>
        <w:pStyle w:val="ListParagraph"/>
        <w:numPr>
          <w:ilvl w:val="0"/>
          <w:numId w:val="72"/>
        </w:numPr>
      </w:pPr>
      <w:r>
        <w:t xml:space="preserve">Click the </w:t>
      </w:r>
      <w:r>
        <w:rPr>
          <w:b/>
        </w:rPr>
        <w:t>Medicare Advantage (A)</w:t>
      </w:r>
      <w:r>
        <w:t xml:space="preserve"> button.</w:t>
      </w:r>
    </w:p>
    <w:p w14:paraId="34A025E1" w14:textId="77777777" w:rsidR="006B269D" w:rsidRDefault="006B269D" w:rsidP="00011A05">
      <w:pPr>
        <w:pStyle w:val="ListParagraph"/>
        <w:numPr>
          <w:ilvl w:val="0"/>
          <w:numId w:val="72"/>
        </w:numPr>
      </w:pPr>
      <w:r>
        <w:t xml:space="preserve">Select the </w:t>
      </w:r>
      <w:r>
        <w:rPr>
          <w:b/>
        </w:rPr>
        <w:t>Medicare Advantage (A)</w:t>
      </w:r>
      <w:r w:rsidRPr="00E34445">
        <w:rPr>
          <w:b/>
        </w:rPr>
        <w:t xml:space="preserve"> Requirements</w:t>
      </w:r>
      <w:r>
        <w:t xml:space="preserve"> button from the Reports column.</w:t>
      </w:r>
    </w:p>
    <w:p w14:paraId="7ED9FC21" w14:textId="77777777" w:rsidR="006B269D" w:rsidRDefault="006B269D" w:rsidP="00011A05">
      <w:pPr>
        <w:pStyle w:val="ListParagraph"/>
        <w:numPr>
          <w:ilvl w:val="0"/>
          <w:numId w:val="72"/>
        </w:numPr>
      </w:pPr>
      <w:r>
        <w:t>Select all clients.</w:t>
      </w:r>
    </w:p>
    <w:p w14:paraId="0BAA8490" w14:textId="77777777" w:rsidR="006B269D" w:rsidRDefault="006B269D" w:rsidP="00011A05">
      <w:pPr>
        <w:pStyle w:val="ListParagraph"/>
        <w:numPr>
          <w:ilvl w:val="0"/>
          <w:numId w:val="72"/>
        </w:numPr>
      </w:pPr>
      <w:r>
        <w:t xml:space="preserve">Click </w:t>
      </w:r>
      <w:r w:rsidRPr="00B537CD">
        <w:rPr>
          <w:b/>
        </w:rPr>
        <w:t>OK</w:t>
      </w:r>
      <w:r>
        <w:t>.</w:t>
      </w:r>
    </w:p>
    <w:p w14:paraId="27AC447B" w14:textId="77777777" w:rsidR="006B269D" w:rsidRDefault="006B269D" w:rsidP="00011A05">
      <w:pPr>
        <w:pStyle w:val="ListParagraph"/>
        <w:numPr>
          <w:ilvl w:val="0"/>
          <w:numId w:val="72"/>
        </w:numPr>
      </w:pPr>
      <w:r>
        <w:t xml:space="preserve">Make sure that the </w:t>
      </w:r>
      <w:r w:rsidRPr="00B537CD">
        <w:rPr>
          <w:b/>
        </w:rPr>
        <w:t xml:space="preserve">Group Totals </w:t>
      </w:r>
      <w:r>
        <w:t>at the bottom of the report are all tied out.  Make sure that you print or keep track of the number of days to tie this back to the days that are actually billed.</w:t>
      </w:r>
    </w:p>
    <w:p w14:paraId="16CBF70E" w14:textId="77777777" w:rsidR="006B269D" w:rsidRDefault="006B269D" w:rsidP="00011A05">
      <w:pPr>
        <w:pStyle w:val="ListParagraph"/>
        <w:numPr>
          <w:ilvl w:val="0"/>
          <w:numId w:val="72"/>
        </w:numPr>
      </w:pPr>
      <w:r>
        <w:t xml:space="preserve">Click </w:t>
      </w:r>
      <w:r w:rsidRPr="00E34445">
        <w:rPr>
          <w:b/>
        </w:rPr>
        <w:t>Exit</w:t>
      </w:r>
      <w:r>
        <w:t>.</w:t>
      </w:r>
    </w:p>
    <w:p w14:paraId="29D19BCB" w14:textId="77777777" w:rsidR="006B269D" w:rsidRDefault="006B269D" w:rsidP="006B269D">
      <w:pPr>
        <w:pStyle w:val="Heading3"/>
      </w:pPr>
      <w:bookmarkStart w:id="437" w:name="_Toc524961356"/>
      <w:bookmarkStart w:id="438" w:name="_Toc37761924"/>
      <w:bookmarkStart w:id="439" w:name="_Toc48033929"/>
      <w:r>
        <w:t>Medicare Advantage (A) Diagnoses Calendar</w:t>
      </w:r>
      <w:bookmarkEnd w:id="437"/>
      <w:bookmarkEnd w:id="438"/>
      <w:bookmarkEnd w:id="439"/>
    </w:p>
    <w:p w14:paraId="69528E10" w14:textId="77777777" w:rsidR="006B269D" w:rsidRPr="00E34445" w:rsidRDefault="006B269D" w:rsidP="006B269D">
      <w:r>
        <w:t xml:space="preserve">The Medicare Advantage (A) UB04 requires diagnosis codes to be documented.  There is a button on your Medicare Advantage (A) Billing screen called Diagnoses Codes.  This button allows you to run a </w:t>
      </w:r>
      <w:r>
        <w:lastRenderedPageBreak/>
        <w:t xml:space="preserve">calendar report for your Medicare (A) </w:t>
      </w:r>
      <w:r w:rsidR="00FF0568">
        <w:t>client</w:t>
      </w:r>
      <w:r>
        <w:t xml:space="preserve">s, prior to generating UB04s to ensure that each </w:t>
      </w:r>
      <w:r w:rsidR="00FF0568">
        <w:t>client</w:t>
      </w:r>
      <w:r>
        <w:t xml:space="preserve"> has a diagnosis code charted.  </w:t>
      </w:r>
    </w:p>
    <w:p w14:paraId="1F20FB6B" w14:textId="77777777" w:rsidR="006B269D" w:rsidRDefault="006B269D" w:rsidP="00011A05">
      <w:pPr>
        <w:pStyle w:val="ListParagraph"/>
        <w:numPr>
          <w:ilvl w:val="0"/>
          <w:numId w:val="71"/>
        </w:numPr>
      </w:pPr>
      <w:r>
        <w:t xml:space="preserve">From the </w:t>
      </w:r>
      <w:r w:rsidRPr="00E34445">
        <w:rPr>
          <w:b/>
        </w:rPr>
        <w:t>Main Menu</w:t>
      </w:r>
      <w:r>
        <w:t xml:space="preserve">, click the </w:t>
      </w:r>
      <w:r w:rsidRPr="00E34445">
        <w:rPr>
          <w:b/>
        </w:rPr>
        <w:t>Billing</w:t>
      </w:r>
      <w:r>
        <w:t xml:space="preserve"> button.</w:t>
      </w:r>
    </w:p>
    <w:p w14:paraId="4F59F829" w14:textId="77777777" w:rsidR="006B269D" w:rsidRDefault="006B269D" w:rsidP="00011A05">
      <w:pPr>
        <w:pStyle w:val="ListParagraph"/>
        <w:numPr>
          <w:ilvl w:val="0"/>
          <w:numId w:val="71"/>
        </w:numPr>
      </w:pPr>
      <w:r>
        <w:t xml:space="preserve">Click the </w:t>
      </w:r>
      <w:r>
        <w:rPr>
          <w:b/>
        </w:rPr>
        <w:t>Medicare Advantage (A)</w:t>
      </w:r>
      <w:r>
        <w:t xml:space="preserve"> button.</w:t>
      </w:r>
    </w:p>
    <w:p w14:paraId="499210E4" w14:textId="77777777" w:rsidR="006B269D" w:rsidRDefault="006B269D" w:rsidP="00011A05">
      <w:pPr>
        <w:pStyle w:val="ListParagraph"/>
        <w:numPr>
          <w:ilvl w:val="0"/>
          <w:numId w:val="71"/>
        </w:numPr>
      </w:pPr>
      <w:r>
        <w:t xml:space="preserve">Select the </w:t>
      </w:r>
      <w:r>
        <w:rPr>
          <w:b/>
        </w:rPr>
        <w:t>Diagnoses Codes</w:t>
      </w:r>
      <w:r>
        <w:t xml:space="preserve"> button from the Reports column.</w:t>
      </w:r>
    </w:p>
    <w:p w14:paraId="039EC60F" w14:textId="77777777" w:rsidR="006B269D" w:rsidRDefault="006B269D" w:rsidP="00011A05">
      <w:pPr>
        <w:pStyle w:val="ListParagraph"/>
        <w:numPr>
          <w:ilvl w:val="0"/>
          <w:numId w:val="71"/>
        </w:numPr>
      </w:pPr>
      <w:r>
        <w:t>Select all clients.</w:t>
      </w:r>
    </w:p>
    <w:p w14:paraId="7D20EF02" w14:textId="77777777" w:rsidR="006B269D" w:rsidRDefault="006B269D" w:rsidP="00011A05">
      <w:pPr>
        <w:pStyle w:val="ListParagraph"/>
        <w:numPr>
          <w:ilvl w:val="0"/>
          <w:numId w:val="71"/>
        </w:numPr>
      </w:pPr>
      <w:r>
        <w:t xml:space="preserve">Click </w:t>
      </w:r>
      <w:r w:rsidRPr="00B537CD">
        <w:rPr>
          <w:b/>
        </w:rPr>
        <w:t>OK</w:t>
      </w:r>
      <w:r>
        <w:t>.</w:t>
      </w:r>
    </w:p>
    <w:p w14:paraId="737E1D74" w14:textId="77777777" w:rsidR="006B269D" w:rsidRDefault="006B269D" w:rsidP="00011A05">
      <w:pPr>
        <w:pStyle w:val="ListParagraph"/>
        <w:numPr>
          <w:ilvl w:val="0"/>
          <w:numId w:val="71"/>
        </w:numPr>
      </w:pPr>
      <w:r>
        <w:t xml:space="preserve">In your </w:t>
      </w:r>
      <w:r w:rsidRPr="00E34445">
        <w:rPr>
          <w:b/>
        </w:rPr>
        <w:t>Group Totals</w:t>
      </w:r>
      <w:r>
        <w:t xml:space="preserve"> area, your </w:t>
      </w:r>
      <w:r>
        <w:rPr>
          <w:b/>
        </w:rPr>
        <w:t>Total Medicare Advantage (A)</w:t>
      </w:r>
      <w:r w:rsidRPr="00E34445">
        <w:rPr>
          <w:b/>
        </w:rPr>
        <w:t xml:space="preserve"> Days</w:t>
      </w:r>
      <w:r>
        <w:t xml:space="preserve"> should tie to the </w:t>
      </w:r>
      <w:r w:rsidRPr="00E34445">
        <w:rPr>
          <w:b/>
        </w:rPr>
        <w:t>Total Admission DX</w:t>
      </w:r>
      <w:r>
        <w:t xml:space="preserve"> and </w:t>
      </w:r>
      <w:r w:rsidRPr="00E34445">
        <w:rPr>
          <w:b/>
        </w:rPr>
        <w:t>Total Primary DX</w:t>
      </w:r>
      <w:r>
        <w:t xml:space="preserve">.  This is due to the fact that the Medicaid UB04 requires these two diagnoses.  </w:t>
      </w:r>
    </w:p>
    <w:p w14:paraId="483CE38D" w14:textId="77777777" w:rsidR="006B269D" w:rsidRDefault="006B269D" w:rsidP="00011A05">
      <w:pPr>
        <w:pStyle w:val="ListParagraph"/>
        <w:numPr>
          <w:ilvl w:val="0"/>
          <w:numId w:val="71"/>
        </w:numPr>
      </w:pPr>
      <w:r>
        <w:t xml:space="preserve">Click </w:t>
      </w:r>
      <w:r w:rsidRPr="00E34445">
        <w:rPr>
          <w:b/>
        </w:rPr>
        <w:t>Exit</w:t>
      </w:r>
      <w:r>
        <w:t>.</w:t>
      </w:r>
    </w:p>
    <w:p w14:paraId="62F26E2A" w14:textId="77777777" w:rsidR="006B269D" w:rsidRDefault="006B269D" w:rsidP="006B269D">
      <w:pPr>
        <w:pStyle w:val="Heading3"/>
      </w:pPr>
      <w:bookmarkStart w:id="440" w:name="_Toc524961357"/>
      <w:bookmarkStart w:id="441" w:name="_Toc37761925"/>
      <w:bookmarkStart w:id="442" w:name="_Toc48033930"/>
      <w:r>
        <w:t>Medicare Advantage (A) Ancillary Charges</w:t>
      </w:r>
      <w:bookmarkEnd w:id="440"/>
      <w:bookmarkEnd w:id="441"/>
      <w:bookmarkEnd w:id="442"/>
    </w:p>
    <w:p w14:paraId="09792837" w14:textId="77777777" w:rsidR="006B269D" w:rsidRDefault="006B269D" w:rsidP="006B269D">
      <w:pPr>
        <w:contextualSpacing/>
      </w:pPr>
      <w:r>
        <w:t>There are also buttons on this screen that allow you to view ancillary charges documented.  These can be run following the same steps as above and is just used to make sure charges have been entered.</w:t>
      </w:r>
    </w:p>
    <w:p w14:paraId="08086920" w14:textId="77777777" w:rsidR="006B269D" w:rsidRDefault="006B269D" w:rsidP="006B269D">
      <w:pPr>
        <w:pStyle w:val="Heading2"/>
      </w:pPr>
      <w:bookmarkStart w:id="443" w:name="_Toc524961358"/>
      <w:bookmarkStart w:id="444" w:name="_Toc37761926"/>
      <w:bookmarkStart w:id="445" w:name="_Toc48033931"/>
      <w:r>
        <w:t>Calculating Medicare Advantage (A)</w:t>
      </w:r>
      <w:bookmarkEnd w:id="443"/>
      <w:bookmarkEnd w:id="444"/>
      <w:bookmarkEnd w:id="445"/>
    </w:p>
    <w:p w14:paraId="45B5AB5E" w14:textId="77777777" w:rsidR="006B269D" w:rsidRDefault="006B269D" w:rsidP="00011A05">
      <w:pPr>
        <w:pStyle w:val="ListParagraph"/>
        <w:numPr>
          <w:ilvl w:val="0"/>
          <w:numId w:val="70"/>
        </w:numPr>
      </w:pPr>
      <w:r>
        <w:t xml:space="preserve">From the </w:t>
      </w:r>
      <w:r>
        <w:rPr>
          <w:b/>
        </w:rPr>
        <w:t>Medicare Advantage (A)</w:t>
      </w:r>
      <w:r w:rsidRPr="001A650D">
        <w:rPr>
          <w:b/>
        </w:rPr>
        <w:t xml:space="preserve"> Billing</w:t>
      </w:r>
      <w:r>
        <w:t xml:space="preserve"> screen, click the </w:t>
      </w:r>
      <w:r>
        <w:rPr>
          <w:b/>
        </w:rPr>
        <w:t>Medicare Advantage (A)</w:t>
      </w:r>
      <w:r>
        <w:t xml:space="preserve"> button underneath the Calculate column.</w:t>
      </w:r>
    </w:p>
    <w:p w14:paraId="657C1E92" w14:textId="77777777" w:rsidR="006C2D52" w:rsidRDefault="006C2D52" w:rsidP="00011A05">
      <w:pPr>
        <w:pStyle w:val="ListParagraph"/>
        <w:numPr>
          <w:ilvl w:val="0"/>
          <w:numId w:val="70"/>
        </w:numPr>
      </w:pPr>
      <w:r>
        <w:t xml:space="preserve">Click the </w:t>
      </w:r>
      <w:r w:rsidRPr="006C2D52">
        <w:rPr>
          <w:b/>
        </w:rPr>
        <w:t>Refresh</w:t>
      </w:r>
      <w:r>
        <w:t xml:space="preserve"> button on the </w:t>
      </w:r>
      <w:r w:rsidRPr="006C2D52">
        <w:rPr>
          <w:b/>
        </w:rPr>
        <w:t>Name Selection</w:t>
      </w:r>
      <w:r>
        <w:t xml:space="preserve"> screen to return to your default name list (filter down to only SNF if needed).</w:t>
      </w:r>
    </w:p>
    <w:p w14:paraId="65ADB6AE" w14:textId="77777777" w:rsidR="006C2D52" w:rsidRDefault="006C2D52" w:rsidP="00011A05">
      <w:pPr>
        <w:pStyle w:val="ListParagraph"/>
        <w:numPr>
          <w:ilvl w:val="0"/>
          <w:numId w:val="70"/>
        </w:numPr>
      </w:pPr>
      <w:r>
        <w:t xml:space="preserve">Click </w:t>
      </w:r>
      <w:r w:rsidRPr="006C2D52">
        <w:rPr>
          <w:b/>
        </w:rPr>
        <w:t>Select All</w:t>
      </w:r>
      <w:r>
        <w:t>.</w:t>
      </w:r>
    </w:p>
    <w:p w14:paraId="544623C6" w14:textId="77777777" w:rsidR="006B269D" w:rsidRDefault="006B269D" w:rsidP="00011A05">
      <w:pPr>
        <w:pStyle w:val="ListParagraph"/>
        <w:numPr>
          <w:ilvl w:val="0"/>
          <w:numId w:val="70"/>
        </w:numPr>
      </w:pPr>
      <w:r>
        <w:t xml:space="preserve">Click </w:t>
      </w:r>
      <w:r w:rsidRPr="001A650D">
        <w:rPr>
          <w:b/>
        </w:rPr>
        <w:t>OK</w:t>
      </w:r>
      <w:r>
        <w:t>.</w:t>
      </w:r>
    </w:p>
    <w:p w14:paraId="21D758B8" w14:textId="77777777" w:rsidR="006B269D" w:rsidRDefault="006B269D" w:rsidP="00011A05">
      <w:pPr>
        <w:pStyle w:val="ListParagraph"/>
        <w:numPr>
          <w:ilvl w:val="0"/>
          <w:numId w:val="70"/>
        </w:numPr>
      </w:pPr>
      <w:r>
        <w:t xml:space="preserve">Another </w:t>
      </w:r>
      <w:r w:rsidRPr="00A6109D">
        <w:rPr>
          <w:b/>
        </w:rPr>
        <w:t>Name Selection</w:t>
      </w:r>
      <w:r>
        <w:t xml:space="preserve"> screen will appear with just the names of those listed with Medicare (A) as their primary payer source for the month that you are billing.  Click the </w:t>
      </w:r>
      <w:r w:rsidRPr="00A6109D">
        <w:rPr>
          <w:b/>
        </w:rPr>
        <w:t>Select All</w:t>
      </w:r>
      <w:r>
        <w:t xml:space="preserve"> button.</w:t>
      </w:r>
    </w:p>
    <w:p w14:paraId="5D735300" w14:textId="77777777" w:rsidR="006B269D" w:rsidRDefault="006B269D" w:rsidP="00011A05">
      <w:pPr>
        <w:pStyle w:val="ListParagraph"/>
        <w:numPr>
          <w:ilvl w:val="0"/>
          <w:numId w:val="70"/>
        </w:numPr>
      </w:pPr>
      <w:r>
        <w:t xml:space="preserve">Click </w:t>
      </w:r>
      <w:r w:rsidRPr="00A6109D">
        <w:rPr>
          <w:b/>
        </w:rPr>
        <w:t>OK</w:t>
      </w:r>
      <w:r>
        <w:t>.</w:t>
      </w:r>
    </w:p>
    <w:p w14:paraId="2C43FDC5" w14:textId="77777777" w:rsidR="006B269D" w:rsidRDefault="006B269D" w:rsidP="00011A05">
      <w:pPr>
        <w:pStyle w:val="ListParagraph"/>
        <w:numPr>
          <w:ilvl w:val="0"/>
          <w:numId w:val="70"/>
        </w:numPr>
      </w:pPr>
      <w:r>
        <w:t>The system will provide with a message and ask if you would like to process all clients and place on hold.</w:t>
      </w:r>
    </w:p>
    <w:p w14:paraId="476B2F14" w14:textId="77777777" w:rsidR="006B269D" w:rsidRDefault="006B269D" w:rsidP="00011A05">
      <w:pPr>
        <w:pStyle w:val="ListParagraph"/>
        <w:numPr>
          <w:ilvl w:val="0"/>
          <w:numId w:val="70"/>
        </w:numPr>
      </w:pPr>
      <w:r>
        <w:t>Click</w:t>
      </w:r>
      <w:r w:rsidRPr="001A650D">
        <w:rPr>
          <w:b/>
        </w:rPr>
        <w:t xml:space="preserve"> Yes</w:t>
      </w:r>
      <w:r>
        <w:t xml:space="preserve"> if you are ready to process charges for all selected clients.  Click</w:t>
      </w:r>
      <w:r w:rsidRPr="001A650D">
        <w:rPr>
          <w:b/>
        </w:rPr>
        <w:t xml:space="preserve"> No</w:t>
      </w:r>
      <w:r>
        <w:t xml:space="preserve"> if you think you may corrections that need to make prior to continuing with this process.  </w:t>
      </w:r>
    </w:p>
    <w:p w14:paraId="75F9FB2A" w14:textId="77777777" w:rsidR="006B269D" w:rsidRDefault="006B269D" w:rsidP="006B269D">
      <w:pPr>
        <w:numPr>
          <w:ilvl w:val="0"/>
          <w:numId w:val="1"/>
        </w:numPr>
        <w:ind w:left="360"/>
        <w:contextualSpacing/>
      </w:pPr>
      <w:r>
        <w:t xml:space="preserve">If you are billing multiple names, the system will automatically calculate and place on hold all selected charged.  If you are only billing on name, you will not see the above mentioned message.  You will see the calculation screen and you must manually click the Calculate button.  </w:t>
      </w:r>
    </w:p>
    <w:p w14:paraId="12255F7D" w14:textId="77777777" w:rsidR="006B269D" w:rsidRDefault="006B269D" w:rsidP="006B269D">
      <w:pPr>
        <w:ind w:left="360"/>
        <w:contextualSpacing/>
      </w:pPr>
    </w:p>
    <w:p w14:paraId="3ECD012C" w14:textId="77777777" w:rsidR="006B269D" w:rsidRDefault="006B269D" w:rsidP="006B269D">
      <w:pPr>
        <w:contextualSpacing/>
      </w:pPr>
      <w:r>
        <w:t>The system will now calculate charges on all selected name(s).</w:t>
      </w:r>
    </w:p>
    <w:p w14:paraId="59B2C8C1" w14:textId="77777777" w:rsidR="006B269D" w:rsidRPr="00B537CD" w:rsidRDefault="006B269D" w:rsidP="006B269D">
      <w:pPr>
        <w:pStyle w:val="Heading2"/>
      </w:pPr>
      <w:bookmarkStart w:id="446" w:name="_Toc524961359"/>
      <w:bookmarkStart w:id="447" w:name="_Toc37761927"/>
      <w:bookmarkStart w:id="448" w:name="_Toc48033932"/>
      <w:r>
        <w:t>Reviewing Calculations</w:t>
      </w:r>
      <w:bookmarkEnd w:id="446"/>
      <w:bookmarkEnd w:id="447"/>
      <w:bookmarkEnd w:id="448"/>
    </w:p>
    <w:p w14:paraId="3ACC70CD" w14:textId="77777777" w:rsidR="006B269D" w:rsidRDefault="006B269D" w:rsidP="006B269D">
      <w:pPr>
        <w:contextualSpacing/>
      </w:pPr>
      <w:r>
        <w:t>Once the billing process has been completed a Held Billing Summary report will appear.  This report will summarize all charges produced and placed on hold during this process only.</w:t>
      </w:r>
    </w:p>
    <w:p w14:paraId="50103666" w14:textId="77777777" w:rsidR="006B269D" w:rsidRDefault="006B269D" w:rsidP="006B269D">
      <w:pPr>
        <w:ind w:left="360" w:hanging="360"/>
        <w:contextualSpacing/>
      </w:pPr>
    </w:p>
    <w:p w14:paraId="1903BD4D" w14:textId="77777777" w:rsidR="006B269D" w:rsidRDefault="006B269D" w:rsidP="006B269D">
      <w:pPr>
        <w:contextualSpacing/>
      </w:pPr>
      <w:r>
        <w:lastRenderedPageBreak/>
        <w:t>Click the following link for steps that should be taken for reviewing the calculations while they are on hold.  (</w:t>
      </w:r>
      <w:hyperlink w:anchor="_Reviewing_Calculations_1" w:history="1">
        <w:r w:rsidRPr="007775FC">
          <w:rPr>
            <w:rStyle w:val="Hyperlink"/>
          </w:rPr>
          <w:t>Reviewing Calculations</w:t>
        </w:r>
      </w:hyperlink>
      <w:r>
        <w:t>)</w:t>
      </w:r>
    </w:p>
    <w:p w14:paraId="3F81E912" w14:textId="77777777" w:rsidR="006B269D" w:rsidRDefault="006B269D" w:rsidP="006B269D">
      <w:pPr>
        <w:pStyle w:val="Heading2"/>
      </w:pPr>
      <w:bookmarkStart w:id="449" w:name="_Posting_Charges_1"/>
      <w:bookmarkStart w:id="450" w:name="_Toc524961360"/>
      <w:bookmarkStart w:id="451" w:name="_Toc37761928"/>
      <w:bookmarkStart w:id="452" w:name="_Toc48033933"/>
      <w:bookmarkEnd w:id="449"/>
      <w:r>
        <w:t>Posting Charges</w:t>
      </w:r>
      <w:bookmarkEnd w:id="450"/>
      <w:bookmarkEnd w:id="451"/>
      <w:bookmarkEnd w:id="452"/>
    </w:p>
    <w:p w14:paraId="75D736EB" w14:textId="77777777" w:rsidR="006B269D" w:rsidRDefault="006B269D" w:rsidP="006B269D">
      <w:pPr>
        <w:contextualSpacing/>
      </w:pPr>
      <w:r>
        <w:t xml:space="preserve">Once you have reviewed the calculation information and determined it to be correct, you are ready to post.  Posting the charges sends data to the Journals, to the Receipts/Adjustments screen, and to the View Entries screen.  You must post the calculations before you can print statements, financial forms, or aging reports.  </w:t>
      </w:r>
    </w:p>
    <w:p w14:paraId="5C62DE57" w14:textId="77777777" w:rsidR="006B269D" w:rsidRDefault="006B269D" w:rsidP="006B269D">
      <w:pPr>
        <w:ind w:left="360" w:hanging="360"/>
        <w:contextualSpacing/>
      </w:pPr>
    </w:p>
    <w:p w14:paraId="57F88AF1" w14:textId="77777777" w:rsidR="006B269D" w:rsidRDefault="006B269D" w:rsidP="006B269D">
      <w:pPr>
        <w:ind w:left="360" w:hanging="360"/>
        <w:contextualSpacing/>
      </w:pPr>
      <w:r>
        <w:t>Click the following link for steps on Posting Charges.  (</w:t>
      </w:r>
      <w:hyperlink w:anchor="_Posting_Charges_2" w:history="1">
        <w:r w:rsidRPr="009A138E">
          <w:rPr>
            <w:rStyle w:val="Hyperlink"/>
          </w:rPr>
          <w:t>Posting Charges</w:t>
        </w:r>
      </w:hyperlink>
      <w:r>
        <w:t>)</w:t>
      </w:r>
    </w:p>
    <w:p w14:paraId="74F7297F" w14:textId="77777777" w:rsidR="006B269D" w:rsidRDefault="006B269D" w:rsidP="006B269D">
      <w:pPr>
        <w:pStyle w:val="Heading2"/>
      </w:pPr>
      <w:bookmarkStart w:id="453" w:name="_Toc524961361"/>
      <w:bookmarkStart w:id="454" w:name="_Toc37761929"/>
      <w:bookmarkStart w:id="455" w:name="_Toc48033934"/>
      <w:r>
        <w:t>Generating UB04s</w:t>
      </w:r>
      <w:bookmarkEnd w:id="453"/>
      <w:bookmarkEnd w:id="454"/>
      <w:bookmarkEnd w:id="455"/>
    </w:p>
    <w:p w14:paraId="48FFE732" w14:textId="77777777" w:rsidR="006B269D" w:rsidRPr="00A453F8" w:rsidRDefault="006B269D" w:rsidP="006B269D">
      <w:pPr>
        <w:contextualSpacing/>
      </w:pPr>
      <w:r w:rsidRPr="00A453F8">
        <w:t xml:space="preserve">Once you have posted your charges you are then able to generate your UB04s.  You do not have to generate UB04s before you have locked the month.  You may proceed with posting charges for all payer sources if you like prior to generating the UB04s.  </w:t>
      </w:r>
    </w:p>
    <w:p w14:paraId="1C553EF6" w14:textId="77777777" w:rsidR="006B269D" w:rsidRDefault="006B269D" w:rsidP="006B269D">
      <w:pPr>
        <w:contextualSpacing/>
        <w:rPr>
          <w:rFonts w:asciiTheme="majorHAnsi" w:eastAsiaTheme="majorEastAsia" w:hAnsiTheme="majorHAnsi" w:cstheme="majorBidi"/>
          <w:bCs/>
          <w:color w:val="365F91" w:themeColor="accent1" w:themeShade="BF"/>
          <w:sz w:val="24"/>
          <w:szCs w:val="28"/>
        </w:rPr>
      </w:pPr>
    </w:p>
    <w:p w14:paraId="0D5D1606" w14:textId="77777777" w:rsidR="006B269D" w:rsidRDefault="006B269D" w:rsidP="006B269D">
      <w:pPr>
        <w:contextualSpacing/>
      </w:pPr>
      <w:r>
        <w:t>Click the following link for steps on Generating UB04s.  (</w:t>
      </w:r>
      <w:hyperlink w:anchor="_Generating_UB04s_1" w:history="1">
        <w:r w:rsidRPr="00A56239">
          <w:rPr>
            <w:rStyle w:val="Hyperlink"/>
          </w:rPr>
          <w:t>Generating UB04s</w:t>
        </w:r>
      </w:hyperlink>
      <w:r>
        <w:t>)</w:t>
      </w:r>
    </w:p>
    <w:p w14:paraId="47228F90" w14:textId="77777777" w:rsidR="006B269D" w:rsidRDefault="006B269D" w:rsidP="006B269D">
      <w:pPr>
        <w:pStyle w:val="Heading2"/>
      </w:pPr>
      <w:bookmarkStart w:id="456" w:name="_Toc524961362"/>
      <w:bookmarkStart w:id="457" w:name="_Toc37761930"/>
      <w:bookmarkStart w:id="458" w:name="_Toc48033935"/>
      <w:r>
        <w:t>UB04 Electronic Transfer</w:t>
      </w:r>
      <w:bookmarkEnd w:id="456"/>
      <w:bookmarkEnd w:id="457"/>
      <w:bookmarkEnd w:id="458"/>
    </w:p>
    <w:p w14:paraId="13EA67AC" w14:textId="77777777" w:rsidR="006B269D" w:rsidRDefault="006B269D" w:rsidP="006B269D">
      <w:pPr>
        <w:contextualSpacing/>
      </w:pPr>
      <w:r>
        <w:t>The ECS system allows you to create individual UB04s that will then be batched together in order to submit them electronically to your intermediary</w:t>
      </w:r>
      <w:r w:rsidRPr="00233DC1">
        <w:t xml:space="preserve"> </w:t>
      </w:r>
      <w:r>
        <w:t>or directly to the appropriate website.</w:t>
      </w:r>
    </w:p>
    <w:p w14:paraId="2297FB97" w14:textId="77777777" w:rsidR="006B269D" w:rsidRDefault="006B269D" w:rsidP="006B269D">
      <w:pPr>
        <w:ind w:left="360" w:hanging="360"/>
        <w:contextualSpacing/>
      </w:pPr>
    </w:p>
    <w:p w14:paraId="3B9B9BFC" w14:textId="77777777" w:rsidR="006B269D" w:rsidRDefault="006B269D" w:rsidP="006B269D">
      <w:pPr>
        <w:ind w:left="360" w:hanging="360"/>
        <w:contextualSpacing/>
      </w:pPr>
      <w:r>
        <w:t>Click the following link for steps on Generating UB04s. (</w:t>
      </w:r>
      <w:hyperlink w:anchor="_UB04_Electronic_Transfer_1" w:history="1">
        <w:r w:rsidRPr="00BF1591">
          <w:rPr>
            <w:rStyle w:val="Hyperlink"/>
          </w:rPr>
          <w:t>UB04 Electronic Transfer</w:t>
        </w:r>
      </w:hyperlink>
      <w:r>
        <w:t xml:space="preserve"> )</w:t>
      </w:r>
    </w:p>
    <w:p w14:paraId="5BBBDB00" w14:textId="77777777" w:rsidR="006B269D" w:rsidRDefault="006B269D" w:rsidP="006B269D">
      <w:pPr>
        <w:pStyle w:val="Heading1"/>
      </w:pPr>
      <w:bookmarkStart w:id="459" w:name="_Toc524961363"/>
      <w:bookmarkStart w:id="460" w:name="_Toc37761931"/>
      <w:bookmarkStart w:id="461" w:name="_Toc48033936"/>
      <w:r>
        <w:t>Medicare Advantage (B) Billing</w:t>
      </w:r>
      <w:bookmarkEnd w:id="459"/>
      <w:bookmarkEnd w:id="460"/>
      <w:bookmarkEnd w:id="461"/>
    </w:p>
    <w:p w14:paraId="50CD81A4" w14:textId="77777777" w:rsidR="006B269D" w:rsidRDefault="006B269D" w:rsidP="006B269D">
      <w:pPr>
        <w:contextualSpacing/>
      </w:pPr>
      <w:r>
        <w:t>The Medicare Advantage (B) calculating screen allows you create charges for those clients who are eligible for Medicare Advantage (B) coverage and have had Medicare Advantage (B) eligible services during the month.  Typically these include Therapy and Vaccines but there are additional items you may be billing for as well.  Medicare Advantage (B) charges are processed for the prior month.  This screen is typically set up like your Medicare (B) billing screen with some flexibility built in for copays.</w:t>
      </w:r>
    </w:p>
    <w:p w14:paraId="76F346F8" w14:textId="77777777" w:rsidR="006B269D" w:rsidRDefault="006B269D" w:rsidP="006B269D">
      <w:pPr>
        <w:pStyle w:val="Heading2"/>
      </w:pPr>
      <w:bookmarkStart w:id="462" w:name="_Toc524961364"/>
      <w:bookmarkStart w:id="463" w:name="_Toc37761932"/>
      <w:bookmarkStart w:id="464" w:name="_Toc48033937"/>
      <w:r>
        <w:t>Calendar Reports</w:t>
      </w:r>
      <w:bookmarkEnd w:id="462"/>
      <w:bookmarkEnd w:id="463"/>
      <w:bookmarkEnd w:id="464"/>
    </w:p>
    <w:p w14:paraId="6DF6827D" w14:textId="77777777" w:rsidR="006B269D" w:rsidRDefault="006B269D" w:rsidP="006B269D">
      <w:pPr>
        <w:contextualSpacing/>
      </w:pPr>
      <w:r>
        <w:t>Prior to billing Medicare Advantage (B) you must make sure all calendar information is accurate.  For Medicare Advantage (B) billing to be accurate you should run the calendar report called Medicare Advantage (B) Requirements.  You must make sure all totals at the bottom of this report equal.  This report is not used to balance days to be billed; it is simply to verify that anyone who has Medicare Advantage (B) also has an Occupancy Status of In house as well as a Co-payment Source.</w:t>
      </w:r>
    </w:p>
    <w:p w14:paraId="24F8F2EB" w14:textId="77777777" w:rsidR="006B269D" w:rsidRDefault="006B269D" w:rsidP="006B269D">
      <w:pPr>
        <w:pStyle w:val="Heading3"/>
      </w:pPr>
      <w:bookmarkStart w:id="465" w:name="_Toc524961365"/>
      <w:bookmarkStart w:id="466" w:name="_Toc37761933"/>
      <w:bookmarkStart w:id="467" w:name="_Toc48033938"/>
      <w:r>
        <w:t>Medicare (B) Requirements Calendar</w:t>
      </w:r>
      <w:bookmarkEnd w:id="465"/>
      <w:bookmarkEnd w:id="466"/>
      <w:bookmarkEnd w:id="467"/>
    </w:p>
    <w:p w14:paraId="7D8BDE6F" w14:textId="77777777" w:rsidR="006B269D" w:rsidRDefault="006B269D" w:rsidP="00011A05">
      <w:pPr>
        <w:pStyle w:val="ListParagraph"/>
        <w:numPr>
          <w:ilvl w:val="0"/>
          <w:numId w:val="69"/>
        </w:numPr>
      </w:pPr>
      <w:r>
        <w:t xml:space="preserve">From the </w:t>
      </w:r>
      <w:r w:rsidRPr="00E34445">
        <w:rPr>
          <w:b/>
        </w:rPr>
        <w:t>Main Menu</w:t>
      </w:r>
      <w:r>
        <w:t xml:space="preserve">, click the </w:t>
      </w:r>
      <w:r w:rsidRPr="00E34445">
        <w:rPr>
          <w:b/>
        </w:rPr>
        <w:t>Billing</w:t>
      </w:r>
      <w:r>
        <w:t xml:space="preserve"> button.</w:t>
      </w:r>
    </w:p>
    <w:p w14:paraId="79E149F2" w14:textId="77777777" w:rsidR="006B269D" w:rsidRDefault="006B269D" w:rsidP="00011A05">
      <w:pPr>
        <w:pStyle w:val="ListParagraph"/>
        <w:numPr>
          <w:ilvl w:val="0"/>
          <w:numId w:val="69"/>
        </w:numPr>
      </w:pPr>
      <w:r>
        <w:t xml:space="preserve">Click the </w:t>
      </w:r>
      <w:r>
        <w:rPr>
          <w:b/>
        </w:rPr>
        <w:t>Medicare Advantage (B)</w:t>
      </w:r>
      <w:r>
        <w:t xml:space="preserve"> button.</w:t>
      </w:r>
    </w:p>
    <w:p w14:paraId="52DED268" w14:textId="77777777" w:rsidR="006B269D" w:rsidRDefault="006B269D" w:rsidP="00011A05">
      <w:pPr>
        <w:pStyle w:val="ListParagraph"/>
        <w:numPr>
          <w:ilvl w:val="0"/>
          <w:numId w:val="69"/>
        </w:numPr>
      </w:pPr>
      <w:r>
        <w:t xml:space="preserve">Select the </w:t>
      </w:r>
      <w:r>
        <w:rPr>
          <w:b/>
        </w:rPr>
        <w:t>Medicare Advantage (B)</w:t>
      </w:r>
      <w:r w:rsidRPr="00E34445">
        <w:rPr>
          <w:b/>
        </w:rPr>
        <w:t xml:space="preserve"> Requirements</w:t>
      </w:r>
      <w:r>
        <w:t xml:space="preserve"> button from the Reports column.</w:t>
      </w:r>
    </w:p>
    <w:p w14:paraId="493AC59C" w14:textId="77777777" w:rsidR="006B269D" w:rsidRDefault="006B269D" w:rsidP="00011A05">
      <w:pPr>
        <w:pStyle w:val="ListParagraph"/>
        <w:numPr>
          <w:ilvl w:val="0"/>
          <w:numId w:val="69"/>
        </w:numPr>
      </w:pPr>
      <w:r>
        <w:lastRenderedPageBreak/>
        <w:t>Select all clients.</w:t>
      </w:r>
    </w:p>
    <w:p w14:paraId="6EBBC5BD" w14:textId="77777777" w:rsidR="006B269D" w:rsidRDefault="006B269D" w:rsidP="00011A05">
      <w:pPr>
        <w:pStyle w:val="ListParagraph"/>
        <w:numPr>
          <w:ilvl w:val="0"/>
          <w:numId w:val="69"/>
        </w:numPr>
      </w:pPr>
      <w:r>
        <w:t xml:space="preserve">Click </w:t>
      </w:r>
      <w:r w:rsidRPr="00B537CD">
        <w:rPr>
          <w:b/>
        </w:rPr>
        <w:t>OK</w:t>
      </w:r>
      <w:r>
        <w:t>.</w:t>
      </w:r>
    </w:p>
    <w:p w14:paraId="349DDC39" w14:textId="77777777" w:rsidR="006B269D" w:rsidRDefault="006B269D" w:rsidP="00011A05">
      <w:pPr>
        <w:pStyle w:val="ListParagraph"/>
        <w:numPr>
          <w:ilvl w:val="0"/>
          <w:numId w:val="69"/>
        </w:numPr>
      </w:pPr>
      <w:r>
        <w:t xml:space="preserve">Make sure that the </w:t>
      </w:r>
      <w:r w:rsidRPr="00B537CD">
        <w:rPr>
          <w:b/>
        </w:rPr>
        <w:t xml:space="preserve">Group Totals </w:t>
      </w:r>
      <w:r>
        <w:t xml:space="preserve">at the bottom of the report are all tied out.  We will be billing for units of service rather than days so there is no need to remember this number for tying back to your Medicare (B) calculation.  </w:t>
      </w:r>
    </w:p>
    <w:p w14:paraId="2716343A" w14:textId="77777777" w:rsidR="006B269D" w:rsidRDefault="006B269D" w:rsidP="006B269D">
      <w:pPr>
        <w:pStyle w:val="Heading2"/>
      </w:pPr>
      <w:bookmarkStart w:id="468" w:name="_Toc524961366"/>
      <w:bookmarkStart w:id="469" w:name="_Toc37761934"/>
      <w:bookmarkStart w:id="470" w:name="_Toc48033939"/>
      <w:r>
        <w:t>Calculating Medicare Advantage (B)</w:t>
      </w:r>
      <w:bookmarkEnd w:id="468"/>
      <w:bookmarkEnd w:id="469"/>
      <w:bookmarkEnd w:id="470"/>
    </w:p>
    <w:p w14:paraId="19DE4D6B" w14:textId="77777777" w:rsidR="006B269D" w:rsidRDefault="006B269D" w:rsidP="00011A05">
      <w:pPr>
        <w:pStyle w:val="ListParagraph"/>
        <w:numPr>
          <w:ilvl w:val="0"/>
          <w:numId w:val="68"/>
        </w:numPr>
      </w:pPr>
      <w:r>
        <w:t xml:space="preserve">From the </w:t>
      </w:r>
      <w:r>
        <w:rPr>
          <w:b/>
        </w:rPr>
        <w:t>Medicare Advantage (B)</w:t>
      </w:r>
      <w:r w:rsidRPr="001A650D">
        <w:rPr>
          <w:b/>
        </w:rPr>
        <w:t xml:space="preserve"> Billing</w:t>
      </w:r>
      <w:r>
        <w:t xml:space="preserve"> screen, click the </w:t>
      </w:r>
      <w:r>
        <w:rPr>
          <w:b/>
        </w:rPr>
        <w:t>Medicare Advantage (B)</w:t>
      </w:r>
      <w:r>
        <w:t xml:space="preserve"> button underneath the Calculate column.</w:t>
      </w:r>
    </w:p>
    <w:p w14:paraId="004CCC21" w14:textId="77777777" w:rsidR="006C2D52" w:rsidRDefault="006C2D52" w:rsidP="00011A05">
      <w:pPr>
        <w:pStyle w:val="ListParagraph"/>
        <w:numPr>
          <w:ilvl w:val="0"/>
          <w:numId w:val="68"/>
        </w:numPr>
      </w:pPr>
      <w:r>
        <w:t xml:space="preserve">Click the </w:t>
      </w:r>
      <w:r w:rsidRPr="006C2D52">
        <w:rPr>
          <w:b/>
        </w:rPr>
        <w:t>Refresh</w:t>
      </w:r>
      <w:r>
        <w:t xml:space="preserve"> button on the </w:t>
      </w:r>
      <w:r w:rsidRPr="006C2D52">
        <w:rPr>
          <w:b/>
        </w:rPr>
        <w:t>Name Selection</w:t>
      </w:r>
      <w:r>
        <w:t xml:space="preserve"> screen to return to your default name list (filter down to only SNF if needed).</w:t>
      </w:r>
    </w:p>
    <w:p w14:paraId="1D3FC1B1" w14:textId="77777777" w:rsidR="006C2D52" w:rsidRDefault="006C2D52" w:rsidP="00011A05">
      <w:pPr>
        <w:pStyle w:val="ListParagraph"/>
        <w:numPr>
          <w:ilvl w:val="0"/>
          <w:numId w:val="68"/>
        </w:numPr>
      </w:pPr>
      <w:r>
        <w:t xml:space="preserve">Click </w:t>
      </w:r>
      <w:r w:rsidRPr="006C2D52">
        <w:rPr>
          <w:b/>
        </w:rPr>
        <w:t>Select All</w:t>
      </w:r>
      <w:r>
        <w:t>.</w:t>
      </w:r>
    </w:p>
    <w:p w14:paraId="31F66384" w14:textId="77777777" w:rsidR="006B269D" w:rsidRDefault="006B269D" w:rsidP="00011A05">
      <w:pPr>
        <w:pStyle w:val="ListParagraph"/>
        <w:numPr>
          <w:ilvl w:val="0"/>
          <w:numId w:val="68"/>
        </w:numPr>
      </w:pPr>
      <w:r>
        <w:t xml:space="preserve">Click </w:t>
      </w:r>
      <w:r w:rsidRPr="001A650D">
        <w:rPr>
          <w:b/>
        </w:rPr>
        <w:t>OK</w:t>
      </w:r>
      <w:r>
        <w:t>.</w:t>
      </w:r>
    </w:p>
    <w:p w14:paraId="54549A5D" w14:textId="77777777" w:rsidR="006B269D" w:rsidRDefault="006B269D" w:rsidP="00011A05">
      <w:pPr>
        <w:pStyle w:val="ListParagraph"/>
        <w:numPr>
          <w:ilvl w:val="0"/>
          <w:numId w:val="68"/>
        </w:numPr>
      </w:pPr>
      <w:r>
        <w:t xml:space="preserve">Another </w:t>
      </w:r>
      <w:r w:rsidRPr="00A6109D">
        <w:rPr>
          <w:b/>
        </w:rPr>
        <w:t>Name Selection</w:t>
      </w:r>
      <w:r>
        <w:t xml:space="preserve"> screen will appear with just the names of those listed with Medicare Advantage (B) as their payer source for the month that you are billing.  It will also include anyone who is Medicare Advantage (B) and had a vaccine charge if you bill vaccines in ECS.   Click the </w:t>
      </w:r>
      <w:r w:rsidRPr="00A6109D">
        <w:rPr>
          <w:b/>
        </w:rPr>
        <w:t>Select All</w:t>
      </w:r>
      <w:r>
        <w:t xml:space="preserve"> button.</w:t>
      </w:r>
    </w:p>
    <w:p w14:paraId="4CB2D2B4" w14:textId="77777777" w:rsidR="006B269D" w:rsidRDefault="006B269D" w:rsidP="00011A05">
      <w:pPr>
        <w:pStyle w:val="ListParagraph"/>
        <w:numPr>
          <w:ilvl w:val="0"/>
          <w:numId w:val="68"/>
        </w:numPr>
      </w:pPr>
      <w:r>
        <w:t xml:space="preserve">Click </w:t>
      </w:r>
      <w:r w:rsidRPr="00A6109D">
        <w:rPr>
          <w:b/>
        </w:rPr>
        <w:t>OK</w:t>
      </w:r>
      <w:r>
        <w:t>.</w:t>
      </w:r>
    </w:p>
    <w:p w14:paraId="034A12F8" w14:textId="77777777" w:rsidR="006B269D" w:rsidRDefault="006B269D" w:rsidP="00011A05">
      <w:pPr>
        <w:pStyle w:val="ListParagraph"/>
        <w:numPr>
          <w:ilvl w:val="0"/>
          <w:numId w:val="68"/>
        </w:numPr>
      </w:pPr>
      <w:r>
        <w:t>The system will provide with a message and ask if you would like to process all clients and place on hold.</w:t>
      </w:r>
    </w:p>
    <w:p w14:paraId="4BC663D3" w14:textId="77777777" w:rsidR="006B269D" w:rsidRDefault="006B269D" w:rsidP="00011A05">
      <w:pPr>
        <w:pStyle w:val="ListParagraph"/>
        <w:numPr>
          <w:ilvl w:val="0"/>
          <w:numId w:val="68"/>
        </w:numPr>
      </w:pPr>
      <w:r>
        <w:t>Click</w:t>
      </w:r>
      <w:r w:rsidRPr="001A650D">
        <w:rPr>
          <w:b/>
        </w:rPr>
        <w:t xml:space="preserve"> Yes</w:t>
      </w:r>
      <w:r>
        <w:t xml:space="preserve"> if you are ready to process charges for all selected clients.  Click</w:t>
      </w:r>
      <w:r w:rsidRPr="001A650D">
        <w:rPr>
          <w:b/>
        </w:rPr>
        <w:t xml:space="preserve"> No</w:t>
      </w:r>
      <w:r>
        <w:t xml:space="preserve"> if you think you may corrections that need to make prior to continuing with this process.  </w:t>
      </w:r>
    </w:p>
    <w:p w14:paraId="14F0642F" w14:textId="77777777" w:rsidR="006B269D" w:rsidRDefault="006B269D" w:rsidP="006B269D">
      <w:pPr>
        <w:numPr>
          <w:ilvl w:val="0"/>
          <w:numId w:val="1"/>
        </w:numPr>
        <w:ind w:left="360"/>
        <w:contextualSpacing/>
      </w:pPr>
      <w:r>
        <w:t xml:space="preserve">If you are billing multiple names, the system will automatically calculate and place on hold all selected charged.  If you are only billing on name, you will not see the above mentioned message.  You will see the calculation screen and you must manually click the Calculate button.  </w:t>
      </w:r>
    </w:p>
    <w:p w14:paraId="654010F9" w14:textId="77777777" w:rsidR="006B269D" w:rsidRDefault="006B269D" w:rsidP="006B269D">
      <w:pPr>
        <w:ind w:left="360"/>
        <w:contextualSpacing/>
      </w:pPr>
    </w:p>
    <w:p w14:paraId="65D81F9C" w14:textId="77777777" w:rsidR="006B269D" w:rsidRDefault="006B269D" w:rsidP="006B269D">
      <w:pPr>
        <w:contextualSpacing/>
      </w:pPr>
      <w:r>
        <w:t>The system will now calculate charges on all selected name(s).</w:t>
      </w:r>
    </w:p>
    <w:p w14:paraId="2F4186E1" w14:textId="77777777" w:rsidR="006B269D" w:rsidRPr="00B537CD" w:rsidRDefault="006B269D" w:rsidP="006B269D">
      <w:pPr>
        <w:pStyle w:val="Heading2"/>
      </w:pPr>
      <w:bookmarkStart w:id="471" w:name="_Toc524961367"/>
      <w:bookmarkStart w:id="472" w:name="_Toc37761935"/>
      <w:bookmarkStart w:id="473" w:name="_Toc48033940"/>
      <w:r>
        <w:t>Reviewing Calculations</w:t>
      </w:r>
      <w:bookmarkEnd w:id="471"/>
      <w:bookmarkEnd w:id="472"/>
      <w:bookmarkEnd w:id="473"/>
    </w:p>
    <w:p w14:paraId="7FE02C18" w14:textId="77777777" w:rsidR="006B269D" w:rsidRDefault="006B269D" w:rsidP="006B269D">
      <w:pPr>
        <w:contextualSpacing/>
      </w:pPr>
      <w:r>
        <w:t>Once the billing process has been completed a Held Billing Summary report will appear.  This report will summarize all charges produced and placed on hold during this process only.</w:t>
      </w:r>
    </w:p>
    <w:p w14:paraId="56088410" w14:textId="77777777" w:rsidR="006B269D" w:rsidRDefault="006B269D" w:rsidP="006B269D">
      <w:pPr>
        <w:ind w:left="360" w:hanging="360"/>
        <w:contextualSpacing/>
      </w:pPr>
    </w:p>
    <w:p w14:paraId="1FBF30A8" w14:textId="77777777" w:rsidR="006B269D" w:rsidRDefault="006B269D" w:rsidP="006B269D">
      <w:pPr>
        <w:contextualSpacing/>
      </w:pPr>
      <w:r>
        <w:t>Click the following link for steps that should be taken for reviewing the calculations while they are on hold.  (</w:t>
      </w:r>
      <w:hyperlink w:anchor="_Reviewing_Calculations_1" w:history="1">
        <w:r w:rsidRPr="007775FC">
          <w:rPr>
            <w:rStyle w:val="Hyperlink"/>
          </w:rPr>
          <w:t>Reviewing Calculations</w:t>
        </w:r>
      </w:hyperlink>
      <w:r>
        <w:t>)</w:t>
      </w:r>
    </w:p>
    <w:p w14:paraId="04BA6484" w14:textId="77777777" w:rsidR="006B269D" w:rsidRDefault="006B269D" w:rsidP="006B269D">
      <w:pPr>
        <w:pStyle w:val="Heading2"/>
      </w:pPr>
      <w:bookmarkStart w:id="474" w:name="_Toc524961368"/>
      <w:bookmarkStart w:id="475" w:name="_Toc37761936"/>
      <w:bookmarkStart w:id="476" w:name="_Toc48033941"/>
      <w:r>
        <w:t>Posting Charges</w:t>
      </w:r>
      <w:bookmarkEnd w:id="474"/>
      <w:bookmarkEnd w:id="475"/>
      <w:bookmarkEnd w:id="476"/>
    </w:p>
    <w:p w14:paraId="7DAEDA5D" w14:textId="77777777" w:rsidR="006B269D" w:rsidRDefault="006B269D" w:rsidP="006B269D">
      <w:pPr>
        <w:contextualSpacing/>
      </w:pPr>
      <w:r>
        <w:t xml:space="preserve">Once you have reviewed the calculation information and determined it to be correct, you are ready to post.  Posting the charges sends data to the Journals, to the Receipts/Adjustments screen, and to the View Entries screen.  You must post the calculations before you can print statements, financial forms, or aging reports.  </w:t>
      </w:r>
    </w:p>
    <w:p w14:paraId="37FC2DC1" w14:textId="77777777" w:rsidR="006B269D" w:rsidRDefault="006B269D" w:rsidP="006B269D">
      <w:pPr>
        <w:ind w:left="360" w:hanging="360"/>
        <w:contextualSpacing/>
      </w:pPr>
    </w:p>
    <w:p w14:paraId="60740447" w14:textId="77777777" w:rsidR="006B269D" w:rsidRDefault="006B269D" w:rsidP="006B269D">
      <w:pPr>
        <w:ind w:left="360" w:hanging="360"/>
        <w:contextualSpacing/>
      </w:pPr>
      <w:r>
        <w:lastRenderedPageBreak/>
        <w:t>Click the following link for steps on Posting Charges.  (</w:t>
      </w:r>
      <w:hyperlink w:anchor="_Posting_Charges_2" w:history="1">
        <w:r w:rsidRPr="009A138E">
          <w:rPr>
            <w:rStyle w:val="Hyperlink"/>
          </w:rPr>
          <w:t>Posting Charges</w:t>
        </w:r>
      </w:hyperlink>
      <w:r>
        <w:t>)</w:t>
      </w:r>
    </w:p>
    <w:p w14:paraId="5DD4F65A" w14:textId="77777777" w:rsidR="006B269D" w:rsidRDefault="006B269D" w:rsidP="006B269D">
      <w:pPr>
        <w:pStyle w:val="Heading2"/>
      </w:pPr>
      <w:bookmarkStart w:id="477" w:name="_Toc524961369"/>
      <w:bookmarkStart w:id="478" w:name="_Toc37761937"/>
      <w:bookmarkStart w:id="479" w:name="_Toc48033942"/>
      <w:r>
        <w:t>Generating UB04s</w:t>
      </w:r>
      <w:bookmarkEnd w:id="477"/>
      <w:bookmarkEnd w:id="478"/>
      <w:bookmarkEnd w:id="479"/>
    </w:p>
    <w:p w14:paraId="4DFBBD60" w14:textId="77777777" w:rsidR="006B269D" w:rsidRPr="00A453F8" w:rsidRDefault="006B269D" w:rsidP="006B269D">
      <w:pPr>
        <w:contextualSpacing/>
      </w:pPr>
      <w:r w:rsidRPr="00A453F8">
        <w:t xml:space="preserve">Once you have posted your charges you are then able to generate your UB04s.  You do not have to generate UB04s before you have locked the month.  You may proceed with posting charges for all payer sources if you like prior to generating the UB04s.  </w:t>
      </w:r>
    </w:p>
    <w:p w14:paraId="4D9CEE2E" w14:textId="77777777" w:rsidR="006B269D" w:rsidRDefault="006B269D" w:rsidP="006B269D">
      <w:pPr>
        <w:contextualSpacing/>
        <w:rPr>
          <w:rFonts w:asciiTheme="majorHAnsi" w:eastAsiaTheme="majorEastAsia" w:hAnsiTheme="majorHAnsi" w:cstheme="majorBidi"/>
          <w:bCs/>
          <w:color w:val="365F91" w:themeColor="accent1" w:themeShade="BF"/>
          <w:sz w:val="24"/>
          <w:szCs w:val="28"/>
        </w:rPr>
      </w:pPr>
    </w:p>
    <w:p w14:paraId="186A408B" w14:textId="77777777" w:rsidR="006B269D" w:rsidRDefault="006B269D" w:rsidP="006B269D">
      <w:pPr>
        <w:contextualSpacing/>
      </w:pPr>
      <w:r>
        <w:t>Click the following link for steps on Generating UB04s.  (</w:t>
      </w:r>
      <w:hyperlink w:anchor="_Generating_UB04s_1" w:history="1">
        <w:r w:rsidRPr="00A56239">
          <w:rPr>
            <w:rStyle w:val="Hyperlink"/>
          </w:rPr>
          <w:t>Generating UB04s</w:t>
        </w:r>
      </w:hyperlink>
      <w:r>
        <w:t>)</w:t>
      </w:r>
    </w:p>
    <w:p w14:paraId="3F3AC234" w14:textId="77777777" w:rsidR="006B269D" w:rsidRDefault="006B269D" w:rsidP="006B269D">
      <w:pPr>
        <w:pStyle w:val="Heading2"/>
      </w:pPr>
      <w:bookmarkStart w:id="480" w:name="_Toc524961370"/>
      <w:bookmarkStart w:id="481" w:name="_Toc37761938"/>
      <w:bookmarkStart w:id="482" w:name="_Toc48033943"/>
      <w:r>
        <w:t>UB04 Electronic Transfer</w:t>
      </w:r>
      <w:bookmarkEnd w:id="480"/>
      <w:bookmarkEnd w:id="481"/>
      <w:bookmarkEnd w:id="482"/>
    </w:p>
    <w:p w14:paraId="4C391716" w14:textId="77777777" w:rsidR="006B269D" w:rsidRDefault="006B269D" w:rsidP="006B269D">
      <w:pPr>
        <w:contextualSpacing/>
      </w:pPr>
      <w:r>
        <w:t>The ECS system allows you to create individual UB04s that will then be batched together in order to submit them electronically to your intermediary or directly to the appropriate website.</w:t>
      </w:r>
    </w:p>
    <w:p w14:paraId="45378ACC" w14:textId="77777777" w:rsidR="006B269D" w:rsidRDefault="006B269D" w:rsidP="006B269D">
      <w:pPr>
        <w:ind w:left="360" w:hanging="360"/>
        <w:contextualSpacing/>
      </w:pPr>
    </w:p>
    <w:p w14:paraId="7ED48BD9" w14:textId="77777777" w:rsidR="006B269D" w:rsidRPr="00BF1591" w:rsidRDefault="006B269D" w:rsidP="006B269D">
      <w:pPr>
        <w:ind w:left="360" w:hanging="360"/>
        <w:contextualSpacing/>
      </w:pPr>
      <w:r>
        <w:t>Click the following link for steps on Generating UB04s. (</w:t>
      </w:r>
      <w:hyperlink w:anchor="_UB04_Electronic_Transfer_1" w:history="1">
        <w:r w:rsidRPr="00BF1591">
          <w:rPr>
            <w:rStyle w:val="Hyperlink"/>
          </w:rPr>
          <w:t>UB04 Electronic Transfer</w:t>
        </w:r>
      </w:hyperlink>
      <w:r>
        <w:t xml:space="preserve"> )</w:t>
      </w:r>
    </w:p>
    <w:p w14:paraId="3B05F892" w14:textId="77777777" w:rsidR="006B269D" w:rsidRDefault="006B269D" w:rsidP="006B269D">
      <w:pPr>
        <w:pStyle w:val="Heading1"/>
      </w:pPr>
      <w:bookmarkStart w:id="483" w:name="_Toc524961371"/>
      <w:bookmarkStart w:id="484" w:name="_Toc37761939"/>
      <w:bookmarkStart w:id="485" w:name="_Toc48033944"/>
      <w:r>
        <w:t>Managed Care Billing</w:t>
      </w:r>
      <w:bookmarkEnd w:id="483"/>
      <w:bookmarkEnd w:id="484"/>
      <w:bookmarkEnd w:id="485"/>
    </w:p>
    <w:p w14:paraId="6F1DD2E0" w14:textId="77777777" w:rsidR="006B269D" w:rsidRDefault="006B269D" w:rsidP="006B269D">
      <w:pPr>
        <w:contextualSpacing/>
      </w:pPr>
      <w:r>
        <w:t>The Managed Care calculating screen allows you create charges for those names that have Insurance policies.   Because facilities may negotiate contracts with Insurance companies, we have made these screens flexible so you can tell the system what rate to bill, what charges will be paid and/or what charges will be contractualized.  Depending on the specific information you have provided us regarding your Managed Care contracts your screens may be set up differently than what we describe in this manual.</w:t>
      </w:r>
    </w:p>
    <w:p w14:paraId="662FD368" w14:textId="77777777" w:rsidR="006B269D" w:rsidRDefault="006B269D" w:rsidP="006B269D">
      <w:pPr>
        <w:pStyle w:val="Heading2"/>
      </w:pPr>
      <w:bookmarkStart w:id="486" w:name="_Toc524961372"/>
      <w:bookmarkStart w:id="487" w:name="_Toc37761940"/>
      <w:bookmarkStart w:id="488" w:name="_Toc48033945"/>
      <w:r>
        <w:t>Documenting Status Information for Managed Care</w:t>
      </w:r>
      <w:bookmarkEnd w:id="486"/>
      <w:bookmarkEnd w:id="487"/>
      <w:bookmarkEnd w:id="488"/>
    </w:p>
    <w:p w14:paraId="53CE3CAF" w14:textId="77777777" w:rsidR="006B269D" w:rsidRDefault="006B269D" w:rsidP="006B269D">
      <w:pPr>
        <w:contextualSpacing/>
      </w:pPr>
      <w:r>
        <w:t>Additional documentation may be needed for the Managed Care names to tell the system exactly how to bill.  The way ECS is set up by default is that all ancillary charges are contractualized off and you are able to enter in a negotiated daily rate that you are to be paid.  Ancillary charges will appear on the UB04, similar to Medicare (A).  If you negotiate contracts where charges are always paid or always contractualized this additional documentation will be unnecessary for you.</w:t>
      </w:r>
    </w:p>
    <w:p w14:paraId="29FAE1BD" w14:textId="77777777" w:rsidR="006B269D" w:rsidRDefault="00C91F5B" w:rsidP="006B269D">
      <w:pPr>
        <w:pStyle w:val="Heading3"/>
      </w:pPr>
      <w:bookmarkStart w:id="489" w:name="_Toc524961373"/>
      <w:bookmarkStart w:id="490" w:name="_Toc37761941"/>
      <w:bookmarkStart w:id="491" w:name="_Toc48033946"/>
      <w:r>
        <w:t>Entering the Negotiated Daily Rate</w:t>
      </w:r>
      <w:bookmarkEnd w:id="489"/>
      <w:bookmarkEnd w:id="490"/>
      <w:bookmarkEnd w:id="491"/>
    </w:p>
    <w:p w14:paraId="18B2D32C" w14:textId="77777777" w:rsidR="006B269D" w:rsidRDefault="006B269D" w:rsidP="00011A05">
      <w:pPr>
        <w:pStyle w:val="ListParagraph"/>
        <w:numPr>
          <w:ilvl w:val="0"/>
          <w:numId w:val="76"/>
        </w:numPr>
      </w:pPr>
      <w:r>
        <w:t xml:space="preserve">From the </w:t>
      </w:r>
      <w:r w:rsidRPr="00E34445">
        <w:rPr>
          <w:b/>
        </w:rPr>
        <w:t>Main Menu</w:t>
      </w:r>
      <w:r>
        <w:t xml:space="preserve">, click the </w:t>
      </w:r>
      <w:r w:rsidR="00C91F5B">
        <w:rPr>
          <w:b/>
        </w:rPr>
        <w:t xml:space="preserve">ADT/Face Sheet </w:t>
      </w:r>
      <w:r>
        <w:t>button.</w:t>
      </w:r>
    </w:p>
    <w:p w14:paraId="1F5C0BB7" w14:textId="77777777" w:rsidR="006B269D" w:rsidRDefault="006B269D" w:rsidP="00011A05">
      <w:pPr>
        <w:pStyle w:val="ListParagraph"/>
        <w:numPr>
          <w:ilvl w:val="0"/>
          <w:numId w:val="76"/>
        </w:numPr>
      </w:pPr>
      <w:r>
        <w:t xml:space="preserve">Click the </w:t>
      </w:r>
      <w:r w:rsidR="00C91F5B">
        <w:rPr>
          <w:b/>
        </w:rPr>
        <w:t>Status</w:t>
      </w:r>
      <w:r>
        <w:t xml:space="preserve"> button.</w:t>
      </w:r>
    </w:p>
    <w:p w14:paraId="293A1EF5" w14:textId="77777777" w:rsidR="006B269D" w:rsidRDefault="006B269D" w:rsidP="00011A05">
      <w:pPr>
        <w:pStyle w:val="ListParagraph"/>
        <w:numPr>
          <w:ilvl w:val="0"/>
          <w:numId w:val="76"/>
        </w:numPr>
      </w:pPr>
      <w:r>
        <w:t xml:space="preserve">Select the </w:t>
      </w:r>
      <w:r w:rsidR="009428EF">
        <w:t>name.</w:t>
      </w:r>
    </w:p>
    <w:p w14:paraId="35C26EAD" w14:textId="77777777" w:rsidR="006B269D" w:rsidRDefault="006B269D" w:rsidP="00011A05">
      <w:pPr>
        <w:pStyle w:val="ListParagraph"/>
        <w:numPr>
          <w:ilvl w:val="0"/>
          <w:numId w:val="76"/>
        </w:numPr>
      </w:pPr>
      <w:r>
        <w:t xml:space="preserve">Click </w:t>
      </w:r>
      <w:r w:rsidRPr="00B537CD">
        <w:rPr>
          <w:b/>
        </w:rPr>
        <w:t>OK</w:t>
      </w:r>
      <w:r>
        <w:t>.</w:t>
      </w:r>
    </w:p>
    <w:p w14:paraId="7F1CBC3C" w14:textId="77777777" w:rsidR="006B269D" w:rsidRDefault="009428EF" w:rsidP="00011A05">
      <w:pPr>
        <w:pStyle w:val="ListParagraph"/>
        <w:numPr>
          <w:ilvl w:val="0"/>
          <w:numId w:val="76"/>
        </w:numPr>
      </w:pPr>
      <w:r>
        <w:t xml:space="preserve">Under the </w:t>
      </w:r>
      <w:r w:rsidRPr="009428EF">
        <w:rPr>
          <w:b/>
        </w:rPr>
        <w:t>Managed Care Level of Service</w:t>
      </w:r>
      <w:r>
        <w:t xml:space="preserve">, click onto </w:t>
      </w:r>
      <w:r w:rsidRPr="009428EF">
        <w:rPr>
          <w:b/>
        </w:rPr>
        <w:t>Managed Care Daily Rate</w:t>
      </w:r>
      <w:r>
        <w:t xml:space="preserve">.  </w:t>
      </w:r>
    </w:p>
    <w:p w14:paraId="0C6E3E64" w14:textId="77777777" w:rsidR="009428EF" w:rsidRDefault="009428EF" w:rsidP="00011A05">
      <w:pPr>
        <w:pStyle w:val="ListParagraph"/>
        <w:numPr>
          <w:ilvl w:val="0"/>
          <w:numId w:val="76"/>
        </w:numPr>
      </w:pPr>
      <w:r>
        <w:t>Enter in the negotiated rate amount.</w:t>
      </w:r>
    </w:p>
    <w:p w14:paraId="7C5C27B7" w14:textId="77777777" w:rsidR="009428EF" w:rsidRDefault="009428EF" w:rsidP="00011A05">
      <w:pPr>
        <w:pStyle w:val="ListParagraph"/>
        <w:numPr>
          <w:ilvl w:val="0"/>
          <w:numId w:val="76"/>
        </w:numPr>
      </w:pPr>
      <w:r>
        <w:t xml:space="preserve">Click </w:t>
      </w:r>
      <w:r w:rsidRPr="009428EF">
        <w:rPr>
          <w:b/>
        </w:rPr>
        <w:t>OK</w:t>
      </w:r>
      <w:r>
        <w:t>.</w:t>
      </w:r>
    </w:p>
    <w:p w14:paraId="766C89D1" w14:textId="77777777" w:rsidR="009428EF" w:rsidRDefault="009428EF" w:rsidP="00011A05">
      <w:pPr>
        <w:pStyle w:val="ListParagraph"/>
        <w:numPr>
          <w:ilvl w:val="0"/>
          <w:numId w:val="76"/>
        </w:numPr>
      </w:pPr>
      <w:r>
        <w:t>Select the effective date of the rate.</w:t>
      </w:r>
    </w:p>
    <w:p w14:paraId="3CF01E52" w14:textId="77777777" w:rsidR="009428EF" w:rsidRDefault="009428EF" w:rsidP="00011A05">
      <w:pPr>
        <w:pStyle w:val="ListParagraph"/>
        <w:numPr>
          <w:ilvl w:val="0"/>
          <w:numId w:val="76"/>
        </w:numPr>
      </w:pPr>
      <w:r>
        <w:t xml:space="preserve">Click </w:t>
      </w:r>
      <w:r w:rsidRPr="009428EF">
        <w:rPr>
          <w:b/>
        </w:rPr>
        <w:t>OK</w:t>
      </w:r>
      <w:r>
        <w:t>.</w:t>
      </w:r>
    </w:p>
    <w:p w14:paraId="62C81251" w14:textId="77777777" w:rsidR="009428EF" w:rsidRDefault="009428EF" w:rsidP="009428EF">
      <w:r>
        <w:lastRenderedPageBreak/>
        <w:t xml:space="preserve">If you negotiate contracts where the insurance company sometimes pays for ancillary charges there are buttons in the status topic to accommodate this.  These are the words that say Managed Care Billable in the status topic.  If these words are not charted, all ancillary charges will go to a contractual account.  If these words are charted, a receivable will be generated.  You simply need to chart the word and an effective date and a receivable will be produced.  </w:t>
      </w:r>
    </w:p>
    <w:p w14:paraId="3073A829" w14:textId="77777777" w:rsidR="009428EF" w:rsidRDefault="009428EF" w:rsidP="009428EF">
      <w:pPr>
        <w:pStyle w:val="Heading2"/>
      </w:pPr>
      <w:bookmarkStart w:id="492" w:name="_Toc524961374"/>
      <w:bookmarkStart w:id="493" w:name="_Toc37761942"/>
      <w:bookmarkStart w:id="494" w:name="_Toc48033947"/>
      <w:r>
        <w:t>Calendar Reports</w:t>
      </w:r>
      <w:bookmarkEnd w:id="492"/>
      <w:bookmarkEnd w:id="493"/>
      <w:bookmarkEnd w:id="494"/>
    </w:p>
    <w:p w14:paraId="6006F499" w14:textId="77777777" w:rsidR="009428EF" w:rsidRDefault="009428EF" w:rsidP="009428EF">
      <w:pPr>
        <w:contextualSpacing/>
      </w:pPr>
      <w:r>
        <w:t>Prior to billing Managed Care you must make sure all calendar information is accurate.  For Managed Care billing to be accurate you should run the calendar report called Managed Care Requirements.  You must make sure all totals at the bottom of this report equal.  This report verifies the Daily Census information as well as the Negotiated Daily Rate is all in balance.</w:t>
      </w:r>
    </w:p>
    <w:p w14:paraId="05E28B45" w14:textId="77777777" w:rsidR="009428EF" w:rsidRDefault="009428EF" w:rsidP="009428EF">
      <w:pPr>
        <w:pStyle w:val="Heading3"/>
      </w:pPr>
      <w:bookmarkStart w:id="495" w:name="_Toc524961375"/>
      <w:bookmarkStart w:id="496" w:name="_Toc37761943"/>
      <w:bookmarkStart w:id="497" w:name="_Toc48033948"/>
      <w:r>
        <w:t>Managed Care Requirements Calendar</w:t>
      </w:r>
      <w:bookmarkEnd w:id="495"/>
      <w:bookmarkEnd w:id="496"/>
      <w:bookmarkEnd w:id="497"/>
    </w:p>
    <w:p w14:paraId="5F0588F1" w14:textId="77777777" w:rsidR="009428EF" w:rsidRDefault="009428EF" w:rsidP="00011A05">
      <w:pPr>
        <w:pStyle w:val="ListParagraph"/>
        <w:numPr>
          <w:ilvl w:val="0"/>
          <w:numId w:val="73"/>
        </w:numPr>
      </w:pPr>
      <w:r>
        <w:t xml:space="preserve">From the </w:t>
      </w:r>
      <w:r w:rsidRPr="00E34445">
        <w:rPr>
          <w:b/>
        </w:rPr>
        <w:t>Main Menu</w:t>
      </w:r>
      <w:r>
        <w:t xml:space="preserve">, click the </w:t>
      </w:r>
      <w:r w:rsidRPr="00E34445">
        <w:rPr>
          <w:b/>
        </w:rPr>
        <w:t>Billing</w:t>
      </w:r>
      <w:r>
        <w:t xml:space="preserve"> button.</w:t>
      </w:r>
    </w:p>
    <w:p w14:paraId="72636C33" w14:textId="77777777" w:rsidR="009428EF" w:rsidRDefault="009428EF" w:rsidP="00011A05">
      <w:pPr>
        <w:pStyle w:val="ListParagraph"/>
        <w:numPr>
          <w:ilvl w:val="0"/>
          <w:numId w:val="73"/>
        </w:numPr>
      </w:pPr>
      <w:r>
        <w:t xml:space="preserve">Click the </w:t>
      </w:r>
      <w:r>
        <w:rPr>
          <w:b/>
        </w:rPr>
        <w:t>Managed Care</w:t>
      </w:r>
      <w:r>
        <w:t xml:space="preserve"> button.</w:t>
      </w:r>
    </w:p>
    <w:p w14:paraId="6B3ADAE2" w14:textId="77777777" w:rsidR="009428EF" w:rsidRDefault="009428EF" w:rsidP="00011A05">
      <w:pPr>
        <w:pStyle w:val="ListParagraph"/>
        <w:numPr>
          <w:ilvl w:val="0"/>
          <w:numId w:val="73"/>
        </w:numPr>
      </w:pPr>
      <w:r>
        <w:t xml:space="preserve">Select the </w:t>
      </w:r>
      <w:r>
        <w:rPr>
          <w:b/>
        </w:rPr>
        <w:t>Managed Care Requirement</w:t>
      </w:r>
      <w:r w:rsidRPr="00E34445">
        <w:rPr>
          <w:b/>
        </w:rPr>
        <w:t>s</w:t>
      </w:r>
      <w:r>
        <w:t xml:space="preserve"> button from the Reports column.</w:t>
      </w:r>
    </w:p>
    <w:p w14:paraId="4BEC01C4" w14:textId="77777777" w:rsidR="009428EF" w:rsidRDefault="009428EF" w:rsidP="00011A05">
      <w:pPr>
        <w:pStyle w:val="ListParagraph"/>
        <w:numPr>
          <w:ilvl w:val="0"/>
          <w:numId w:val="73"/>
        </w:numPr>
      </w:pPr>
      <w:r>
        <w:t>Select all clients.</w:t>
      </w:r>
    </w:p>
    <w:p w14:paraId="380CAB2C" w14:textId="77777777" w:rsidR="009428EF" w:rsidRDefault="009428EF" w:rsidP="00011A05">
      <w:pPr>
        <w:pStyle w:val="ListParagraph"/>
        <w:numPr>
          <w:ilvl w:val="0"/>
          <w:numId w:val="73"/>
        </w:numPr>
      </w:pPr>
      <w:r>
        <w:t xml:space="preserve">Click </w:t>
      </w:r>
      <w:r w:rsidRPr="00B537CD">
        <w:rPr>
          <w:b/>
        </w:rPr>
        <w:t>OK</w:t>
      </w:r>
      <w:r>
        <w:t>.</w:t>
      </w:r>
    </w:p>
    <w:p w14:paraId="590F9132" w14:textId="77777777" w:rsidR="009428EF" w:rsidRPr="009428EF" w:rsidRDefault="009428EF" w:rsidP="00011A05">
      <w:pPr>
        <w:pStyle w:val="ListParagraph"/>
        <w:numPr>
          <w:ilvl w:val="0"/>
          <w:numId w:val="73"/>
        </w:numPr>
      </w:pPr>
      <w:r>
        <w:t xml:space="preserve">Make sure that the </w:t>
      </w:r>
      <w:r w:rsidRPr="00B537CD">
        <w:rPr>
          <w:b/>
        </w:rPr>
        <w:t xml:space="preserve">Group Totals </w:t>
      </w:r>
      <w:r>
        <w:t>at the bottom of the report are all tied out.  Make sure that you print or keep track of the number of days to tie this back to the days that are actually billed.</w:t>
      </w:r>
    </w:p>
    <w:p w14:paraId="45421FAD" w14:textId="77777777" w:rsidR="006B269D" w:rsidRDefault="006B269D" w:rsidP="006B269D">
      <w:pPr>
        <w:pStyle w:val="Heading2"/>
      </w:pPr>
      <w:bookmarkStart w:id="498" w:name="_Toc524961376"/>
      <w:bookmarkStart w:id="499" w:name="_Toc37761944"/>
      <w:bookmarkStart w:id="500" w:name="_Toc48033949"/>
      <w:r>
        <w:t xml:space="preserve">Calculating </w:t>
      </w:r>
      <w:r w:rsidR="009428EF">
        <w:t>Managed Care</w:t>
      </w:r>
      <w:bookmarkEnd w:id="498"/>
      <w:bookmarkEnd w:id="499"/>
      <w:bookmarkEnd w:id="500"/>
    </w:p>
    <w:p w14:paraId="14C61B00" w14:textId="77777777" w:rsidR="006B269D" w:rsidRDefault="006B269D" w:rsidP="00011A05">
      <w:pPr>
        <w:pStyle w:val="ListParagraph"/>
        <w:numPr>
          <w:ilvl w:val="0"/>
          <w:numId w:val="75"/>
        </w:numPr>
      </w:pPr>
      <w:r>
        <w:t xml:space="preserve">From the </w:t>
      </w:r>
      <w:r w:rsidR="009428EF">
        <w:rPr>
          <w:b/>
        </w:rPr>
        <w:t>Managed Care</w:t>
      </w:r>
      <w:r w:rsidRPr="001A650D">
        <w:rPr>
          <w:b/>
        </w:rPr>
        <w:t xml:space="preserve"> Billing</w:t>
      </w:r>
      <w:r>
        <w:t xml:space="preserve"> screen, click the </w:t>
      </w:r>
      <w:r w:rsidR="009428EF">
        <w:rPr>
          <w:b/>
        </w:rPr>
        <w:t>Managed Care</w:t>
      </w:r>
      <w:r>
        <w:t xml:space="preserve"> button underneath the Calculate column.</w:t>
      </w:r>
    </w:p>
    <w:p w14:paraId="0F0678BD" w14:textId="77777777" w:rsidR="006C2D52" w:rsidRDefault="006C2D52" w:rsidP="00011A05">
      <w:pPr>
        <w:pStyle w:val="ListParagraph"/>
        <w:numPr>
          <w:ilvl w:val="0"/>
          <w:numId w:val="75"/>
        </w:numPr>
      </w:pPr>
      <w:r>
        <w:t xml:space="preserve">Click the </w:t>
      </w:r>
      <w:r w:rsidRPr="006C2D52">
        <w:rPr>
          <w:b/>
        </w:rPr>
        <w:t>Refresh</w:t>
      </w:r>
      <w:r>
        <w:t xml:space="preserve"> button on the </w:t>
      </w:r>
      <w:r w:rsidRPr="006C2D52">
        <w:rPr>
          <w:b/>
        </w:rPr>
        <w:t>Name Selection</w:t>
      </w:r>
      <w:r>
        <w:t xml:space="preserve"> screen to return to your default name list (filter down to only SNF if needed).</w:t>
      </w:r>
    </w:p>
    <w:p w14:paraId="0652A4CF" w14:textId="77777777" w:rsidR="006C2D52" w:rsidRDefault="006C2D52" w:rsidP="00011A05">
      <w:pPr>
        <w:pStyle w:val="ListParagraph"/>
        <w:numPr>
          <w:ilvl w:val="0"/>
          <w:numId w:val="75"/>
        </w:numPr>
      </w:pPr>
      <w:r>
        <w:t xml:space="preserve">Click </w:t>
      </w:r>
      <w:r w:rsidRPr="006C2D52">
        <w:rPr>
          <w:b/>
        </w:rPr>
        <w:t>Select All</w:t>
      </w:r>
      <w:r>
        <w:t>.</w:t>
      </w:r>
    </w:p>
    <w:p w14:paraId="2B894AE1" w14:textId="77777777" w:rsidR="006B269D" w:rsidRDefault="006B269D" w:rsidP="00011A05">
      <w:pPr>
        <w:pStyle w:val="ListParagraph"/>
        <w:numPr>
          <w:ilvl w:val="0"/>
          <w:numId w:val="75"/>
        </w:numPr>
      </w:pPr>
      <w:r>
        <w:t xml:space="preserve">Click </w:t>
      </w:r>
      <w:r w:rsidRPr="001A650D">
        <w:rPr>
          <w:b/>
        </w:rPr>
        <w:t>OK</w:t>
      </w:r>
      <w:r>
        <w:t>.</w:t>
      </w:r>
    </w:p>
    <w:p w14:paraId="4D0A5D9F" w14:textId="77777777" w:rsidR="006B269D" w:rsidRDefault="006B269D" w:rsidP="00011A05">
      <w:pPr>
        <w:pStyle w:val="ListParagraph"/>
        <w:numPr>
          <w:ilvl w:val="0"/>
          <w:numId w:val="75"/>
        </w:numPr>
      </w:pPr>
      <w:r>
        <w:t xml:space="preserve">Another </w:t>
      </w:r>
      <w:r w:rsidRPr="00A6109D">
        <w:rPr>
          <w:b/>
        </w:rPr>
        <w:t>Name Selection</w:t>
      </w:r>
      <w:r>
        <w:t xml:space="preserve"> screen will appear with just the names of those listed with M</w:t>
      </w:r>
      <w:r w:rsidR="009428EF">
        <w:t>anaged Care</w:t>
      </w:r>
      <w:r>
        <w:t xml:space="preserve"> as their payer source for t</w:t>
      </w:r>
      <w:r w:rsidR="009428EF">
        <w:t xml:space="preserve">he month that you are billing.  </w:t>
      </w:r>
      <w:r>
        <w:t xml:space="preserve">Click the </w:t>
      </w:r>
      <w:r w:rsidRPr="00A6109D">
        <w:rPr>
          <w:b/>
        </w:rPr>
        <w:t>Select All</w:t>
      </w:r>
      <w:r>
        <w:t xml:space="preserve"> button.</w:t>
      </w:r>
    </w:p>
    <w:p w14:paraId="21B68C55" w14:textId="77777777" w:rsidR="006B269D" w:rsidRDefault="006B269D" w:rsidP="00011A05">
      <w:pPr>
        <w:pStyle w:val="ListParagraph"/>
        <w:numPr>
          <w:ilvl w:val="0"/>
          <w:numId w:val="75"/>
        </w:numPr>
      </w:pPr>
      <w:r>
        <w:t xml:space="preserve">Click </w:t>
      </w:r>
      <w:r w:rsidRPr="00A6109D">
        <w:rPr>
          <w:b/>
        </w:rPr>
        <w:t>OK</w:t>
      </w:r>
      <w:r>
        <w:t>.</w:t>
      </w:r>
    </w:p>
    <w:p w14:paraId="73325E1C" w14:textId="77777777" w:rsidR="006B269D" w:rsidRDefault="006B269D" w:rsidP="00011A05">
      <w:pPr>
        <w:pStyle w:val="ListParagraph"/>
        <w:numPr>
          <w:ilvl w:val="0"/>
          <w:numId w:val="75"/>
        </w:numPr>
      </w:pPr>
      <w:r>
        <w:t>The system will provide with a message and ask if you would like to process all clients and place on hold.</w:t>
      </w:r>
    </w:p>
    <w:p w14:paraId="6E515214" w14:textId="77777777" w:rsidR="006B269D" w:rsidRDefault="006B269D" w:rsidP="00011A05">
      <w:pPr>
        <w:pStyle w:val="ListParagraph"/>
        <w:numPr>
          <w:ilvl w:val="0"/>
          <w:numId w:val="75"/>
        </w:numPr>
      </w:pPr>
      <w:r>
        <w:t>Click</w:t>
      </w:r>
      <w:r w:rsidRPr="001A650D">
        <w:rPr>
          <w:b/>
        </w:rPr>
        <w:t xml:space="preserve"> Yes</w:t>
      </w:r>
      <w:r>
        <w:t xml:space="preserve"> if you are ready to process charges for all selected clients.  Click</w:t>
      </w:r>
      <w:r w:rsidRPr="001A650D">
        <w:rPr>
          <w:b/>
        </w:rPr>
        <w:t xml:space="preserve"> No</w:t>
      </w:r>
      <w:r>
        <w:t xml:space="preserve"> if you think you may corrections that need to make prior to continuing with this process.  </w:t>
      </w:r>
    </w:p>
    <w:p w14:paraId="40C6B77C" w14:textId="77777777" w:rsidR="006B269D" w:rsidRDefault="006B269D" w:rsidP="006B269D">
      <w:pPr>
        <w:numPr>
          <w:ilvl w:val="0"/>
          <w:numId w:val="1"/>
        </w:numPr>
        <w:ind w:left="360"/>
        <w:contextualSpacing/>
      </w:pPr>
      <w:r>
        <w:t xml:space="preserve">If you are billing multiple names, the system will automatically calculate and place on hold all selected charged.  If you are only billing on name, you will not see the above mentioned message.  You will see the calculation screen and you must manually click the Calculate button.  </w:t>
      </w:r>
    </w:p>
    <w:p w14:paraId="2279F161" w14:textId="77777777" w:rsidR="006B269D" w:rsidRDefault="006B269D" w:rsidP="006B269D">
      <w:pPr>
        <w:ind w:left="360"/>
        <w:contextualSpacing/>
      </w:pPr>
    </w:p>
    <w:p w14:paraId="3B2DEE34" w14:textId="77777777" w:rsidR="006B269D" w:rsidRDefault="006B269D" w:rsidP="006B269D">
      <w:pPr>
        <w:contextualSpacing/>
      </w:pPr>
      <w:r>
        <w:t>The system will now calculate charges on all selected name(s).</w:t>
      </w:r>
    </w:p>
    <w:p w14:paraId="6C18242B" w14:textId="77777777" w:rsidR="006B269D" w:rsidRPr="00B537CD" w:rsidRDefault="006B269D" w:rsidP="006B269D">
      <w:pPr>
        <w:pStyle w:val="Heading2"/>
      </w:pPr>
      <w:bookmarkStart w:id="501" w:name="_Toc524961377"/>
      <w:bookmarkStart w:id="502" w:name="_Toc37761945"/>
      <w:bookmarkStart w:id="503" w:name="_Toc48033950"/>
      <w:r>
        <w:lastRenderedPageBreak/>
        <w:t>Reviewing Calculations</w:t>
      </w:r>
      <w:bookmarkEnd w:id="501"/>
      <w:bookmarkEnd w:id="502"/>
      <w:bookmarkEnd w:id="503"/>
    </w:p>
    <w:p w14:paraId="7530794F" w14:textId="77777777" w:rsidR="006B269D" w:rsidRDefault="006B269D" w:rsidP="006B269D">
      <w:pPr>
        <w:contextualSpacing/>
      </w:pPr>
      <w:r>
        <w:t>Once the billing process has been completed a Held Billing Summary report will appear.  This report will summarize all charges produced and placed on hold during this process only.</w:t>
      </w:r>
    </w:p>
    <w:p w14:paraId="5FAAB6EC" w14:textId="77777777" w:rsidR="006B269D" w:rsidRDefault="006B269D" w:rsidP="006B269D">
      <w:pPr>
        <w:ind w:left="360" w:hanging="360"/>
        <w:contextualSpacing/>
      </w:pPr>
    </w:p>
    <w:p w14:paraId="333852E1" w14:textId="77777777" w:rsidR="006B269D" w:rsidRDefault="006B269D" w:rsidP="006B269D">
      <w:pPr>
        <w:contextualSpacing/>
      </w:pPr>
      <w:r>
        <w:t>Click the following link for steps that should be taken for reviewing the calculations while they are on hold.  (</w:t>
      </w:r>
      <w:hyperlink w:anchor="_Reviewing_Calculations_1" w:history="1">
        <w:r w:rsidRPr="007775FC">
          <w:rPr>
            <w:rStyle w:val="Hyperlink"/>
          </w:rPr>
          <w:t>Reviewing Calculations</w:t>
        </w:r>
      </w:hyperlink>
      <w:r>
        <w:t>)</w:t>
      </w:r>
    </w:p>
    <w:p w14:paraId="12D03EBC" w14:textId="77777777" w:rsidR="006B269D" w:rsidRDefault="006B269D" w:rsidP="006B269D">
      <w:pPr>
        <w:pStyle w:val="Heading2"/>
      </w:pPr>
      <w:bookmarkStart w:id="504" w:name="_Toc524961378"/>
      <w:bookmarkStart w:id="505" w:name="_Toc37761946"/>
      <w:bookmarkStart w:id="506" w:name="_Toc48033951"/>
      <w:r>
        <w:t>Posting Charges</w:t>
      </w:r>
      <w:bookmarkEnd w:id="504"/>
      <w:bookmarkEnd w:id="505"/>
      <w:bookmarkEnd w:id="506"/>
    </w:p>
    <w:p w14:paraId="5A03603A" w14:textId="77777777" w:rsidR="006B269D" w:rsidRDefault="006B269D" w:rsidP="006B269D">
      <w:pPr>
        <w:contextualSpacing/>
      </w:pPr>
      <w:r>
        <w:t xml:space="preserve">Once you have reviewed the calculation information and determined it to be correct, you are ready to post.  Posting the charges sends data to the Journals, to the Receipts/Adjustments screen, and to the View Entries screen.  You must post the calculations before you can print statements, financial forms, or aging reports.  </w:t>
      </w:r>
    </w:p>
    <w:p w14:paraId="4E8F782C" w14:textId="77777777" w:rsidR="006B269D" w:rsidRDefault="006B269D" w:rsidP="006B269D">
      <w:pPr>
        <w:ind w:left="360" w:hanging="360"/>
        <w:contextualSpacing/>
      </w:pPr>
    </w:p>
    <w:p w14:paraId="7102076C" w14:textId="77777777" w:rsidR="006B269D" w:rsidRDefault="006B269D" w:rsidP="006B269D">
      <w:pPr>
        <w:ind w:left="360" w:hanging="360"/>
        <w:contextualSpacing/>
      </w:pPr>
      <w:r>
        <w:t>Click the following link for steps on Posting Charges.  (</w:t>
      </w:r>
      <w:hyperlink w:anchor="_Posting_Charges_2" w:history="1">
        <w:r w:rsidRPr="009A138E">
          <w:rPr>
            <w:rStyle w:val="Hyperlink"/>
          </w:rPr>
          <w:t>Posting Charges</w:t>
        </w:r>
      </w:hyperlink>
      <w:r>
        <w:t>)</w:t>
      </w:r>
    </w:p>
    <w:p w14:paraId="75E3B976" w14:textId="77777777" w:rsidR="006B269D" w:rsidRDefault="006B269D" w:rsidP="006B269D">
      <w:pPr>
        <w:pStyle w:val="Heading2"/>
      </w:pPr>
      <w:bookmarkStart w:id="507" w:name="_Toc524961379"/>
      <w:bookmarkStart w:id="508" w:name="_Toc37761947"/>
      <w:bookmarkStart w:id="509" w:name="_Toc48033952"/>
      <w:r>
        <w:t>Generating UB04s</w:t>
      </w:r>
      <w:bookmarkEnd w:id="507"/>
      <w:bookmarkEnd w:id="508"/>
      <w:bookmarkEnd w:id="509"/>
    </w:p>
    <w:p w14:paraId="3C4ECE31" w14:textId="77777777" w:rsidR="006B269D" w:rsidRPr="00A453F8" w:rsidRDefault="006B269D" w:rsidP="006B269D">
      <w:pPr>
        <w:contextualSpacing/>
      </w:pPr>
      <w:r w:rsidRPr="00A453F8">
        <w:t xml:space="preserve">Once you have posted your charges you are then able to generate your UB04s.  You do not have to generate UB04s before you have locked the month.  You may proceed with posting charges for all payer sources if you like prior to generating the UB04s.  </w:t>
      </w:r>
    </w:p>
    <w:p w14:paraId="3648FE0D" w14:textId="77777777" w:rsidR="006B269D" w:rsidRDefault="006B269D" w:rsidP="006B269D">
      <w:pPr>
        <w:contextualSpacing/>
        <w:rPr>
          <w:rFonts w:asciiTheme="majorHAnsi" w:eastAsiaTheme="majorEastAsia" w:hAnsiTheme="majorHAnsi" w:cstheme="majorBidi"/>
          <w:bCs/>
          <w:color w:val="365F91" w:themeColor="accent1" w:themeShade="BF"/>
          <w:sz w:val="24"/>
          <w:szCs w:val="28"/>
        </w:rPr>
      </w:pPr>
    </w:p>
    <w:p w14:paraId="294700CE" w14:textId="77777777" w:rsidR="006B269D" w:rsidRDefault="006B269D" w:rsidP="006B269D">
      <w:pPr>
        <w:contextualSpacing/>
      </w:pPr>
      <w:r>
        <w:t>Click the following link for steps on Generating UB04s.  (</w:t>
      </w:r>
      <w:hyperlink w:anchor="_Generating_UB04s_1" w:history="1">
        <w:r w:rsidRPr="00A56239">
          <w:rPr>
            <w:rStyle w:val="Hyperlink"/>
          </w:rPr>
          <w:t>Generating UB04s</w:t>
        </w:r>
      </w:hyperlink>
      <w:r>
        <w:t>)</w:t>
      </w:r>
    </w:p>
    <w:p w14:paraId="23F6AEA3" w14:textId="77777777" w:rsidR="006B269D" w:rsidRDefault="006B269D" w:rsidP="006B269D">
      <w:pPr>
        <w:pStyle w:val="Heading2"/>
      </w:pPr>
      <w:bookmarkStart w:id="510" w:name="_Toc524961380"/>
      <w:bookmarkStart w:id="511" w:name="_Toc37761948"/>
      <w:bookmarkStart w:id="512" w:name="_Toc48033953"/>
      <w:r>
        <w:t>UB04 Electronic Transfer</w:t>
      </w:r>
      <w:bookmarkEnd w:id="510"/>
      <w:bookmarkEnd w:id="511"/>
      <w:bookmarkEnd w:id="512"/>
    </w:p>
    <w:p w14:paraId="499667D9" w14:textId="77777777" w:rsidR="006B269D" w:rsidRDefault="006B269D" w:rsidP="006B269D">
      <w:pPr>
        <w:contextualSpacing/>
      </w:pPr>
      <w:r>
        <w:t>The ECS system allows you to create individual UB04s that will then be batched together in order to submit them electronically to your intermediary or directly to the appropriate website.</w:t>
      </w:r>
    </w:p>
    <w:p w14:paraId="2A1AD85C" w14:textId="77777777" w:rsidR="006B269D" w:rsidRDefault="006B269D" w:rsidP="006B269D">
      <w:pPr>
        <w:ind w:left="360" w:hanging="360"/>
        <w:contextualSpacing/>
      </w:pPr>
    </w:p>
    <w:p w14:paraId="62EB03CE" w14:textId="77777777" w:rsidR="006B269D" w:rsidRPr="00BF1591" w:rsidRDefault="006B269D" w:rsidP="006B269D">
      <w:pPr>
        <w:ind w:left="360" w:hanging="360"/>
        <w:contextualSpacing/>
      </w:pPr>
      <w:r>
        <w:t>Click the following link for steps on Generating UB04s. (</w:t>
      </w:r>
      <w:hyperlink w:anchor="_UB04_Electronic_Transfer_1" w:history="1">
        <w:r w:rsidRPr="00BF1591">
          <w:rPr>
            <w:rStyle w:val="Hyperlink"/>
          </w:rPr>
          <w:t>UB04 Electronic Transfer</w:t>
        </w:r>
      </w:hyperlink>
      <w:r>
        <w:t xml:space="preserve"> )</w:t>
      </w:r>
    </w:p>
    <w:p w14:paraId="6CFDF37D" w14:textId="77777777" w:rsidR="009428EF" w:rsidRDefault="009428EF" w:rsidP="009428EF">
      <w:pPr>
        <w:pStyle w:val="Heading1"/>
      </w:pPr>
      <w:bookmarkStart w:id="513" w:name="_Toc524961381"/>
      <w:bookmarkStart w:id="514" w:name="_Toc37761949"/>
      <w:bookmarkStart w:id="515" w:name="_Toc48033954"/>
      <w:r>
        <w:t>Insurance Billing</w:t>
      </w:r>
      <w:bookmarkEnd w:id="513"/>
      <w:bookmarkEnd w:id="514"/>
      <w:bookmarkEnd w:id="515"/>
    </w:p>
    <w:p w14:paraId="6572F3B3" w14:textId="77777777" w:rsidR="009428EF" w:rsidRDefault="009428EF" w:rsidP="009428EF">
      <w:pPr>
        <w:contextualSpacing/>
      </w:pPr>
      <w:r>
        <w:t>The Insurance calculating screen allows you to calculate charges for Insurance clients.  Insurance charges are processed for the previous month.</w:t>
      </w:r>
    </w:p>
    <w:p w14:paraId="05FC0C72" w14:textId="77777777" w:rsidR="009428EF" w:rsidRDefault="009428EF" w:rsidP="009428EF">
      <w:pPr>
        <w:pStyle w:val="Heading2"/>
      </w:pPr>
      <w:bookmarkStart w:id="516" w:name="_Toc524961382"/>
      <w:bookmarkStart w:id="517" w:name="_Toc37761950"/>
      <w:bookmarkStart w:id="518" w:name="_Toc48033955"/>
      <w:r>
        <w:t>Calendar Reports</w:t>
      </w:r>
      <w:bookmarkEnd w:id="516"/>
      <w:bookmarkEnd w:id="517"/>
      <w:bookmarkEnd w:id="518"/>
    </w:p>
    <w:p w14:paraId="317632E7" w14:textId="77777777" w:rsidR="009428EF" w:rsidRDefault="009428EF" w:rsidP="009428EF">
      <w:pPr>
        <w:contextualSpacing/>
      </w:pPr>
      <w:r>
        <w:t>Prior to billing Insurance you must make sure all calendar information is accurate.  For Insurance billing to be accurate you should run the calendar report called Insurance Requirements.  You must make sure all totals at the bottom of this report equal.</w:t>
      </w:r>
    </w:p>
    <w:p w14:paraId="1E8B9852" w14:textId="77777777" w:rsidR="009428EF" w:rsidRDefault="009428EF" w:rsidP="009428EF">
      <w:pPr>
        <w:pStyle w:val="Heading3"/>
      </w:pPr>
      <w:bookmarkStart w:id="519" w:name="_Toc524961383"/>
      <w:bookmarkStart w:id="520" w:name="_Toc37761951"/>
      <w:bookmarkStart w:id="521" w:name="_Toc48033956"/>
      <w:r>
        <w:t>Insurance Requirements Calendar</w:t>
      </w:r>
      <w:bookmarkEnd w:id="519"/>
      <w:bookmarkEnd w:id="520"/>
      <w:bookmarkEnd w:id="521"/>
    </w:p>
    <w:p w14:paraId="6C5F3171" w14:textId="77777777" w:rsidR="009428EF" w:rsidRDefault="009428EF" w:rsidP="00011A05">
      <w:pPr>
        <w:pStyle w:val="ListParagraph"/>
        <w:numPr>
          <w:ilvl w:val="0"/>
          <w:numId w:val="74"/>
        </w:numPr>
      </w:pPr>
      <w:r>
        <w:t xml:space="preserve">From the </w:t>
      </w:r>
      <w:r w:rsidRPr="00E34445">
        <w:rPr>
          <w:b/>
        </w:rPr>
        <w:t>Main Menu</w:t>
      </w:r>
      <w:r>
        <w:t xml:space="preserve">, click the </w:t>
      </w:r>
      <w:r w:rsidRPr="00E34445">
        <w:rPr>
          <w:b/>
        </w:rPr>
        <w:t>Billing</w:t>
      </w:r>
      <w:r>
        <w:t xml:space="preserve"> button.</w:t>
      </w:r>
    </w:p>
    <w:p w14:paraId="1AF8A9F9" w14:textId="77777777" w:rsidR="009428EF" w:rsidRDefault="009428EF" w:rsidP="00011A05">
      <w:pPr>
        <w:pStyle w:val="ListParagraph"/>
        <w:numPr>
          <w:ilvl w:val="0"/>
          <w:numId w:val="74"/>
        </w:numPr>
      </w:pPr>
      <w:r>
        <w:t xml:space="preserve">Click the </w:t>
      </w:r>
      <w:r>
        <w:rPr>
          <w:b/>
        </w:rPr>
        <w:t>Insurance</w:t>
      </w:r>
      <w:r>
        <w:t xml:space="preserve"> button.</w:t>
      </w:r>
    </w:p>
    <w:p w14:paraId="509D7AEA" w14:textId="77777777" w:rsidR="009428EF" w:rsidRDefault="009428EF" w:rsidP="00011A05">
      <w:pPr>
        <w:pStyle w:val="ListParagraph"/>
        <w:numPr>
          <w:ilvl w:val="0"/>
          <w:numId w:val="74"/>
        </w:numPr>
      </w:pPr>
      <w:r>
        <w:t xml:space="preserve">Select the </w:t>
      </w:r>
      <w:r>
        <w:rPr>
          <w:b/>
        </w:rPr>
        <w:t>Insurance Requirement</w:t>
      </w:r>
      <w:r w:rsidRPr="00E34445">
        <w:rPr>
          <w:b/>
        </w:rPr>
        <w:t>s</w:t>
      </w:r>
      <w:r>
        <w:t xml:space="preserve"> button from the Reports column.</w:t>
      </w:r>
    </w:p>
    <w:p w14:paraId="44814B75" w14:textId="77777777" w:rsidR="009428EF" w:rsidRDefault="009428EF" w:rsidP="00011A05">
      <w:pPr>
        <w:pStyle w:val="ListParagraph"/>
        <w:numPr>
          <w:ilvl w:val="0"/>
          <w:numId w:val="74"/>
        </w:numPr>
      </w:pPr>
      <w:r>
        <w:t>Select all clients.</w:t>
      </w:r>
    </w:p>
    <w:p w14:paraId="2F38A949" w14:textId="77777777" w:rsidR="009428EF" w:rsidRDefault="009428EF" w:rsidP="00011A05">
      <w:pPr>
        <w:pStyle w:val="ListParagraph"/>
        <w:numPr>
          <w:ilvl w:val="0"/>
          <w:numId w:val="74"/>
        </w:numPr>
      </w:pPr>
      <w:r>
        <w:lastRenderedPageBreak/>
        <w:t xml:space="preserve">Click </w:t>
      </w:r>
      <w:r w:rsidRPr="00B537CD">
        <w:rPr>
          <w:b/>
        </w:rPr>
        <w:t>OK</w:t>
      </w:r>
      <w:r>
        <w:t>.</w:t>
      </w:r>
    </w:p>
    <w:p w14:paraId="2BC330EF" w14:textId="77777777" w:rsidR="009428EF" w:rsidRPr="009428EF" w:rsidRDefault="009428EF" w:rsidP="00011A05">
      <w:pPr>
        <w:pStyle w:val="ListParagraph"/>
        <w:numPr>
          <w:ilvl w:val="0"/>
          <w:numId w:val="74"/>
        </w:numPr>
      </w:pPr>
      <w:r>
        <w:t xml:space="preserve">Make sure that the </w:t>
      </w:r>
      <w:r w:rsidRPr="00B537CD">
        <w:rPr>
          <w:b/>
        </w:rPr>
        <w:t xml:space="preserve">Group Totals </w:t>
      </w:r>
      <w:r>
        <w:t>at the bottom of the report are all tied out.  Make sure that you print or keep track of the number of days to tie this back to the days that are actually billed.</w:t>
      </w:r>
    </w:p>
    <w:p w14:paraId="7A390B60" w14:textId="77777777" w:rsidR="009428EF" w:rsidRDefault="009428EF" w:rsidP="009428EF">
      <w:pPr>
        <w:pStyle w:val="Heading2"/>
      </w:pPr>
      <w:bookmarkStart w:id="522" w:name="_Toc524961384"/>
      <w:bookmarkStart w:id="523" w:name="_Toc37761952"/>
      <w:bookmarkStart w:id="524" w:name="_Toc48033957"/>
      <w:r>
        <w:t>Calculating Insurance</w:t>
      </w:r>
      <w:bookmarkEnd w:id="522"/>
      <w:bookmarkEnd w:id="523"/>
      <w:bookmarkEnd w:id="524"/>
    </w:p>
    <w:p w14:paraId="797657CF" w14:textId="77777777" w:rsidR="009428EF" w:rsidRDefault="009428EF" w:rsidP="00011A05">
      <w:pPr>
        <w:pStyle w:val="ListParagraph"/>
        <w:numPr>
          <w:ilvl w:val="0"/>
          <w:numId w:val="77"/>
        </w:numPr>
      </w:pPr>
      <w:r>
        <w:t xml:space="preserve">From the </w:t>
      </w:r>
      <w:r>
        <w:rPr>
          <w:b/>
        </w:rPr>
        <w:t>Insurance</w:t>
      </w:r>
      <w:r w:rsidRPr="001A650D">
        <w:rPr>
          <w:b/>
        </w:rPr>
        <w:t xml:space="preserve"> Billing</w:t>
      </w:r>
      <w:r>
        <w:t xml:space="preserve"> screen, click the </w:t>
      </w:r>
      <w:r>
        <w:rPr>
          <w:b/>
        </w:rPr>
        <w:t>Insurance</w:t>
      </w:r>
      <w:r>
        <w:t xml:space="preserve"> button underneath the Calculate column.</w:t>
      </w:r>
    </w:p>
    <w:p w14:paraId="4C139CCE" w14:textId="77777777" w:rsidR="006C2D52" w:rsidRDefault="006C2D52" w:rsidP="00011A05">
      <w:pPr>
        <w:pStyle w:val="ListParagraph"/>
        <w:numPr>
          <w:ilvl w:val="0"/>
          <w:numId w:val="77"/>
        </w:numPr>
      </w:pPr>
      <w:r>
        <w:t xml:space="preserve">Click the </w:t>
      </w:r>
      <w:r w:rsidRPr="006C2D52">
        <w:rPr>
          <w:b/>
        </w:rPr>
        <w:t>Refresh</w:t>
      </w:r>
      <w:r>
        <w:t xml:space="preserve"> button on the </w:t>
      </w:r>
      <w:r w:rsidRPr="006C2D52">
        <w:rPr>
          <w:b/>
        </w:rPr>
        <w:t>Name Selection</w:t>
      </w:r>
      <w:r>
        <w:t xml:space="preserve"> screen to return to your default name list (filter down to only SNF if needed).</w:t>
      </w:r>
    </w:p>
    <w:p w14:paraId="27736760" w14:textId="77777777" w:rsidR="006C2D52" w:rsidRDefault="006C2D52" w:rsidP="00011A05">
      <w:pPr>
        <w:pStyle w:val="ListParagraph"/>
        <w:numPr>
          <w:ilvl w:val="0"/>
          <w:numId w:val="77"/>
        </w:numPr>
      </w:pPr>
      <w:r>
        <w:t xml:space="preserve">Click </w:t>
      </w:r>
      <w:r w:rsidRPr="006C2D52">
        <w:rPr>
          <w:b/>
        </w:rPr>
        <w:t>Select All</w:t>
      </w:r>
      <w:r>
        <w:t>.</w:t>
      </w:r>
    </w:p>
    <w:p w14:paraId="11518DDE" w14:textId="77777777" w:rsidR="009428EF" w:rsidRDefault="009428EF" w:rsidP="00011A05">
      <w:pPr>
        <w:pStyle w:val="ListParagraph"/>
        <w:numPr>
          <w:ilvl w:val="0"/>
          <w:numId w:val="77"/>
        </w:numPr>
      </w:pPr>
      <w:r>
        <w:t xml:space="preserve">Click </w:t>
      </w:r>
      <w:r w:rsidRPr="001A650D">
        <w:rPr>
          <w:b/>
        </w:rPr>
        <w:t>OK</w:t>
      </w:r>
      <w:r>
        <w:t>.</w:t>
      </w:r>
    </w:p>
    <w:p w14:paraId="00BC35C6" w14:textId="77777777" w:rsidR="009428EF" w:rsidRDefault="009428EF" w:rsidP="00011A05">
      <w:pPr>
        <w:pStyle w:val="ListParagraph"/>
        <w:numPr>
          <w:ilvl w:val="0"/>
          <w:numId w:val="77"/>
        </w:numPr>
      </w:pPr>
      <w:r>
        <w:t xml:space="preserve">Another </w:t>
      </w:r>
      <w:r w:rsidRPr="00A6109D">
        <w:rPr>
          <w:b/>
        </w:rPr>
        <w:t>Name Selection</w:t>
      </w:r>
      <w:r>
        <w:t xml:space="preserve"> screen will appear with just the names of those listed with Insurance as their payer source for the month that you are billing.  Click the </w:t>
      </w:r>
      <w:r w:rsidRPr="00A6109D">
        <w:rPr>
          <w:b/>
        </w:rPr>
        <w:t>Select All</w:t>
      </w:r>
      <w:r>
        <w:t xml:space="preserve"> button.</w:t>
      </w:r>
    </w:p>
    <w:p w14:paraId="4F67A247" w14:textId="77777777" w:rsidR="009428EF" w:rsidRDefault="009428EF" w:rsidP="00011A05">
      <w:pPr>
        <w:pStyle w:val="ListParagraph"/>
        <w:numPr>
          <w:ilvl w:val="0"/>
          <w:numId w:val="77"/>
        </w:numPr>
      </w:pPr>
      <w:r>
        <w:t xml:space="preserve">Click </w:t>
      </w:r>
      <w:r w:rsidRPr="00A6109D">
        <w:rPr>
          <w:b/>
        </w:rPr>
        <w:t>OK</w:t>
      </w:r>
      <w:r>
        <w:t>.</w:t>
      </w:r>
    </w:p>
    <w:p w14:paraId="55C96438" w14:textId="77777777" w:rsidR="009428EF" w:rsidRDefault="009428EF" w:rsidP="00011A05">
      <w:pPr>
        <w:pStyle w:val="ListParagraph"/>
        <w:numPr>
          <w:ilvl w:val="0"/>
          <w:numId w:val="77"/>
        </w:numPr>
      </w:pPr>
      <w:r>
        <w:t>The system will provide with a message and ask if you would like to process all clients and place on hold.</w:t>
      </w:r>
    </w:p>
    <w:p w14:paraId="2A16A943" w14:textId="77777777" w:rsidR="009428EF" w:rsidRDefault="009428EF" w:rsidP="00011A05">
      <w:pPr>
        <w:pStyle w:val="ListParagraph"/>
        <w:numPr>
          <w:ilvl w:val="0"/>
          <w:numId w:val="77"/>
        </w:numPr>
      </w:pPr>
      <w:r>
        <w:t>Click</w:t>
      </w:r>
      <w:r w:rsidRPr="001A650D">
        <w:rPr>
          <w:b/>
        </w:rPr>
        <w:t xml:space="preserve"> Yes</w:t>
      </w:r>
      <w:r>
        <w:t xml:space="preserve"> if you are ready to process charges for all selected clients.  Click</w:t>
      </w:r>
      <w:r w:rsidRPr="001A650D">
        <w:rPr>
          <w:b/>
        </w:rPr>
        <w:t xml:space="preserve"> No</w:t>
      </w:r>
      <w:r>
        <w:t xml:space="preserve"> if you think you may corrections that need to make prior to continuing with this process.  </w:t>
      </w:r>
    </w:p>
    <w:p w14:paraId="42683EEA" w14:textId="77777777" w:rsidR="009428EF" w:rsidRDefault="009428EF" w:rsidP="009428EF">
      <w:pPr>
        <w:numPr>
          <w:ilvl w:val="0"/>
          <w:numId w:val="1"/>
        </w:numPr>
        <w:ind w:left="360"/>
        <w:contextualSpacing/>
      </w:pPr>
      <w:r>
        <w:t xml:space="preserve">If you are billing multiple names, the system will automatically calculate and place on hold all selected charged.  If you are only billing on name, you will not see the above mentioned message.  You will see the calculation screen and you must manually click the Calculate button.  </w:t>
      </w:r>
    </w:p>
    <w:p w14:paraId="34426D1A" w14:textId="77777777" w:rsidR="009428EF" w:rsidRDefault="009428EF" w:rsidP="009428EF">
      <w:pPr>
        <w:ind w:left="360"/>
        <w:contextualSpacing/>
      </w:pPr>
    </w:p>
    <w:p w14:paraId="73604CF8" w14:textId="77777777" w:rsidR="009428EF" w:rsidRDefault="009428EF" w:rsidP="009428EF">
      <w:pPr>
        <w:contextualSpacing/>
      </w:pPr>
      <w:r>
        <w:t>The system will now calculate charges on all selected name(s).</w:t>
      </w:r>
    </w:p>
    <w:p w14:paraId="5075ADB8" w14:textId="77777777" w:rsidR="009428EF" w:rsidRPr="00B537CD" w:rsidRDefault="009428EF" w:rsidP="009428EF">
      <w:pPr>
        <w:pStyle w:val="Heading2"/>
      </w:pPr>
      <w:bookmarkStart w:id="525" w:name="_Reviewing_Calculations_2"/>
      <w:bookmarkStart w:id="526" w:name="_Toc524961385"/>
      <w:bookmarkStart w:id="527" w:name="_Toc37761953"/>
      <w:bookmarkStart w:id="528" w:name="_Toc48033958"/>
      <w:bookmarkEnd w:id="525"/>
      <w:r>
        <w:t>Reviewing Calculations</w:t>
      </w:r>
      <w:bookmarkEnd w:id="526"/>
      <w:bookmarkEnd w:id="527"/>
      <w:bookmarkEnd w:id="528"/>
    </w:p>
    <w:p w14:paraId="4D964DC6" w14:textId="77777777" w:rsidR="009428EF" w:rsidRDefault="009428EF" w:rsidP="009428EF">
      <w:pPr>
        <w:contextualSpacing/>
      </w:pPr>
      <w:r>
        <w:t>Once the billing process has been completed a Held Billing Summary report will appear.  This report will summarize all charges produced and placed on hold during this process only.</w:t>
      </w:r>
    </w:p>
    <w:p w14:paraId="1A328E48" w14:textId="77777777" w:rsidR="009428EF" w:rsidRDefault="009428EF" w:rsidP="009428EF">
      <w:pPr>
        <w:ind w:left="360" w:hanging="360"/>
        <w:contextualSpacing/>
      </w:pPr>
    </w:p>
    <w:p w14:paraId="20892278" w14:textId="77777777" w:rsidR="009428EF" w:rsidRDefault="009428EF" w:rsidP="009428EF">
      <w:pPr>
        <w:contextualSpacing/>
      </w:pPr>
      <w:r>
        <w:t>Click the following link for steps that should be taken for reviewing the calculations while they are on hold.  (</w:t>
      </w:r>
      <w:hyperlink w:anchor="_Reviewing_Calculations_1" w:history="1">
        <w:r w:rsidRPr="007775FC">
          <w:rPr>
            <w:rStyle w:val="Hyperlink"/>
          </w:rPr>
          <w:t>Reviewing Calculations</w:t>
        </w:r>
      </w:hyperlink>
      <w:r>
        <w:t>)</w:t>
      </w:r>
    </w:p>
    <w:p w14:paraId="47FC25EB" w14:textId="77777777" w:rsidR="009428EF" w:rsidRDefault="009428EF" w:rsidP="009428EF">
      <w:pPr>
        <w:pStyle w:val="Heading2"/>
      </w:pPr>
      <w:bookmarkStart w:id="529" w:name="_Toc524961386"/>
      <w:bookmarkStart w:id="530" w:name="_Toc37761954"/>
      <w:bookmarkStart w:id="531" w:name="_Toc48033959"/>
      <w:r>
        <w:t>Posting Charges</w:t>
      </w:r>
      <w:bookmarkEnd w:id="529"/>
      <w:bookmarkEnd w:id="530"/>
      <w:bookmarkEnd w:id="531"/>
    </w:p>
    <w:p w14:paraId="2F47776C" w14:textId="77777777" w:rsidR="009428EF" w:rsidRDefault="009428EF" w:rsidP="009428EF">
      <w:pPr>
        <w:contextualSpacing/>
      </w:pPr>
      <w:r>
        <w:t xml:space="preserve">Once you have reviewed the calculation information and determined it to be correct, you are ready to post.  Posting the charges sends data to the Journals, to the Receipts/Adjustments screen, and to the View Entries screen.  You must post the calculations before you can print statements, financial forms, or aging reports.  </w:t>
      </w:r>
    </w:p>
    <w:p w14:paraId="63BD35E9" w14:textId="77777777" w:rsidR="009428EF" w:rsidRDefault="009428EF" w:rsidP="009428EF">
      <w:pPr>
        <w:ind w:left="360" w:hanging="360"/>
        <w:contextualSpacing/>
      </w:pPr>
    </w:p>
    <w:p w14:paraId="6CCA1704" w14:textId="77777777" w:rsidR="009428EF" w:rsidRDefault="009428EF" w:rsidP="009428EF">
      <w:pPr>
        <w:ind w:left="360" w:hanging="360"/>
        <w:contextualSpacing/>
      </w:pPr>
      <w:r>
        <w:t>Click the following link for steps on Posting Charges.  (</w:t>
      </w:r>
      <w:hyperlink w:anchor="_Posting_Charges_2" w:history="1">
        <w:r w:rsidRPr="009A138E">
          <w:rPr>
            <w:rStyle w:val="Hyperlink"/>
          </w:rPr>
          <w:t>Posting Charges</w:t>
        </w:r>
      </w:hyperlink>
      <w:r>
        <w:t>)</w:t>
      </w:r>
    </w:p>
    <w:p w14:paraId="1FE1D975" w14:textId="77777777" w:rsidR="009428EF" w:rsidRDefault="009428EF" w:rsidP="009428EF">
      <w:pPr>
        <w:pStyle w:val="Heading2"/>
      </w:pPr>
      <w:bookmarkStart w:id="532" w:name="_Toc524961387"/>
      <w:bookmarkStart w:id="533" w:name="_Toc37761955"/>
      <w:bookmarkStart w:id="534" w:name="_Toc48033960"/>
      <w:r>
        <w:lastRenderedPageBreak/>
        <w:t>Generating UB04s</w:t>
      </w:r>
      <w:bookmarkEnd w:id="532"/>
      <w:bookmarkEnd w:id="533"/>
      <w:bookmarkEnd w:id="534"/>
    </w:p>
    <w:p w14:paraId="366031A6" w14:textId="77777777" w:rsidR="009428EF" w:rsidRPr="00A453F8" w:rsidRDefault="009428EF" w:rsidP="009428EF">
      <w:pPr>
        <w:contextualSpacing/>
      </w:pPr>
      <w:r w:rsidRPr="00A453F8">
        <w:t xml:space="preserve">Once you have posted your charges you are then able to generate your UB04s.  You do not have to generate UB04s before you have locked the month.  You may proceed with posting charges for all payer sources if you like prior to generating the UB04s.  </w:t>
      </w:r>
    </w:p>
    <w:p w14:paraId="235D8679" w14:textId="77777777" w:rsidR="009428EF" w:rsidRDefault="009428EF" w:rsidP="009428EF">
      <w:pPr>
        <w:contextualSpacing/>
        <w:rPr>
          <w:rFonts w:asciiTheme="majorHAnsi" w:eastAsiaTheme="majorEastAsia" w:hAnsiTheme="majorHAnsi" w:cstheme="majorBidi"/>
          <w:bCs/>
          <w:color w:val="365F91" w:themeColor="accent1" w:themeShade="BF"/>
          <w:sz w:val="24"/>
          <w:szCs w:val="28"/>
        </w:rPr>
      </w:pPr>
    </w:p>
    <w:p w14:paraId="55FC8947" w14:textId="77777777" w:rsidR="009428EF" w:rsidRDefault="009428EF" w:rsidP="009428EF">
      <w:pPr>
        <w:contextualSpacing/>
      </w:pPr>
      <w:r>
        <w:t>Click the following link for steps on Generating UB04s.  (</w:t>
      </w:r>
      <w:hyperlink w:anchor="_Generating_UB04s_1" w:history="1">
        <w:r w:rsidRPr="00A56239">
          <w:rPr>
            <w:rStyle w:val="Hyperlink"/>
          </w:rPr>
          <w:t>Generating UB04s</w:t>
        </w:r>
      </w:hyperlink>
      <w:r>
        <w:t>)</w:t>
      </w:r>
    </w:p>
    <w:p w14:paraId="542B40E8" w14:textId="77777777" w:rsidR="009428EF" w:rsidRDefault="009428EF" w:rsidP="009428EF">
      <w:pPr>
        <w:pStyle w:val="Heading2"/>
      </w:pPr>
      <w:bookmarkStart w:id="535" w:name="_Toc524961388"/>
      <w:bookmarkStart w:id="536" w:name="_Toc37761956"/>
      <w:bookmarkStart w:id="537" w:name="_Toc48033961"/>
      <w:r>
        <w:t>UB04 Electronic Transfer</w:t>
      </w:r>
      <w:bookmarkEnd w:id="535"/>
      <w:bookmarkEnd w:id="536"/>
      <w:bookmarkEnd w:id="537"/>
    </w:p>
    <w:p w14:paraId="1A65F580" w14:textId="77777777" w:rsidR="009428EF" w:rsidRDefault="009428EF" w:rsidP="009428EF">
      <w:pPr>
        <w:contextualSpacing/>
      </w:pPr>
      <w:r>
        <w:t>The ECS system allows you to create individual UB04s that will then be batched together in order to submit them electronically to your intermediary or directly to the appropriate website.</w:t>
      </w:r>
    </w:p>
    <w:p w14:paraId="5487F495" w14:textId="77777777" w:rsidR="009428EF" w:rsidRDefault="009428EF" w:rsidP="009428EF">
      <w:pPr>
        <w:ind w:left="360" w:hanging="360"/>
        <w:contextualSpacing/>
      </w:pPr>
    </w:p>
    <w:p w14:paraId="7EBEE419" w14:textId="77777777" w:rsidR="009428EF" w:rsidRPr="00BF1591" w:rsidRDefault="009428EF" w:rsidP="009428EF">
      <w:pPr>
        <w:ind w:left="360" w:hanging="360"/>
        <w:contextualSpacing/>
      </w:pPr>
      <w:r>
        <w:t>Click the following link for steps on Generating UB04s. (</w:t>
      </w:r>
      <w:hyperlink w:anchor="_UB04_Electronic_Transfer_1" w:history="1">
        <w:r w:rsidRPr="00BF1591">
          <w:rPr>
            <w:rStyle w:val="Hyperlink"/>
          </w:rPr>
          <w:t>UB04 Electronic Transfer</w:t>
        </w:r>
      </w:hyperlink>
      <w:r>
        <w:t xml:space="preserve"> )</w:t>
      </w:r>
    </w:p>
    <w:p w14:paraId="7C418977" w14:textId="77777777" w:rsidR="009428EF" w:rsidRDefault="009428EF" w:rsidP="009428EF">
      <w:pPr>
        <w:pStyle w:val="Heading1"/>
      </w:pPr>
      <w:bookmarkStart w:id="538" w:name="_Toc524961389"/>
      <w:bookmarkStart w:id="539" w:name="_Toc37761957"/>
      <w:bookmarkStart w:id="540" w:name="_Toc48033962"/>
      <w:r>
        <w:t>Benefits Exhaust Billing</w:t>
      </w:r>
      <w:bookmarkEnd w:id="538"/>
      <w:bookmarkEnd w:id="539"/>
      <w:bookmarkEnd w:id="540"/>
    </w:p>
    <w:p w14:paraId="79439A21" w14:textId="77777777" w:rsidR="009428EF" w:rsidRDefault="009428EF" w:rsidP="009428EF">
      <w:pPr>
        <w:contextualSpacing/>
      </w:pPr>
      <w:r>
        <w:t>In order to produce Full Benefits Exhaust UB04s, you will use ECS to go through a “billing” process.  This process is simply used to create the charges needed on the UB04.  No actual charges are posted to the general ledger however.</w:t>
      </w:r>
    </w:p>
    <w:p w14:paraId="317CE697" w14:textId="77777777" w:rsidR="009428EF" w:rsidRDefault="009428EF" w:rsidP="009428EF">
      <w:pPr>
        <w:pStyle w:val="Heading2"/>
      </w:pPr>
      <w:bookmarkStart w:id="541" w:name="_Toc524961390"/>
      <w:bookmarkStart w:id="542" w:name="_Toc37761958"/>
      <w:bookmarkStart w:id="543" w:name="_Toc48033963"/>
      <w:r>
        <w:t>Charting</w:t>
      </w:r>
      <w:bookmarkEnd w:id="541"/>
      <w:bookmarkEnd w:id="542"/>
      <w:bookmarkEnd w:id="543"/>
    </w:p>
    <w:p w14:paraId="1FA6F969" w14:textId="77777777" w:rsidR="009428EF" w:rsidRDefault="009428EF" w:rsidP="009428EF">
      <w:pPr>
        <w:contextualSpacing/>
      </w:pPr>
      <w:r>
        <w:t xml:space="preserve">Prior to doing this Full Benefits Exhaust process, additional information is needed in the Status topic.  You will have a word saying “Start Benefits Exhaust Billing” that will pop up an effective date.  This must be effective on the </w:t>
      </w:r>
      <w:r w:rsidR="00FF0568">
        <w:t>client</w:t>
      </w:r>
      <w:r>
        <w:t>’s chart before the billing can take place.</w:t>
      </w:r>
    </w:p>
    <w:p w14:paraId="63BB00B7" w14:textId="77777777" w:rsidR="009428EF" w:rsidRDefault="009428EF" w:rsidP="00011A05">
      <w:pPr>
        <w:pStyle w:val="ListParagraph"/>
        <w:numPr>
          <w:ilvl w:val="0"/>
          <w:numId w:val="78"/>
        </w:numPr>
      </w:pPr>
      <w:r>
        <w:t xml:space="preserve">From the </w:t>
      </w:r>
      <w:r w:rsidRPr="006C2D52">
        <w:rPr>
          <w:b/>
        </w:rPr>
        <w:t>Main Menu</w:t>
      </w:r>
      <w:r>
        <w:t xml:space="preserve">, click the </w:t>
      </w:r>
      <w:r w:rsidRPr="006C2D52">
        <w:rPr>
          <w:b/>
        </w:rPr>
        <w:t xml:space="preserve">ADT/Face Sheet </w:t>
      </w:r>
      <w:r>
        <w:t>button.</w:t>
      </w:r>
    </w:p>
    <w:p w14:paraId="181768F0" w14:textId="77777777" w:rsidR="009428EF" w:rsidRDefault="009428EF" w:rsidP="00011A05">
      <w:pPr>
        <w:pStyle w:val="ListParagraph"/>
        <w:numPr>
          <w:ilvl w:val="0"/>
          <w:numId w:val="78"/>
        </w:numPr>
      </w:pPr>
      <w:r>
        <w:t xml:space="preserve">Click the </w:t>
      </w:r>
      <w:r w:rsidRPr="006C2D52">
        <w:rPr>
          <w:b/>
        </w:rPr>
        <w:t xml:space="preserve">Status </w:t>
      </w:r>
      <w:r>
        <w:t>button.</w:t>
      </w:r>
    </w:p>
    <w:p w14:paraId="55218DB6" w14:textId="77777777" w:rsidR="009428EF" w:rsidRDefault="009428EF" w:rsidP="00011A05">
      <w:pPr>
        <w:pStyle w:val="ListParagraph"/>
        <w:numPr>
          <w:ilvl w:val="0"/>
          <w:numId w:val="78"/>
        </w:numPr>
      </w:pPr>
      <w:r>
        <w:t>Select the name of the client you would like to document on.</w:t>
      </w:r>
    </w:p>
    <w:p w14:paraId="034666BF" w14:textId="77777777" w:rsidR="009428EF" w:rsidRDefault="009428EF" w:rsidP="00011A05">
      <w:pPr>
        <w:pStyle w:val="ListParagraph"/>
        <w:numPr>
          <w:ilvl w:val="0"/>
          <w:numId w:val="78"/>
        </w:numPr>
      </w:pPr>
      <w:r>
        <w:t xml:space="preserve">Scroll to the right and click the button for </w:t>
      </w:r>
      <w:r w:rsidRPr="006C2D52">
        <w:rPr>
          <w:b/>
        </w:rPr>
        <w:t>Start Benefits Exhaust</w:t>
      </w:r>
      <w:r>
        <w:t>.</w:t>
      </w:r>
    </w:p>
    <w:p w14:paraId="3EE068E1" w14:textId="77777777" w:rsidR="009428EF" w:rsidRDefault="009428EF" w:rsidP="00011A05">
      <w:pPr>
        <w:pStyle w:val="ListParagraph"/>
        <w:numPr>
          <w:ilvl w:val="0"/>
          <w:numId w:val="78"/>
        </w:numPr>
      </w:pPr>
      <w:r>
        <w:t>Enter the effective date</w:t>
      </w:r>
      <w:r w:rsidR="006C2D52">
        <w:t xml:space="preserve"> that the Benefits Exhaust should start.</w:t>
      </w:r>
    </w:p>
    <w:p w14:paraId="4224621F" w14:textId="77777777" w:rsidR="006C2D52" w:rsidRDefault="006C2D52" w:rsidP="00011A05">
      <w:pPr>
        <w:pStyle w:val="ListParagraph"/>
        <w:numPr>
          <w:ilvl w:val="0"/>
          <w:numId w:val="78"/>
        </w:numPr>
      </w:pPr>
      <w:r>
        <w:t xml:space="preserve">Click </w:t>
      </w:r>
      <w:r w:rsidRPr="006C2D52">
        <w:rPr>
          <w:b/>
        </w:rPr>
        <w:t>OK</w:t>
      </w:r>
      <w:r>
        <w:t>.</w:t>
      </w:r>
    </w:p>
    <w:p w14:paraId="08D51CB3" w14:textId="77777777" w:rsidR="006C2D52" w:rsidRDefault="006C2D52" w:rsidP="00011A05">
      <w:pPr>
        <w:pStyle w:val="ListParagraph"/>
        <w:numPr>
          <w:ilvl w:val="0"/>
          <w:numId w:val="78"/>
        </w:numPr>
      </w:pPr>
      <w:r>
        <w:t xml:space="preserve">Click </w:t>
      </w:r>
      <w:r w:rsidRPr="006C2D52">
        <w:rPr>
          <w:b/>
        </w:rPr>
        <w:t>Save</w:t>
      </w:r>
      <w:r>
        <w:t>.</w:t>
      </w:r>
    </w:p>
    <w:p w14:paraId="72BAC5E8" w14:textId="77777777" w:rsidR="006C2D52" w:rsidRDefault="006C2D52" w:rsidP="00011A05">
      <w:pPr>
        <w:pStyle w:val="ListParagraph"/>
        <w:numPr>
          <w:ilvl w:val="0"/>
          <w:numId w:val="78"/>
        </w:numPr>
      </w:pPr>
      <w:r>
        <w:t xml:space="preserve">Click </w:t>
      </w:r>
      <w:r w:rsidRPr="006C2D52">
        <w:rPr>
          <w:b/>
        </w:rPr>
        <w:t>Exit</w:t>
      </w:r>
      <w:r>
        <w:t xml:space="preserve">. </w:t>
      </w:r>
    </w:p>
    <w:p w14:paraId="02474F0B" w14:textId="77777777" w:rsidR="009428EF" w:rsidRDefault="009428EF" w:rsidP="009428EF">
      <w:pPr>
        <w:pStyle w:val="Heading2"/>
      </w:pPr>
      <w:bookmarkStart w:id="544" w:name="_Toc524961391"/>
      <w:bookmarkStart w:id="545" w:name="_Toc37761959"/>
      <w:bookmarkStart w:id="546" w:name="_Toc48033964"/>
      <w:r>
        <w:t>Calculating Benefits Exhaust</w:t>
      </w:r>
      <w:bookmarkEnd w:id="544"/>
      <w:bookmarkEnd w:id="545"/>
      <w:bookmarkEnd w:id="546"/>
    </w:p>
    <w:p w14:paraId="04B012EB" w14:textId="77777777" w:rsidR="006C2D52" w:rsidRDefault="009428EF" w:rsidP="004A1D8D">
      <w:pPr>
        <w:pStyle w:val="ListParagraph"/>
        <w:numPr>
          <w:ilvl w:val="0"/>
          <w:numId w:val="140"/>
        </w:numPr>
      </w:pPr>
      <w:r>
        <w:t xml:space="preserve">From the </w:t>
      </w:r>
      <w:r w:rsidR="006C2D52" w:rsidRPr="006C2D52">
        <w:rPr>
          <w:b/>
        </w:rPr>
        <w:t>Main Menu</w:t>
      </w:r>
      <w:r>
        <w:t xml:space="preserve"> screen, click the </w:t>
      </w:r>
      <w:r w:rsidR="006C2D52" w:rsidRPr="006C2D52">
        <w:rPr>
          <w:b/>
        </w:rPr>
        <w:t>Billing</w:t>
      </w:r>
      <w:r>
        <w:t xml:space="preserve"> button</w:t>
      </w:r>
      <w:r w:rsidR="006C2D52">
        <w:t>.</w:t>
      </w:r>
    </w:p>
    <w:p w14:paraId="71D28482" w14:textId="77777777" w:rsidR="006C2D52" w:rsidRDefault="006C2D52" w:rsidP="004A1D8D">
      <w:pPr>
        <w:pStyle w:val="ListParagraph"/>
        <w:numPr>
          <w:ilvl w:val="0"/>
          <w:numId w:val="140"/>
        </w:numPr>
      </w:pPr>
      <w:r>
        <w:t xml:space="preserve">From the </w:t>
      </w:r>
      <w:r w:rsidRPr="006C2D52">
        <w:rPr>
          <w:b/>
        </w:rPr>
        <w:t>Billing</w:t>
      </w:r>
      <w:r>
        <w:t xml:space="preserve"> screen, click the </w:t>
      </w:r>
      <w:r w:rsidRPr="006C2D52">
        <w:rPr>
          <w:b/>
        </w:rPr>
        <w:t>Benefits Exhaust</w:t>
      </w:r>
      <w:r>
        <w:rPr>
          <w:b/>
        </w:rPr>
        <w:t xml:space="preserve"> Bills</w:t>
      </w:r>
      <w:r>
        <w:t xml:space="preserve"> button.  </w:t>
      </w:r>
    </w:p>
    <w:p w14:paraId="34325678" w14:textId="77777777" w:rsidR="006C2D52" w:rsidRDefault="006C2D52" w:rsidP="004A1D8D">
      <w:pPr>
        <w:pStyle w:val="ListParagraph"/>
        <w:numPr>
          <w:ilvl w:val="0"/>
          <w:numId w:val="140"/>
        </w:numPr>
      </w:pPr>
      <w:r>
        <w:t>From the column labeled Calculate Charges click Benefits Exhaust.</w:t>
      </w:r>
    </w:p>
    <w:p w14:paraId="0A2C0FD7" w14:textId="77777777" w:rsidR="009428EF" w:rsidRDefault="006C2D52" w:rsidP="004A1D8D">
      <w:pPr>
        <w:pStyle w:val="ListParagraph"/>
        <w:numPr>
          <w:ilvl w:val="0"/>
          <w:numId w:val="140"/>
        </w:numPr>
      </w:pPr>
      <w:r>
        <w:t xml:space="preserve">Click the </w:t>
      </w:r>
      <w:r w:rsidRPr="006C2D52">
        <w:rPr>
          <w:b/>
        </w:rPr>
        <w:t>Refresh</w:t>
      </w:r>
      <w:r>
        <w:t xml:space="preserve"> button on the </w:t>
      </w:r>
      <w:r w:rsidRPr="006C2D52">
        <w:rPr>
          <w:b/>
        </w:rPr>
        <w:t>Name Selection</w:t>
      </w:r>
      <w:r>
        <w:t xml:space="preserve"> screen to return to your default name list (filter down to only SNF if needed).</w:t>
      </w:r>
    </w:p>
    <w:p w14:paraId="57686134" w14:textId="77777777" w:rsidR="006C2D52" w:rsidRDefault="006C2D52" w:rsidP="004A1D8D">
      <w:pPr>
        <w:pStyle w:val="ListParagraph"/>
        <w:numPr>
          <w:ilvl w:val="0"/>
          <w:numId w:val="140"/>
        </w:numPr>
      </w:pPr>
      <w:r>
        <w:t xml:space="preserve">Click </w:t>
      </w:r>
      <w:r w:rsidRPr="006C2D52">
        <w:rPr>
          <w:b/>
        </w:rPr>
        <w:t>Select All</w:t>
      </w:r>
      <w:r>
        <w:t>.</w:t>
      </w:r>
    </w:p>
    <w:p w14:paraId="5A65E746" w14:textId="77777777" w:rsidR="009428EF" w:rsidRDefault="009428EF" w:rsidP="004A1D8D">
      <w:pPr>
        <w:pStyle w:val="ListParagraph"/>
        <w:numPr>
          <w:ilvl w:val="0"/>
          <w:numId w:val="140"/>
        </w:numPr>
      </w:pPr>
      <w:r>
        <w:t xml:space="preserve">Click </w:t>
      </w:r>
      <w:r w:rsidRPr="001A650D">
        <w:rPr>
          <w:b/>
        </w:rPr>
        <w:t>OK</w:t>
      </w:r>
      <w:r>
        <w:t>.</w:t>
      </w:r>
    </w:p>
    <w:p w14:paraId="12664B0A" w14:textId="77777777" w:rsidR="009428EF" w:rsidRDefault="009428EF" w:rsidP="004A1D8D">
      <w:pPr>
        <w:pStyle w:val="ListParagraph"/>
        <w:numPr>
          <w:ilvl w:val="0"/>
          <w:numId w:val="140"/>
        </w:numPr>
      </w:pPr>
      <w:r>
        <w:t xml:space="preserve">Another </w:t>
      </w:r>
      <w:r w:rsidRPr="00A6109D">
        <w:rPr>
          <w:b/>
        </w:rPr>
        <w:t>Name Selection</w:t>
      </w:r>
      <w:r>
        <w:t xml:space="preserve"> screen will appear with just the names of those listed with </w:t>
      </w:r>
      <w:r w:rsidR="009042F0">
        <w:t>Benefits Exhaust</w:t>
      </w:r>
      <w:r>
        <w:t xml:space="preserve"> for the month that you are billing.  Click the </w:t>
      </w:r>
      <w:r w:rsidRPr="00A6109D">
        <w:rPr>
          <w:b/>
        </w:rPr>
        <w:t>Select All</w:t>
      </w:r>
      <w:r>
        <w:t xml:space="preserve"> button.</w:t>
      </w:r>
    </w:p>
    <w:p w14:paraId="7959739B" w14:textId="77777777" w:rsidR="009428EF" w:rsidRDefault="009428EF" w:rsidP="004A1D8D">
      <w:pPr>
        <w:pStyle w:val="ListParagraph"/>
        <w:numPr>
          <w:ilvl w:val="0"/>
          <w:numId w:val="140"/>
        </w:numPr>
      </w:pPr>
      <w:r>
        <w:lastRenderedPageBreak/>
        <w:t xml:space="preserve">Click </w:t>
      </w:r>
      <w:r w:rsidRPr="00A6109D">
        <w:rPr>
          <w:b/>
        </w:rPr>
        <w:t>OK</w:t>
      </w:r>
      <w:r>
        <w:t>.</w:t>
      </w:r>
    </w:p>
    <w:p w14:paraId="77B4EB41" w14:textId="77777777" w:rsidR="009428EF" w:rsidRDefault="009428EF" w:rsidP="004A1D8D">
      <w:pPr>
        <w:pStyle w:val="ListParagraph"/>
        <w:numPr>
          <w:ilvl w:val="0"/>
          <w:numId w:val="140"/>
        </w:numPr>
      </w:pPr>
      <w:r>
        <w:t>The system will provide with a message and ask if you would like to process all clients and place on hold.</w:t>
      </w:r>
    </w:p>
    <w:p w14:paraId="72B216D2" w14:textId="77777777" w:rsidR="009428EF" w:rsidRDefault="009428EF" w:rsidP="004A1D8D">
      <w:pPr>
        <w:pStyle w:val="ListParagraph"/>
        <w:numPr>
          <w:ilvl w:val="0"/>
          <w:numId w:val="140"/>
        </w:numPr>
      </w:pPr>
      <w:r>
        <w:t>Click</w:t>
      </w:r>
      <w:r w:rsidRPr="001A650D">
        <w:rPr>
          <w:b/>
        </w:rPr>
        <w:t xml:space="preserve"> Yes</w:t>
      </w:r>
      <w:r>
        <w:t xml:space="preserve"> if you are ready to process charges for all selected clients.  Click</w:t>
      </w:r>
      <w:r w:rsidRPr="001A650D">
        <w:rPr>
          <w:b/>
        </w:rPr>
        <w:t xml:space="preserve"> No</w:t>
      </w:r>
      <w:r>
        <w:t xml:space="preserve"> if you think you may corrections that need to make prior to continuing with this process.  </w:t>
      </w:r>
    </w:p>
    <w:p w14:paraId="35225A05" w14:textId="77777777" w:rsidR="009428EF" w:rsidRDefault="009428EF" w:rsidP="009428EF">
      <w:pPr>
        <w:numPr>
          <w:ilvl w:val="0"/>
          <w:numId w:val="1"/>
        </w:numPr>
        <w:ind w:left="360"/>
        <w:contextualSpacing/>
      </w:pPr>
      <w:r>
        <w:t xml:space="preserve">If you are billing multiple names, the system will automatically calculate and place on hold all selected charged.  If you are only billing on name, you will not see the above mentioned message.  You will see the calculation screen and you must manually click the Calculate button.  </w:t>
      </w:r>
    </w:p>
    <w:p w14:paraId="01E442AB" w14:textId="77777777" w:rsidR="009428EF" w:rsidRDefault="009428EF" w:rsidP="009428EF">
      <w:pPr>
        <w:ind w:left="360"/>
        <w:contextualSpacing/>
      </w:pPr>
    </w:p>
    <w:p w14:paraId="2CDE4D39" w14:textId="77777777" w:rsidR="009428EF" w:rsidRDefault="009428EF" w:rsidP="009428EF">
      <w:pPr>
        <w:contextualSpacing/>
      </w:pPr>
      <w:r>
        <w:t xml:space="preserve">The system will now calculate </w:t>
      </w:r>
      <w:r w:rsidR="009042F0">
        <w:t>and post on</w:t>
      </w:r>
      <w:r>
        <w:t xml:space="preserve"> all selected name(s).</w:t>
      </w:r>
    </w:p>
    <w:p w14:paraId="674558E7" w14:textId="77777777" w:rsidR="009428EF" w:rsidRDefault="009428EF" w:rsidP="009428EF">
      <w:pPr>
        <w:pStyle w:val="Heading2"/>
      </w:pPr>
      <w:bookmarkStart w:id="547" w:name="_Toc524961392"/>
      <w:bookmarkStart w:id="548" w:name="_Toc37761960"/>
      <w:bookmarkStart w:id="549" w:name="_Toc48033965"/>
      <w:r>
        <w:t>Generating UB04s</w:t>
      </w:r>
      <w:bookmarkEnd w:id="547"/>
      <w:bookmarkEnd w:id="548"/>
      <w:bookmarkEnd w:id="549"/>
    </w:p>
    <w:p w14:paraId="6A70748D" w14:textId="77777777" w:rsidR="009428EF" w:rsidRPr="00A453F8" w:rsidRDefault="009428EF" w:rsidP="009428EF">
      <w:pPr>
        <w:contextualSpacing/>
      </w:pPr>
      <w:r w:rsidRPr="00A453F8">
        <w:t xml:space="preserve">Once you have posted your charges you are then able to generate your UB04s.  You do not have to generate UB04s before you have locked the month.  You may proceed with posting charges for all payer sources if you like prior to generating the UB04s.  </w:t>
      </w:r>
    </w:p>
    <w:p w14:paraId="77342EDE" w14:textId="77777777" w:rsidR="009428EF" w:rsidRDefault="009428EF" w:rsidP="009428EF">
      <w:pPr>
        <w:contextualSpacing/>
        <w:rPr>
          <w:rFonts w:asciiTheme="majorHAnsi" w:eastAsiaTheme="majorEastAsia" w:hAnsiTheme="majorHAnsi" w:cstheme="majorBidi"/>
          <w:bCs/>
          <w:color w:val="365F91" w:themeColor="accent1" w:themeShade="BF"/>
          <w:sz w:val="24"/>
          <w:szCs w:val="28"/>
        </w:rPr>
      </w:pPr>
    </w:p>
    <w:p w14:paraId="27F6FF33" w14:textId="77777777" w:rsidR="009428EF" w:rsidRDefault="009428EF" w:rsidP="009428EF">
      <w:pPr>
        <w:contextualSpacing/>
      </w:pPr>
      <w:r>
        <w:t xml:space="preserve">Click the following link for steps on Generating UB04s.  </w:t>
      </w:r>
      <w:r w:rsidR="009D0748">
        <w:t>(</w:t>
      </w:r>
      <w:hyperlink w:anchor="_Generating_UB04s_1" w:history="1">
        <w:r w:rsidR="009D0748" w:rsidRPr="009D0748">
          <w:rPr>
            <w:rStyle w:val="Hyperlink"/>
          </w:rPr>
          <w:t>Generating UB04s</w:t>
        </w:r>
      </w:hyperlink>
      <w:r w:rsidR="009D0748">
        <w:t>)</w:t>
      </w:r>
    </w:p>
    <w:p w14:paraId="49A90771" w14:textId="77777777" w:rsidR="009428EF" w:rsidRDefault="009428EF" w:rsidP="009428EF">
      <w:pPr>
        <w:pStyle w:val="Heading2"/>
      </w:pPr>
      <w:bookmarkStart w:id="550" w:name="_Toc524961393"/>
      <w:bookmarkStart w:id="551" w:name="_Toc37761961"/>
      <w:bookmarkStart w:id="552" w:name="_Toc48033966"/>
      <w:r>
        <w:t>UB04 Electronic Transfer</w:t>
      </w:r>
      <w:bookmarkEnd w:id="550"/>
      <w:bookmarkEnd w:id="551"/>
      <w:bookmarkEnd w:id="552"/>
    </w:p>
    <w:p w14:paraId="748F5190" w14:textId="77777777" w:rsidR="009428EF" w:rsidRDefault="009428EF" w:rsidP="009428EF">
      <w:pPr>
        <w:contextualSpacing/>
      </w:pPr>
      <w:r>
        <w:t>The ECS system allows you to create individual UB04s that will then be batched together in order to submit them electronically to your intermediary or directly to the appropriate website.</w:t>
      </w:r>
    </w:p>
    <w:p w14:paraId="39390783" w14:textId="77777777" w:rsidR="009428EF" w:rsidRDefault="009428EF" w:rsidP="009428EF">
      <w:pPr>
        <w:ind w:left="360" w:hanging="360"/>
        <w:contextualSpacing/>
      </w:pPr>
    </w:p>
    <w:p w14:paraId="5BE1EC5A" w14:textId="77777777" w:rsidR="009428EF" w:rsidRPr="00BF1591" w:rsidRDefault="009428EF" w:rsidP="009428EF">
      <w:pPr>
        <w:ind w:left="360" w:hanging="360"/>
        <w:contextualSpacing/>
      </w:pPr>
      <w:r>
        <w:t>Click the following link for steps on Generating UB04s. (</w:t>
      </w:r>
      <w:hyperlink w:anchor="_UB04_Electronic_Transfer_1" w:history="1">
        <w:r w:rsidRPr="00BF1591">
          <w:rPr>
            <w:rStyle w:val="Hyperlink"/>
          </w:rPr>
          <w:t>UB04 Electronic Transfer</w:t>
        </w:r>
      </w:hyperlink>
      <w:r>
        <w:t xml:space="preserve"> )</w:t>
      </w:r>
    </w:p>
    <w:p w14:paraId="053528A4" w14:textId="77777777" w:rsidR="009042F0" w:rsidRDefault="009042F0" w:rsidP="009042F0">
      <w:pPr>
        <w:pStyle w:val="Heading1"/>
      </w:pPr>
      <w:bookmarkStart w:id="553" w:name="_Toc524961394"/>
      <w:bookmarkStart w:id="554" w:name="_Toc37761962"/>
      <w:bookmarkStart w:id="555" w:name="_Toc48033967"/>
      <w:r>
        <w:t>No Pay Billing</w:t>
      </w:r>
      <w:bookmarkEnd w:id="553"/>
      <w:bookmarkEnd w:id="554"/>
      <w:bookmarkEnd w:id="555"/>
    </w:p>
    <w:p w14:paraId="6364DD4A" w14:textId="77777777" w:rsidR="009042F0" w:rsidRDefault="009042F0" w:rsidP="009042F0">
      <w:pPr>
        <w:contextualSpacing/>
      </w:pPr>
      <w:r>
        <w:t>In order to produce No Pay Bill UB04s, you will use ECS to go through a “billing” process.  This process is simply used to create the AAA RUG rate and charges needed on the UB04.  No actual charges are posted to the general ledger however.</w:t>
      </w:r>
    </w:p>
    <w:p w14:paraId="2F8A4530" w14:textId="77777777" w:rsidR="009042F0" w:rsidRDefault="009042F0" w:rsidP="009042F0">
      <w:pPr>
        <w:pStyle w:val="Heading2"/>
      </w:pPr>
      <w:bookmarkStart w:id="556" w:name="_Toc524961395"/>
      <w:bookmarkStart w:id="557" w:name="_Toc37761963"/>
      <w:bookmarkStart w:id="558" w:name="_Toc48033968"/>
      <w:r>
        <w:t>Charting</w:t>
      </w:r>
      <w:bookmarkEnd w:id="556"/>
      <w:bookmarkEnd w:id="557"/>
      <w:bookmarkEnd w:id="558"/>
    </w:p>
    <w:p w14:paraId="668D0C17" w14:textId="77777777" w:rsidR="009042F0" w:rsidRDefault="009042F0" w:rsidP="009042F0">
      <w:r>
        <w:t xml:space="preserve">Prior to doing this No Pay Billing process, additional information is needed in the Status topic.  You will have a word saying “Start No Pay Billing” that will pop up an effective date.  This must be effective on the </w:t>
      </w:r>
      <w:r w:rsidR="00FF0568">
        <w:t>client</w:t>
      </w:r>
      <w:r>
        <w:t>’s chart before the billing can take place.</w:t>
      </w:r>
    </w:p>
    <w:p w14:paraId="4C15BD66" w14:textId="77777777" w:rsidR="009042F0" w:rsidRDefault="009042F0" w:rsidP="00011A05">
      <w:pPr>
        <w:pStyle w:val="ListParagraph"/>
        <w:numPr>
          <w:ilvl w:val="0"/>
          <w:numId w:val="79"/>
        </w:numPr>
      </w:pPr>
      <w:r>
        <w:t xml:space="preserve">From the </w:t>
      </w:r>
      <w:r w:rsidRPr="006C2D52">
        <w:rPr>
          <w:b/>
        </w:rPr>
        <w:t>Main Menu</w:t>
      </w:r>
      <w:r>
        <w:t xml:space="preserve">, click the </w:t>
      </w:r>
      <w:r w:rsidRPr="006C2D52">
        <w:rPr>
          <w:b/>
        </w:rPr>
        <w:t xml:space="preserve">ADT/Face Sheet </w:t>
      </w:r>
      <w:r>
        <w:t>button.</w:t>
      </w:r>
    </w:p>
    <w:p w14:paraId="790FD33C" w14:textId="77777777" w:rsidR="009042F0" w:rsidRDefault="009042F0" w:rsidP="00011A05">
      <w:pPr>
        <w:pStyle w:val="ListParagraph"/>
        <w:numPr>
          <w:ilvl w:val="0"/>
          <w:numId w:val="79"/>
        </w:numPr>
      </w:pPr>
      <w:r>
        <w:t xml:space="preserve">Click the </w:t>
      </w:r>
      <w:r w:rsidRPr="006C2D52">
        <w:rPr>
          <w:b/>
        </w:rPr>
        <w:t xml:space="preserve">Status </w:t>
      </w:r>
      <w:r>
        <w:t>button.</w:t>
      </w:r>
    </w:p>
    <w:p w14:paraId="6F279530" w14:textId="77777777" w:rsidR="009042F0" w:rsidRDefault="009042F0" w:rsidP="00011A05">
      <w:pPr>
        <w:pStyle w:val="ListParagraph"/>
        <w:numPr>
          <w:ilvl w:val="0"/>
          <w:numId w:val="79"/>
        </w:numPr>
      </w:pPr>
      <w:r>
        <w:t>Select the name of the client you would like to document on.</w:t>
      </w:r>
    </w:p>
    <w:p w14:paraId="5C933DF5" w14:textId="77777777" w:rsidR="009042F0" w:rsidRDefault="009042F0" w:rsidP="00011A05">
      <w:pPr>
        <w:pStyle w:val="ListParagraph"/>
        <w:numPr>
          <w:ilvl w:val="0"/>
          <w:numId w:val="79"/>
        </w:numPr>
      </w:pPr>
      <w:r>
        <w:t xml:space="preserve">Scroll to the right and click the button for </w:t>
      </w:r>
      <w:r w:rsidRPr="006C2D52">
        <w:rPr>
          <w:b/>
        </w:rPr>
        <w:t xml:space="preserve">Start </w:t>
      </w:r>
      <w:r>
        <w:rPr>
          <w:b/>
        </w:rPr>
        <w:t>No Pay Billing</w:t>
      </w:r>
      <w:r>
        <w:t>.</w:t>
      </w:r>
    </w:p>
    <w:p w14:paraId="17BCD306" w14:textId="77777777" w:rsidR="009042F0" w:rsidRDefault="009042F0" w:rsidP="00011A05">
      <w:pPr>
        <w:pStyle w:val="ListParagraph"/>
        <w:numPr>
          <w:ilvl w:val="0"/>
          <w:numId w:val="79"/>
        </w:numPr>
      </w:pPr>
      <w:r>
        <w:t>Enter the effective date that the Benefits Exhaust should start.</w:t>
      </w:r>
    </w:p>
    <w:p w14:paraId="41F839B0" w14:textId="77777777" w:rsidR="009042F0" w:rsidRDefault="009042F0" w:rsidP="00011A05">
      <w:pPr>
        <w:pStyle w:val="ListParagraph"/>
        <w:numPr>
          <w:ilvl w:val="0"/>
          <w:numId w:val="79"/>
        </w:numPr>
      </w:pPr>
      <w:r>
        <w:t xml:space="preserve">Click </w:t>
      </w:r>
      <w:r w:rsidRPr="006C2D52">
        <w:rPr>
          <w:b/>
        </w:rPr>
        <w:t>OK</w:t>
      </w:r>
      <w:r>
        <w:t>.</w:t>
      </w:r>
    </w:p>
    <w:p w14:paraId="6AC9EABA" w14:textId="77777777" w:rsidR="009042F0" w:rsidRDefault="009042F0" w:rsidP="00011A05">
      <w:pPr>
        <w:pStyle w:val="ListParagraph"/>
        <w:numPr>
          <w:ilvl w:val="0"/>
          <w:numId w:val="79"/>
        </w:numPr>
      </w:pPr>
      <w:r>
        <w:lastRenderedPageBreak/>
        <w:t xml:space="preserve">Click </w:t>
      </w:r>
      <w:r w:rsidRPr="006C2D52">
        <w:rPr>
          <w:b/>
        </w:rPr>
        <w:t>Save</w:t>
      </w:r>
      <w:r>
        <w:t>.</w:t>
      </w:r>
    </w:p>
    <w:p w14:paraId="5F3EE0F2" w14:textId="77777777" w:rsidR="009042F0" w:rsidRDefault="009042F0" w:rsidP="00011A05">
      <w:pPr>
        <w:pStyle w:val="ListParagraph"/>
        <w:numPr>
          <w:ilvl w:val="0"/>
          <w:numId w:val="79"/>
        </w:numPr>
      </w:pPr>
      <w:r>
        <w:t xml:space="preserve">Click </w:t>
      </w:r>
      <w:r w:rsidRPr="006C2D52">
        <w:rPr>
          <w:b/>
        </w:rPr>
        <w:t>Exit</w:t>
      </w:r>
      <w:r>
        <w:t xml:space="preserve">. </w:t>
      </w:r>
    </w:p>
    <w:p w14:paraId="0A489C07" w14:textId="77777777" w:rsidR="009042F0" w:rsidRDefault="009042F0" w:rsidP="009042F0">
      <w:pPr>
        <w:pStyle w:val="Heading2"/>
      </w:pPr>
      <w:bookmarkStart w:id="559" w:name="_Toc524961396"/>
      <w:bookmarkStart w:id="560" w:name="_Toc37761964"/>
      <w:bookmarkStart w:id="561" w:name="_Toc48033969"/>
      <w:r>
        <w:t>Calculating No Pay</w:t>
      </w:r>
      <w:bookmarkEnd w:id="559"/>
      <w:bookmarkEnd w:id="560"/>
      <w:bookmarkEnd w:id="561"/>
    </w:p>
    <w:p w14:paraId="1E96728A" w14:textId="77777777" w:rsidR="009042F0" w:rsidRDefault="009042F0" w:rsidP="00011A05">
      <w:pPr>
        <w:pStyle w:val="ListParagraph"/>
        <w:numPr>
          <w:ilvl w:val="0"/>
          <w:numId w:val="81"/>
        </w:numPr>
      </w:pPr>
      <w:r>
        <w:t xml:space="preserve">From the </w:t>
      </w:r>
      <w:r w:rsidRPr="006C2D52">
        <w:rPr>
          <w:b/>
        </w:rPr>
        <w:t>Main Menu</w:t>
      </w:r>
      <w:r>
        <w:t xml:space="preserve"> screen, click the </w:t>
      </w:r>
      <w:r w:rsidRPr="006C2D52">
        <w:rPr>
          <w:b/>
        </w:rPr>
        <w:t>Billing</w:t>
      </w:r>
      <w:r>
        <w:t xml:space="preserve"> button.</w:t>
      </w:r>
    </w:p>
    <w:p w14:paraId="0CB4E23E" w14:textId="77777777" w:rsidR="009042F0" w:rsidRDefault="009042F0" w:rsidP="00011A05">
      <w:pPr>
        <w:pStyle w:val="ListParagraph"/>
        <w:numPr>
          <w:ilvl w:val="0"/>
          <w:numId w:val="81"/>
        </w:numPr>
      </w:pPr>
      <w:r>
        <w:t xml:space="preserve">From the </w:t>
      </w:r>
      <w:r w:rsidRPr="006C2D52">
        <w:rPr>
          <w:b/>
        </w:rPr>
        <w:t>Billing</w:t>
      </w:r>
      <w:r>
        <w:t xml:space="preserve"> screen, click the </w:t>
      </w:r>
      <w:r>
        <w:rPr>
          <w:b/>
        </w:rPr>
        <w:t>No Pay Bills</w:t>
      </w:r>
      <w:r>
        <w:t xml:space="preserve"> button.  </w:t>
      </w:r>
    </w:p>
    <w:p w14:paraId="12580A4A" w14:textId="77777777" w:rsidR="009042F0" w:rsidRDefault="009042F0" w:rsidP="00011A05">
      <w:pPr>
        <w:pStyle w:val="ListParagraph"/>
        <w:numPr>
          <w:ilvl w:val="0"/>
          <w:numId w:val="81"/>
        </w:numPr>
      </w:pPr>
      <w:r>
        <w:t>From the column labeled Calculate Charges click Benefits Exhaust.</w:t>
      </w:r>
    </w:p>
    <w:p w14:paraId="568F8156" w14:textId="77777777" w:rsidR="009042F0" w:rsidRDefault="009042F0" w:rsidP="00011A05">
      <w:pPr>
        <w:pStyle w:val="ListParagraph"/>
        <w:numPr>
          <w:ilvl w:val="0"/>
          <w:numId w:val="81"/>
        </w:numPr>
      </w:pPr>
      <w:r>
        <w:t xml:space="preserve">Click the </w:t>
      </w:r>
      <w:r w:rsidRPr="006C2D52">
        <w:rPr>
          <w:b/>
        </w:rPr>
        <w:t>Refresh</w:t>
      </w:r>
      <w:r>
        <w:t xml:space="preserve"> button on the </w:t>
      </w:r>
      <w:r w:rsidRPr="006C2D52">
        <w:rPr>
          <w:b/>
        </w:rPr>
        <w:t>Name Selection</w:t>
      </w:r>
      <w:r>
        <w:t xml:space="preserve"> screen to return to your default name list (filter down to only SNF if needed).</w:t>
      </w:r>
    </w:p>
    <w:p w14:paraId="5A61B2E2" w14:textId="77777777" w:rsidR="009042F0" w:rsidRDefault="009042F0" w:rsidP="00011A05">
      <w:pPr>
        <w:pStyle w:val="ListParagraph"/>
        <w:numPr>
          <w:ilvl w:val="0"/>
          <w:numId w:val="81"/>
        </w:numPr>
      </w:pPr>
      <w:r>
        <w:t xml:space="preserve">Click </w:t>
      </w:r>
      <w:r w:rsidRPr="006C2D52">
        <w:rPr>
          <w:b/>
        </w:rPr>
        <w:t>Select All</w:t>
      </w:r>
      <w:r>
        <w:t>.</w:t>
      </w:r>
    </w:p>
    <w:p w14:paraId="71185E7E" w14:textId="77777777" w:rsidR="009042F0" w:rsidRDefault="009042F0" w:rsidP="00011A05">
      <w:pPr>
        <w:pStyle w:val="ListParagraph"/>
        <w:numPr>
          <w:ilvl w:val="0"/>
          <w:numId w:val="81"/>
        </w:numPr>
      </w:pPr>
      <w:r>
        <w:t xml:space="preserve">Click </w:t>
      </w:r>
      <w:r w:rsidRPr="001A650D">
        <w:rPr>
          <w:b/>
        </w:rPr>
        <w:t>OK</w:t>
      </w:r>
      <w:r>
        <w:t>.</w:t>
      </w:r>
    </w:p>
    <w:p w14:paraId="4EEDF22C" w14:textId="77777777" w:rsidR="009042F0" w:rsidRDefault="009042F0" w:rsidP="00011A05">
      <w:pPr>
        <w:pStyle w:val="ListParagraph"/>
        <w:numPr>
          <w:ilvl w:val="0"/>
          <w:numId w:val="81"/>
        </w:numPr>
      </w:pPr>
      <w:r>
        <w:t xml:space="preserve">Another </w:t>
      </w:r>
      <w:r w:rsidRPr="00A6109D">
        <w:rPr>
          <w:b/>
        </w:rPr>
        <w:t>Name Selection</w:t>
      </w:r>
      <w:r>
        <w:t xml:space="preserve"> screen will appear with just the names of those listed with No Pay for the month that you are billing.  Click the </w:t>
      </w:r>
      <w:r w:rsidRPr="00A6109D">
        <w:rPr>
          <w:b/>
        </w:rPr>
        <w:t>Select All</w:t>
      </w:r>
      <w:r>
        <w:t xml:space="preserve"> button.</w:t>
      </w:r>
    </w:p>
    <w:p w14:paraId="19705921" w14:textId="77777777" w:rsidR="009042F0" w:rsidRDefault="009042F0" w:rsidP="00011A05">
      <w:pPr>
        <w:pStyle w:val="ListParagraph"/>
        <w:numPr>
          <w:ilvl w:val="0"/>
          <w:numId w:val="81"/>
        </w:numPr>
      </w:pPr>
      <w:r>
        <w:t xml:space="preserve">Click </w:t>
      </w:r>
      <w:r w:rsidRPr="00A6109D">
        <w:rPr>
          <w:b/>
        </w:rPr>
        <w:t>OK</w:t>
      </w:r>
      <w:r>
        <w:t>.</w:t>
      </w:r>
    </w:p>
    <w:p w14:paraId="061803FC" w14:textId="77777777" w:rsidR="009042F0" w:rsidRDefault="009042F0" w:rsidP="00011A05">
      <w:pPr>
        <w:pStyle w:val="ListParagraph"/>
        <w:numPr>
          <w:ilvl w:val="0"/>
          <w:numId w:val="81"/>
        </w:numPr>
      </w:pPr>
      <w:r>
        <w:t>The system will provide with a message and ask if you would like to process all clients and place on hold.</w:t>
      </w:r>
    </w:p>
    <w:p w14:paraId="625D887A" w14:textId="77777777" w:rsidR="009042F0" w:rsidRDefault="009042F0" w:rsidP="00011A05">
      <w:pPr>
        <w:pStyle w:val="ListParagraph"/>
        <w:numPr>
          <w:ilvl w:val="0"/>
          <w:numId w:val="81"/>
        </w:numPr>
      </w:pPr>
      <w:r>
        <w:t>Click</w:t>
      </w:r>
      <w:r w:rsidRPr="001A650D">
        <w:rPr>
          <w:b/>
        </w:rPr>
        <w:t xml:space="preserve"> Yes</w:t>
      </w:r>
      <w:r>
        <w:t xml:space="preserve"> if you are ready to process charges for all selected clients.  Click</w:t>
      </w:r>
      <w:r w:rsidRPr="001A650D">
        <w:rPr>
          <w:b/>
        </w:rPr>
        <w:t xml:space="preserve"> No</w:t>
      </w:r>
      <w:r>
        <w:t xml:space="preserve"> if you think you may corrections that need to make prior to continuing with this process.  </w:t>
      </w:r>
    </w:p>
    <w:p w14:paraId="3949976C" w14:textId="77777777" w:rsidR="009042F0" w:rsidRDefault="009042F0" w:rsidP="009042F0">
      <w:pPr>
        <w:numPr>
          <w:ilvl w:val="0"/>
          <w:numId w:val="1"/>
        </w:numPr>
        <w:ind w:left="360"/>
        <w:contextualSpacing/>
      </w:pPr>
      <w:r>
        <w:t xml:space="preserve">If you are billing multiple names, the system will automatically calculate and place on hold all selected charged.  If you are only billing on name, you will not see the above mentioned message.  You will see the calculation screen and you must manually click the Calculate button.  </w:t>
      </w:r>
    </w:p>
    <w:p w14:paraId="5742E1AD" w14:textId="77777777" w:rsidR="009042F0" w:rsidRDefault="009042F0" w:rsidP="009042F0">
      <w:pPr>
        <w:ind w:left="360"/>
        <w:contextualSpacing/>
      </w:pPr>
    </w:p>
    <w:p w14:paraId="3BD882B7" w14:textId="77777777" w:rsidR="009042F0" w:rsidRDefault="009042F0" w:rsidP="009042F0">
      <w:pPr>
        <w:contextualSpacing/>
      </w:pPr>
      <w:r>
        <w:t>The system will now calculate and post on all selected name(s).</w:t>
      </w:r>
    </w:p>
    <w:p w14:paraId="7C1B6A4A" w14:textId="77777777" w:rsidR="009042F0" w:rsidRDefault="009042F0" w:rsidP="009042F0">
      <w:pPr>
        <w:pStyle w:val="Heading2"/>
      </w:pPr>
      <w:bookmarkStart w:id="562" w:name="_Toc524961397"/>
      <w:bookmarkStart w:id="563" w:name="_Toc37761965"/>
      <w:bookmarkStart w:id="564" w:name="_Toc48033970"/>
      <w:r>
        <w:t>Generating UB04s</w:t>
      </w:r>
      <w:bookmarkEnd w:id="562"/>
      <w:bookmarkEnd w:id="563"/>
      <w:bookmarkEnd w:id="564"/>
    </w:p>
    <w:p w14:paraId="42C9817C" w14:textId="77777777" w:rsidR="009042F0" w:rsidRPr="00A453F8" w:rsidRDefault="009042F0" w:rsidP="009042F0">
      <w:pPr>
        <w:contextualSpacing/>
      </w:pPr>
      <w:r w:rsidRPr="00A453F8">
        <w:t xml:space="preserve">Once you have posted your charges you are then able to generate your UB04s.  You do not have to generate UB04s before you have locked the month.  You may proceed with posting charges for all payer sources if you like prior to generating the UB04s.  </w:t>
      </w:r>
    </w:p>
    <w:p w14:paraId="47793B67" w14:textId="77777777" w:rsidR="009042F0" w:rsidRDefault="009042F0" w:rsidP="009042F0">
      <w:pPr>
        <w:contextualSpacing/>
        <w:rPr>
          <w:rFonts w:asciiTheme="majorHAnsi" w:eastAsiaTheme="majorEastAsia" w:hAnsiTheme="majorHAnsi" w:cstheme="majorBidi"/>
          <w:bCs/>
          <w:color w:val="365F91" w:themeColor="accent1" w:themeShade="BF"/>
          <w:sz w:val="24"/>
          <w:szCs w:val="28"/>
        </w:rPr>
      </w:pPr>
    </w:p>
    <w:p w14:paraId="10E8B197" w14:textId="77777777" w:rsidR="009042F0" w:rsidRDefault="009042F0" w:rsidP="009042F0">
      <w:pPr>
        <w:contextualSpacing/>
      </w:pPr>
      <w:r>
        <w:t>Click the following link for steps on Generating UB04s.  (</w:t>
      </w:r>
      <w:hyperlink w:anchor="_Generating_UB04s_1" w:history="1">
        <w:r w:rsidRPr="00A56239">
          <w:rPr>
            <w:rStyle w:val="Hyperlink"/>
          </w:rPr>
          <w:t>Generating UB04s</w:t>
        </w:r>
      </w:hyperlink>
      <w:r>
        <w:t>)</w:t>
      </w:r>
    </w:p>
    <w:p w14:paraId="49F1B928" w14:textId="77777777" w:rsidR="009042F0" w:rsidRDefault="009042F0" w:rsidP="009042F0">
      <w:pPr>
        <w:pStyle w:val="Heading2"/>
      </w:pPr>
      <w:bookmarkStart w:id="565" w:name="_Toc524961398"/>
      <w:bookmarkStart w:id="566" w:name="_Toc37761966"/>
      <w:bookmarkStart w:id="567" w:name="_Toc48033971"/>
      <w:r>
        <w:t>UB04 Electronic Transfer</w:t>
      </w:r>
      <w:bookmarkEnd w:id="565"/>
      <w:bookmarkEnd w:id="566"/>
      <w:bookmarkEnd w:id="567"/>
    </w:p>
    <w:p w14:paraId="5959226D" w14:textId="77777777" w:rsidR="009042F0" w:rsidRDefault="009042F0" w:rsidP="009042F0">
      <w:pPr>
        <w:contextualSpacing/>
      </w:pPr>
      <w:r>
        <w:t>The ECS system allows you to create individual UB04s that will then be batched together in order to submit them electronically to your intermediary or directly to the appropriate website.</w:t>
      </w:r>
    </w:p>
    <w:p w14:paraId="4B8A82D8" w14:textId="77777777" w:rsidR="009042F0" w:rsidRDefault="009042F0" w:rsidP="009042F0">
      <w:pPr>
        <w:ind w:left="360" w:hanging="360"/>
        <w:contextualSpacing/>
      </w:pPr>
    </w:p>
    <w:p w14:paraId="1BCA6ABE" w14:textId="77777777" w:rsidR="006B269D" w:rsidRPr="00BF1591" w:rsidRDefault="009042F0" w:rsidP="009042F0">
      <w:pPr>
        <w:ind w:left="360" w:hanging="360"/>
        <w:contextualSpacing/>
      </w:pPr>
      <w:r>
        <w:t>Click the following link for steps on Generating UB04s. (</w:t>
      </w:r>
      <w:hyperlink w:anchor="_UB04_Electronic_Transfer_1" w:history="1">
        <w:r w:rsidRPr="00BF1591">
          <w:rPr>
            <w:rStyle w:val="Hyperlink"/>
          </w:rPr>
          <w:t>UB04 Electronic Transfer</w:t>
        </w:r>
      </w:hyperlink>
      <w:r>
        <w:t xml:space="preserve"> )</w:t>
      </w:r>
    </w:p>
    <w:p w14:paraId="3F6DBF6F" w14:textId="77777777" w:rsidR="009042F0" w:rsidRDefault="009042F0" w:rsidP="001A04E6">
      <w:pPr>
        <w:pStyle w:val="Heading1"/>
      </w:pPr>
      <w:bookmarkStart w:id="568" w:name="_Reviewing_Calculations_1"/>
      <w:bookmarkStart w:id="569" w:name="_Toc524961399"/>
      <w:bookmarkStart w:id="570" w:name="_Toc37761967"/>
      <w:bookmarkStart w:id="571" w:name="_Toc48033972"/>
      <w:bookmarkEnd w:id="568"/>
      <w:r>
        <w:t>Reviewing Calculations</w:t>
      </w:r>
      <w:bookmarkEnd w:id="569"/>
      <w:bookmarkEnd w:id="570"/>
      <w:bookmarkEnd w:id="571"/>
    </w:p>
    <w:p w14:paraId="7055D8F1" w14:textId="77777777" w:rsidR="009042F0" w:rsidRDefault="009042F0" w:rsidP="009042F0">
      <w:r>
        <w:t>You should review the held calculations for each name before posting.  This will allow you to correct mistakes before the charges are posted.</w:t>
      </w:r>
    </w:p>
    <w:p w14:paraId="28708AAA" w14:textId="77777777" w:rsidR="009042F0" w:rsidRDefault="009042F0" w:rsidP="00011A05">
      <w:pPr>
        <w:pStyle w:val="ListParagraph"/>
        <w:numPr>
          <w:ilvl w:val="0"/>
          <w:numId w:val="80"/>
        </w:numPr>
      </w:pPr>
      <w:r w:rsidRPr="009042F0">
        <w:rPr>
          <w:b/>
        </w:rPr>
        <w:lastRenderedPageBreak/>
        <w:t xml:space="preserve">The Billing Summary (Held) </w:t>
      </w:r>
      <w:r>
        <w:t>will appear for the specific pay.  If it does not appear automatically, follow the steps listed here:</w:t>
      </w:r>
    </w:p>
    <w:p w14:paraId="00847201" w14:textId="77777777" w:rsidR="009042F0" w:rsidRDefault="009042F0" w:rsidP="00011A05">
      <w:pPr>
        <w:pStyle w:val="ListParagraph"/>
        <w:numPr>
          <w:ilvl w:val="1"/>
          <w:numId w:val="80"/>
        </w:numPr>
      </w:pPr>
      <w:r>
        <w:t>Click the</w:t>
      </w:r>
      <w:r w:rsidRPr="009042F0">
        <w:rPr>
          <w:b/>
        </w:rPr>
        <w:t xml:space="preserve"> Reports</w:t>
      </w:r>
      <w:r>
        <w:t xml:space="preserve"> button on the calculating screen toolbar.</w:t>
      </w:r>
    </w:p>
    <w:p w14:paraId="74164675" w14:textId="77777777" w:rsidR="009042F0" w:rsidRDefault="009042F0" w:rsidP="00011A05">
      <w:pPr>
        <w:pStyle w:val="ListParagraph"/>
        <w:numPr>
          <w:ilvl w:val="1"/>
          <w:numId w:val="80"/>
        </w:numPr>
      </w:pPr>
      <w:r>
        <w:t>Select the report listed.</w:t>
      </w:r>
    </w:p>
    <w:p w14:paraId="1599FC41" w14:textId="77777777" w:rsidR="009042F0" w:rsidRDefault="009042F0" w:rsidP="00011A05">
      <w:pPr>
        <w:pStyle w:val="ListParagraph"/>
        <w:numPr>
          <w:ilvl w:val="1"/>
          <w:numId w:val="80"/>
        </w:numPr>
      </w:pPr>
      <w:r>
        <w:t xml:space="preserve">Click </w:t>
      </w:r>
      <w:r w:rsidRPr="009042F0">
        <w:rPr>
          <w:b/>
        </w:rPr>
        <w:t>OK</w:t>
      </w:r>
      <w:r>
        <w:t>.</w:t>
      </w:r>
    </w:p>
    <w:p w14:paraId="4F6F1178" w14:textId="77777777" w:rsidR="009042F0" w:rsidRDefault="009042F0" w:rsidP="009042F0">
      <w:r>
        <w:t>This report will show you what has been calculated on the screen.  You should verify the following information on this report to make sure the calculations are correct:</w:t>
      </w:r>
    </w:p>
    <w:p w14:paraId="72FE09D9" w14:textId="77777777" w:rsidR="009042F0" w:rsidRDefault="009042F0" w:rsidP="00011A05">
      <w:pPr>
        <w:pStyle w:val="ListParagraph"/>
        <w:numPr>
          <w:ilvl w:val="0"/>
          <w:numId w:val="82"/>
        </w:numPr>
      </w:pPr>
      <w:r>
        <w:t xml:space="preserve">Look at the Days column.  The total pre-bill days and post-bill days must match the totals on the requirements calendars for that payer (unless it is Medicare (B) or Medicare Advantage (B) in which case days will not tie back).  </w:t>
      </w:r>
    </w:p>
    <w:p w14:paraId="16CCC132" w14:textId="77777777" w:rsidR="009042F0" w:rsidRDefault="009042F0" w:rsidP="00011A05">
      <w:pPr>
        <w:pStyle w:val="ListParagraph"/>
        <w:numPr>
          <w:ilvl w:val="0"/>
          <w:numId w:val="82"/>
        </w:numPr>
      </w:pPr>
      <w:r>
        <w:t>Verify the unit cost is coming out correctly for each item.</w:t>
      </w:r>
    </w:p>
    <w:p w14:paraId="481C5C47" w14:textId="77777777" w:rsidR="009042F0" w:rsidRDefault="009042F0" w:rsidP="00011A05">
      <w:pPr>
        <w:pStyle w:val="ListParagraph"/>
        <w:numPr>
          <w:ilvl w:val="0"/>
          <w:numId w:val="82"/>
        </w:numPr>
      </w:pPr>
      <w:r>
        <w:t>Verify that the correct revenue account, receivable account, and contractual adjustment account numbers are the correct ones.</w:t>
      </w:r>
    </w:p>
    <w:p w14:paraId="030CE3B7" w14:textId="77777777" w:rsidR="009042F0" w:rsidRDefault="009042F0" w:rsidP="00011A05">
      <w:pPr>
        <w:pStyle w:val="ListParagraph"/>
        <w:numPr>
          <w:ilvl w:val="0"/>
          <w:numId w:val="82"/>
        </w:numPr>
      </w:pPr>
      <w:r>
        <w:t>Make sure the report is in balance by looking at the totals of the revenue, receiv</w:t>
      </w:r>
      <w:r w:rsidR="005B5FA4">
        <w:t>able, and contractual columns (</w:t>
      </w:r>
      <w:r w:rsidR="005B5FA4" w:rsidRPr="005B5FA4">
        <w:rPr>
          <w:b/>
        </w:rPr>
        <w:t>Revenue</w:t>
      </w:r>
      <w:r w:rsidR="005B5FA4">
        <w:t xml:space="preserve"> less </w:t>
      </w:r>
      <w:r w:rsidR="005B5FA4" w:rsidRPr="005B5FA4">
        <w:rPr>
          <w:b/>
        </w:rPr>
        <w:t>R</w:t>
      </w:r>
      <w:r w:rsidRPr="005B5FA4">
        <w:rPr>
          <w:b/>
        </w:rPr>
        <w:t>e</w:t>
      </w:r>
      <w:r w:rsidR="005B5FA4" w:rsidRPr="005B5FA4">
        <w:rPr>
          <w:b/>
        </w:rPr>
        <w:t>ceivable</w:t>
      </w:r>
      <w:r w:rsidR="005B5FA4">
        <w:t xml:space="preserve"> should equal </w:t>
      </w:r>
      <w:r w:rsidR="005B5FA4" w:rsidRPr="005B5FA4">
        <w:rPr>
          <w:b/>
        </w:rPr>
        <w:t>C</w:t>
      </w:r>
      <w:r w:rsidRPr="005B5FA4">
        <w:rPr>
          <w:b/>
        </w:rPr>
        <w:t>ontractual</w:t>
      </w:r>
      <w:r>
        <w:t>).</w:t>
      </w:r>
    </w:p>
    <w:p w14:paraId="2088A7BE" w14:textId="77777777" w:rsidR="009042F0" w:rsidRDefault="009042F0" w:rsidP="009042F0">
      <w:r>
        <w:t xml:space="preserve">It is not necessary to print this report unless the items above are not accurate.  Click the </w:t>
      </w:r>
      <w:r w:rsidRPr="005B5FA4">
        <w:rPr>
          <w:b/>
        </w:rPr>
        <w:t>Printe</w:t>
      </w:r>
      <w:r>
        <w:t>r icon on the toolbar to print this report if you need to.  Otherwise close the report by clicking the</w:t>
      </w:r>
      <w:r w:rsidRPr="005B5FA4">
        <w:rPr>
          <w:b/>
        </w:rPr>
        <w:t xml:space="preserve"> Exit</w:t>
      </w:r>
      <w:r>
        <w:t xml:space="preserve"> button.</w:t>
      </w:r>
    </w:p>
    <w:p w14:paraId="3597E9B6" w14:textId="77777777" w:rsidR="009042F0" w:rsidRDefault="009042F0" w:rsidP="009042F0">
      <w:r>
        <w:t xml:space="preserve">If the charges are correct, you may begin posting.  </w:t>
      </w:r>
    </w:p>
    <w:p w14:paraId="1FEDB2C0" w14:textId="77777777" w:rsidR="009042F0" w:rsidRDefault="009042F0" w:rsidP="009042F0">
      <w:r>
        <w:t>If they are not correct, you must delete the held calculation, correct the documentation, and recalculate the charges.  Following instructions on the next page for deleting held calculations.</w:t>
      </w:r>
    </w:p>
    <w:p w14:paraId="7CEF3C19" w14:textId="77777777" w:rsidR="009042F0" w:rsidRDefault="009042F0" w:rsidP="009042F0">
      <w:r>
        <w:t>If something does not seem to have calculated correctly, you may also analyze the line that produces the charges to see what the calculation is looking for.  Follow instructions for analyzing a line on the calculation screen.  (</w:t>
      </w:r>
      <w:hyperlink w:anchor="_Interface_Errors_on" w:history="1">
        <w:r w:rsidRPr="009042F0">
          <w:rPr>
            <w:rStyle w:val="Hyperlink"/>
          </w:rPr>
          <w:t>Analyze a Line on the Calculating Screen</w:t>
        </w:r>
      </w:hyperlink>
      <w:r>
        <w:t>)</w:t>
      </w:r>
    </w:p>
    <w:p w14:paraId="00E18ECF" w14:textId="77777777" w:rsidR="001A04E6" w:rsidRDefault="005B5FA4" w:rsidP="001A04E6">
      <w:pPr>
        <w:pStyle w:val="Heading1"/>
      </w:pPr>
      <w:bookmarkStart w:id="572" w:name="_Deleting_a_Held_2"/>
      <w:bookmarkStart w:id="573" w:name="_Toc524961400"/>
      <w:bookmarkStart w:id="574" w:name="_Toc37761968"/>
      <w:bookmarkStart w:id="575" w:name="_Toc48033973"/>
      <w:bookmarkEnd w:id="572"/>
      <w:r>
        <w:t>Deleting</w:t>
      </w:r>
      <w:r w:rsidR="001A04E6">
        <w:t xml:space="preserve"> a Held </w:t>
      </w:r>
      <w:bookmarkEnd w:id="573"/>
      <w:bookmarkEnd w:id="574"/>
      <w:r w:rsidR="009A081D">
        <w:t>Calculation</w:t>
      </w:r>
      <w:bookmarkEnd w:id="575"/>
    </w:p>
    <w:p w14:paraId="68305B43" w14:textId="77777777" w:rsidR="005B5FA4" w:rsidRDefault="005B5FA4" w:rsidP="005B5FA4">
      <w:pPr>
        <w:contextualSpacing/>
      </w:pPr>
      <w:r>
        <w:t xml:space="preserve">Deleting a Held </w:t>
      </w:r>
      <w:r w:rsidR="009A081D">
        <w:t>calculation</w:t>
      </w:r>
      <w:r>
        <w:t xml:space="preserve"> allows you to make changes to </w:t>
      </w:r>
      <w:r w:rsidR="009A081D">
        <w:t xml:space="preserve">the calculation </w:t>
      </w:r>
      <w:r>
        <w:t xml:space="preserve">prior to posting.  Once you have a Held calculation that is not correct, you must delete the Held </w:t>
      </w:r>
      <w:r w:rsidR="009A081D">
        <w:t>calculation</w:t>
      </w:r>
      <w:r>
        <w:t xml:space="preserve">, and recalculate the charges.  You cannot delete a Posted </w:t>
      </w:r>
      <w:r w:rsidR="009A081D">
        <w:t>calculation</w:t>
      </w:r>
      <w:r>
        <w:t>.</w:t>
      </w:r>
    </w:p>
    <w:p w14:paraId="2229FECC" w14:textId="77777777" w:rsidR="005B5FA4" w:rsidRDefault="005B5FA4" w:rsidP="00011A05">
      <w:pPr>
        <w:pStyle w:val="ListParagraph"/>
        <w:numPr>
          <w:ilvl w:val="0"/>
          <w:numId w:val="83"/>
        </w:numPr>
      </w:pPr>
      <w:r>
        <w:t xml:space="preserve">From the </w:t>
      </w:r>
      <w:r w:rsidRPr="00DA51AA">
        <w:rPr>
          <w:b/>
        </w:rPr>
        <w:t>Main Menu</w:t>
      </w:r>
      <w:r>
        <w:t xml:space="preserve">, click the </w:t>
      </w:r>
      <w:r w:rsidRPr="00DA51AA">
        <w:rPr>
          <w:b/>
        </w:rPr>
        <w:t>Billing</w:t>
      </w:r>
      <w:r>
        <w:t xml:space="preserve"> button.</w:t>
      </w:r>
    </w:p>
    <w:p w14:paraId="402094CD" w14:textId="77777777" w:rsidR="005B5FA4" w:rsidRDefault="005B5FA4" w:rsidP="00011A05">
      <w:pPr>
        <w:pStyle w:val="ListParagraph"/>
        <w:numPr>
          <w:ilvl w:val="0"/>
          <w:numId w:val="83"/>
        </w:numPr>
      </w:pPr>
      <w:r>
        <w:t>Click the button for the appropriate payer source.</w:t>
      </w:r>
    </w:p>
    <w:p w14:paraId="3CF95B42" w14:textId="4601BF75" w:rsidR="005B5FA4" w:rsidRDefault="005B5FA4" w:rsidP="00011A05">
      <w:pPr>
        <w:pStyle w:val="ListParagraph"/>
        <w:numPr>
          <w:ilvl w:val="0"/>
          <w:numId w:val="83"/>
        </w:numPr>
      </w:pPr>
      <w:r>
        <w:t xml:space="preserve">From the </w:t>
      </w:r>
      <w:r w:rsidRPr="00DA51AA">
        <w:rPr>
          <w:b/>
        </w:rPr>
        <w:t xml:space="preserve">Billing </w:t>
      </w:r>
      <w:r w:rsidR="00095F5D">
        <w:rPr>
          <w:bCs/>
        </w:rPr>
        <w:t>screen</w:t>
      </w:r>
      <w:r w:rsidRPr="00DA51AA">
        <w:rPr>
          <w:b/>
        </w:rPr>
        <w:t xml:space="preserve"> </w:t>
      </w:r>
      <w:r>
        <w:t xml:space="preserve">of that payer, click the </w:t>
      </w:r>
      <w:r w:rsidRPr="00DA51AA">
        <w:rPr>
          <w:b/>
        </w:rPr>
        <w:t xml:space="preserve">View Calculations </w:t>
      </w:r>
      <w:r>
        <w:t>button.</w:t>
      </w:r>
    </w:p>
    <w:p w14:paraId="452EC433" w14:textId="77777777" w:rsidR="005B5FA4" w:rsidRDefault="005B5FA4" w:rsidP="00011A05">
      <w:pPr>
        <w:pStyle w:val="ListParagraph"/>
        <w:numPr>
          <w:ilvl w:val="0"/>
          <w:numId w:val="83"/>
        </w:numPr>
      </w:pPr>
      <w:r>
        <w:t>Select the name(s)</w:t>
      </w:r>
      <w:r w:rsidR="008C73D1">
        <w:t xml:space="preserve"> and click </w:t>
      </w:r>
      <w:r w:rsidR="008C73D1" w:rsidRPr="008C73D1">
        <w:rPr>
          <w:b/>
        </w:rPr>
        <w:t>OK</w:t>
      </w:r>
      <w:r>
        <w:t>.</w:t>
      </w:r>
    </w:p>
    <w:p w14:paraId="2E29AE79" w14:textId="77777777" w:rsidR="00F42314" w:rsidRDefault="00F42314" w:rsidP="00011A05">
      <w:pPr>
        <w:pStyle w:val="ListParagraph"/>
        <w:numPr>
          <w:ilvl w:val="0"/>
          <w:numId w:val="83"/>
        </w:numPr>
      </w:pPr>
      <w:r>
        <w:t xml:space="preserve">You get a log showing that there are calculations on hold.  Click </w:t>
      </w:r>
      <w:r w:rsidRPr="00F42314">
        <w:rPr>
          <w:b/>
          <w:bCs/>
        </w:rPr>
        <w:t>Close</w:t>
      </w:r>
      <w:r>
        <w:t>.</w:t>
      </w:r>
    </w:p>
    <w:p w14:paraId="1017188C" w14:textId="77777777" w:rsidR="00F42314" w:rsidRDefault="005B5FA4" w:rsidP="00011A05">
      <w:pPr>
        <w:pStyle w:val="ListParagraph"/>
        <w:numPr>
          <w:ilvl w:val="0"/>
          <w:numId w:val="83"/>
        </w:numPr>
      </w:pPr>
      <w:r w:rsidRPr="005B5FA4">
        <w:t xml:space="preserve">Select the </w:t>
      </w:r>
      <w:r w:rsidR="009A081D">
        <w:t>calculation</w:t>
      </w:r>
      <w:r w:rsidRPr="005B5FA4">
        <w:t xml:space="preserve">(s) that you would like to delete.  </w:t>
      </w:r>
      <w:r w:rsidR="00F42314">
        <w:t xml:space="preserve">Hold </w:t>
      </w:r>
      <w:r w:rsidR="00F42314" w:rsidRPr="00F42314">
        <w:rPr>
          <w:b/>
          <w:bCs/>
        </w:rPr>
        <w:t>Shift</w:t>
      </w:r>
      <w:r w:rsidR="00F42314">
        <w:t xml:space="preserve"> and/or </w:t>
      </w:r>
      <w:r w:rsidR="00F42314" w:rsidRPr="00F42314">
        <w:rPr>
          <w:b/>
          <w:bCs/>
        </w:rPr>
        <w:t>Ctrl</w:t>
      </w:r>
      <w:r w:rsidR="00F42314">
        <w:t xml:space="preserve"> on your keyboard to select multiple calculations.  </w:t>
      </w:r>
    </w:p>
    <w:p w14:paraId="61157C5D" w14:textId="77777777" w:rsidR="001F36D2" w:rsidRDefault="005B5FA4" w:rsidP="00011A05">
      <w:pPr>
        <w:pStyle w:val="ListParagraph"/>
        <w:numPr>
          <w:ilvl w:val="1"/>
          <w:numId w:val="83"/>
        </w:numPr>
      </w:pPr>
      <w:r w:rsidRPr="005B5FA4">
        <w:lastRenderedPageBreak/>
        <w:t xml:space="preserve">You are only able to delete </w:t>
      </w:r>
      <w:r w:rsidR="009A081D">
        <w:t>calculations</w:t>
      </w:r>
      <w:r w:rsidRPr="005B5FA4">
        <w:t xml:space="preserve"> that are held (shown under the Status column).  </w:t>
      </w:r>
      <w:bookmarkStart w:id="576" w:name="_Reversing_a_Posted"/>
      <w:bookmarkEnd w:id="576"/>
      <w:r>
        <w:t xml:space="preserve">You may click on the </w:t>
      </w:r>
      <w:r w:rsidRPr="00DA51AA">
        <w:rPr>
          <w:b/>
        </w:rPr>
        <w:t>St</w:t>
      </w:r>
      <w:r w:rsidR="00DA51AA" w:rsidRPr="00DA51AA">
        <w:rPr>
          <w:b/>
        </w:rPr>
        <w:t>atus</w:t>
      </w:r>
      <w:r w:rsidR="00DA51AA">
        <w:t xml:space="preserve"> column heading to bring </w:t>
      </w:r>
      <w:r w:rsidR="001F36D2">
        <w:t xml:space="preserve">all of the held </w:t>
      </w:r>
      <w:r w:rsidR="009A081D">
        <w:t>calculations</w:t>
      </w:r>
      <w:r w:rsidR="001F36D2">
        <w:t xml:space="preserve"> to the top so it is easier to delete all of them at one time.  </w:t>
      </w:r>
    </w:p>
    <w:p w14:paraId="1050DCE5" w14:textId="77777777" w:rsidR="005B5FA4" w:rsidRDefault="005B5FA4" w:rsidP="00011A05">
      <w:pPr>
        <w:pStyle w:val="ListParagraph"/>
        <w:numPr>
          <w:ilvl w:val="0"/>
          <w:numId w:val="83"/>
        </w:numPr>
      </w:pPr>
      <w:r>
        <w:t xml:space="preserve">Click the </w:t>
      </w:r>
      <w:r w:rsidRPr="00DA51AA">
        <w:rPr>
          <w:b/>
        </w:rPr>
        <w:t xml:space="preserve">Delete </w:t>
      </w:r>
      <w:r>
        <w:t xml:space="preserve">button.  </w:t>
      </w:r>
    </w:p>
    <w:p w14:paraId="09370042" w14:textId="77777777" w:rsidR="00DA51AA" w:rsidRDefault="00DA51AA" w:rsidP="00011A05">
      <w:pPr>
        <w:pStyle w:val="ListParagraph"/>
        <w:numPr>
          <w:ilvl w:val="0"/>
          <w:numId w:val="83"/>
        </w:numPr>
      </w:pPr>
      <w:r>
        <w:t>Click</w:t>
      </w:r>
      <w:r w:rsidRPr="001F36D2">
        <w:rPr>
          <w:b/>
        </w:rPr>
        <w:t xml:space="preserve"> Yes</w:t>
      </w:r>
      <w:r>
        <w:t xml:space="preserve"> at the prompt if you are sure you want to delete the invoice.  The system will delete the </w:t>
      </w:r>
      <w:r w:rsidR="009A081D">
        <w:t>calculation</w:t>
      </w:r>
      <w:r>
        <w:t xml:space="preserve">(s) and you will return to the screen that lists </w:t>
      </w:r>
      <w:r w:rsidR="00820D9C">
        <w:t>all</w:t>
      </w:r>
      <w:r>
        <w:t xml:space="preserve"> the </w:t>
      </w:r>
      <w:r w:rsidR="009A081D">
        <w:t>calculations</w:t>
      </w:r>
      <w:r>
        <w:t>.</w:t>
      </w:r>
    </w:p>
    <w:p w14:paraId="1E1186E5" w14:textId="77777777" w:rsidR="001F36D2" w:rsidRDefault="00DA51AA" w:rsidP="00011A05">
      <w:pPr>
        <w:pStyle w:val="ListParagraph"/>
        <w:numPr>
          <w:ilvl w:val="0"/>
          <w:numId w:val="83"/>
        </w:numPr>
      </w:pPr>
      <w:r>
        <w:t xml:space="preserve">If you finished </w:t>
      </w:r>
      <w:r w:rsidR="001F36D2">
        <w:t xml:space="preserve">deleting the </w:t>
      </w:r>
      <w:r w:rsidR="009A081D">
        <w:t>calculations</w:t>
      </w:r>
      <w:r w:rsidR="001F36D2">
        <w:t xml:space="preserve">, click </w:t>
      </w:r>
      <w:r w:rsidR="001F36D2" w:rsidRPr="001F36D2">
        <w:rPr>
          <w:b/>
        </w:rPr>
        <w:t>Close</w:t>
      </w:r>
      <w:r w:rsidR="001F36D2">
        <w:t xml:space="preserve"> to return to the original Calculate Control screen. </w:t>
      </w:r>
    </w:p>
    <w:p w14:paraId="2170CB65" w14:textId="77777777" w:rsidR="00DA51AA" w:rsidRDefault="001F36D2" w:rsidP="00011A05">
      <w:pPr>
        <w:pStyle w:val="ListParagraph"/>
        <w:numPr>
          <w:ilvl w:val="0"/>
          <w:numId w:val="83"/>
        </w:numPr>
      </w:pPr>
      <w:r>
        <w:t xml:space="preserve">Click </w:t>
      </w:r>
      <w:r w:rsidRPr="001F36D2">
        <w:rPr>
          <w:b/>
        </w:rPr>
        <w:t>Cancel.</w:t>
      </w:r>
      <w:r>
        <w:t xml:space="preserve"> </w:t>
      </w:r>
    </w:p>
    <w:p w14:paraId="7F37B11D" w14:textId="77777777" w:rsidR="001F36D2" w:rsidRDefault="00820D9C" w:rsidP="00820D9C">
      <w:pPr>
        <w:jc w:val="center"/>
      </w:pPr>
      <w:r>
        <w:rPr>
          <w:noProof/>
        </w:rPr>
        <w:drawing>
          <wp:inline distT="0" distB="0" distL="0" distR="0" wp14:anchorId="493D2DA7" wp14:editId="4B0D3802">
            <wp:extent cx="5943600" cy="195643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956435"/>
                    </a:xfrm>
                    <a:prstGeom prst="rect">
                      <a:avLst/>
                    </a:prstGeom>
                  </pic:spPr>
                </pic:pic>
              </a:graphicData>
            </a:graphic>
          </wp:inline>
        </w:drawing>
      </w:r>
    </w:p>
    <w:p w14:paraId="1692940F" w14:textId="77777777" w:rsidR="001A04E6" w:rsidRDefault="001A04E6" w:rsidP="005B5FA4">
      <w:pPr>
        <w:pStyle w:val="Heading1"/>
      </w:pPr>
      <w:bookmarkStart w:id="577" w:name="_Reversing_a_Posted_1"/>
      <w:bookmarkStart w:id="578" w:name="_Toc524961401"/>
      <w:bookmarkStart w:id="579" w:name="_Toc37761969"/>
      <w:bookmarkStart w:id="580" w:name="_Toc48033974"/>
      <w:bookmarkEnd w:id="577"/>
      <w:r>
        <w:t xml:space="preserve">Reversing a Posted </w:t>
      </w:r>
      <w:bookmarkEnd w:id="578"/>
      <w:bookmarkEnd w:id="579"/>
      <w:r w:rsidR="009A081D">
        <w:t>Calculation</w:t>
      </w:r>
      <w:bookmarkEnd w:id="580"/>
    </w:p>
    <w:p w14:paraId="1046B3EE" w14:textId="77777777" w:rsidR="001F36D2" w:rsidRDefault="001F36D2" w:rsidP="001F36D2">
      <w:pPr>
        <w:contextualSpacing/>
      </w:pPr>
      <w:r w:rsidRPr="000E1779">
        <w:t xml:space="preserve">Once an invoice is posted </w:t>
      </w:r>
      <w:r w:rsidR="009A081D" w:rsidRPr="000E1779">
        <w:t>to</w:t>
      </w:r>
      <w:r w:rsidRPr="000E1779">
        <w:t xml:space="preserve"> make changes to it, you must Rev</w:t>
      </w:r>
      <w:r>
        <w:t xml:space="preserve">erse the </w:t>
      </w:r>
      <w:r w:rsidR="009A081D">
        <w:t>calculation</w:t>
      </w:r>
      <w:r>
        <w:t xml:space="preserve">.  </w:t>
      </w:r>
      <w:r w:rsidR="009A081D">
        <w:t>Calculations</w:t>
      </w:r>
      <w:r>
        <w:t xml:space="preserve"> may </w:t>
      </w:r>
      <w:r w:rsidRPr="000E1779">
        <w:t>only be reversed if they have no payments and/or adjustments applied to any line.</w:t>
      </w:r>
    </w:p>
    <w:p w14:paraId="037178F2" w14:textId="77777777" w:rsidR="004D5520" w:rsidRDefault="004D5520" w:rsidP="00011A05">
      <w:pPr>
        <w:pStyle w:val="ListParagraph"/>
        <w:numPr>
          <w:ilvl w:val="0"/>
          <w:numId w:val="84"/>
        </w:numPr>
      </w:pPr>
      <w:r>
        <w:t xml:space="preserve">From the </w:t>
      </w:r>
      <w:r w:rsidRPr="00DA51AA">
        <w:rPr>
          <w:b/>
        </w:rPr>
        <w:t>Main Menu</w:t>
      </w:r>
      <w:r>
        <w:t xml:space="preserve">, click the </w:t>
      </w:r>
      <w:r w:rsidRPr="00DA51AA">
        <w:rPr>
          <w:b/>
        </w:rPr>
        <w:t>Billing</w:t>
      </w:r>
      <w:r>
        <w:t xml:space="preserve"> button.</w:t>
      </w:r>
    </w:p>
    <w:p w14:paraId="33399A55" w14:textId="77777777" w:rsidR="004D5520" w:rsidRDefault="004D5520" w:rsidP="00011A05">
      <w:pPr>
        <w:pStyle w:val="ListParagraph"/>
        <w:numPr>
          <w:ilvl w:val="0"/>
          <w:numId w:val="84"/>
        </w:numPr>
      </w:pPr>
      <w:r>
        <w:t>Click the button for the appropriate payer source.</w:t>
      </w:r>
    </w:p>
    <w:p w14:paraId="43E26E1E" w14:textId="77777777" w:rsidR="004D5520" w:rsidRDefault="004D5520" w:rsidP="00011A05">
      <w:pPr>
        <w:pStyle w:val="ListParagraph"/>
        <w:numPr>
          <w:ilvl w:val="0"/>
          <w:numId w:val="84"/>
        </w:numPr>
      </w:pPr>
      <w:r>
        <w:t xml:space="preserve">From the </w:t>
      </w:r>
      <w:r w:rsidRPr="00DA51AA">
        <w:rPr>
          <w:b/>
        </w:rPr>
        <w:t xml:space="preserve">Billing Screen </w:t>
      </w:r>
      <w:r>
        <w:t xml:space="preserve">of that payer, click the </w:t>
      </w:r>
      <w:r w:rsidRPr="00DA51AA">
        <w:rPr>
          <w:b/>
        </w:rPr>
        <w:t xml:space="preserve">View Calculations </w:t>
      </w:r>
      <w:r>
        <w:t>button.</w:t>
      </w:r>
    </w:p>
    <w:p w14:paraId="60A75A6D" w14:textId="77777777" w:rsidR="004D5520" w:rsidRDefault="008C73D1" w:rsidP="00011A05">
      <w:pPr>
        <w:pStyle w:val="ListParagraph"/>
        <w:numPr>
          <w:ilvl w:val="0"/>
          <w:numId w:val="84"/>
        </w:numPr>
      </w:pPr>
      <w:r>
        <w:t xml:space="preserve">Select the name and click </w:t>
      </w:r>
      <w:r w:rsidRPr="008C73D1">
        <w:rPr>
          <w:b/>
        </w:rPr>
        <w:t>OK</w:t>
      </w:r>
      <w:r w:rsidR="004D5520">
        <w:t>.</w:t>
      </w:r>
    </w:p>
    <w:p w14:paraId="0F44E629" w14:textId="77777777" w:rsidR="004D5520" w:rsidRDefault="008C73D1" w:rsidP="00011A05">
      <w:pPr>
        <w:pStyle w:val="ListParagraph"/>
        <w:numPr>
          <w:ilvl w:val="0"/>
          <w:numId w:val="84"/>
        </w:numPr>
      </w:pPr>
      <w:r>
        <w:t>Select the Invoice</w:t>
      </w:r>
      <w:r w:rsidR="004D5520" w:rsidRPr="005B5FA4">
        <w:t xml:space="preserve"> that you would like to </w:t>
      </w:r>
      <w:r w:rsidR="004D5520">
        <w:t xml:space="preserve">reverse.  </w:t>
      </w:r>
    </w:p>
    <w:p w14:paraId="613E6F36" w14:textId="77777777" w:rsidR="004D5520" w:rsidRDefault="004D5520" w:rsidP="00011A05">
      <w:pPr>
        <w:pStyle w:val="ListParagraph"/>
        <w:numPr>
          <w:ilvl w:val="0"/>
          <w:numId w:val="84"/>
        </w:numPr>
      </w:pPr>
      <w:r>
        <w:t xml:space="preserve">Click the </w:t>
      </w:r>
      <w:r>
        <w:rPr>
          <w:b/>
        </w:rPr>
        <w:t xml:space="preserve">Load </w:t>
      </w:r>
      <w:r>
        <w:t xml:space="preserve">button.    </w:t>
      </w:r>
    </w:p>
    <w:p w14:paraId="333D4CED" w14:textId="77777777" w:rsidR="004D5520" w:rsidRDefault="004D5520" w:rsidP="00011A05">
      <w:pPr>
        <w:pStyle w:val="ListParagraph"/>
        <w:numPr>
          <w:ilvl w:val="0"/>
          <w:numId w:val="84"/>
        </w:numPr>
      </w:pPr>
      <w:r>
        <w:t xml:space="preserve">Click the </w:t>
      </w:r>
      <w:r w:rsidRPr="00C32D87">
        <w:rPr>
          <w:b/>
        </w:rPr>
        <w:t xml:space="preserve">Reverse </w:t>
      </w:r>
      <w:r>
        <w:t>button.</w:t>
      </w:r>
    </w:p>
    <w:p w14:paraId="51BCDF90" w14:textId="77777777" w:rsidR="004D5520" w:rsidRDefault="004D5520" w:rsidP="00011A05">
      <w:pPr>
        <w:pStyle w:val="ListParagraph"/>
        <w:numPr>
          <w:ilvl w:val="1"/>
          <w:numId w:val="84"/>
        </w:numPr>
      </w:pPr>
      <w:r>
        <w:t>If an invoice has cash or adjustments posted to it, you must first reverse the receipts and then reverse the invoice.  If the receipts or adjustments have a date paid that is within a locked period, you will not be allowed to reverse them.  If you do reverse cash or adjustments, remember to go back and post the charges again.  If you try to reverse the calculation without first reversing the cash or adjustments, you will see the error message shown here.</w:t>
      </w:r>
    </w:p>
    <w:p w14:paraId="55D96B62" w14:textId="77777777" w:rsidR="00C32D87" w:rsidRDefault="00C32D87" w:rsidP="00C32D87">
      <w:r>
        <w:rPr>
          <w:noProof/>
        </w:rPr>
        <w:lastRenderedPageBreak/>
        <w:drawing>
          <wp:inline distT="0" distB="0" distL="0" distR="0" wp14:anchorId="552A847C" wp14:editId="5B296821">
            <wp:extent cx="4648200" cy="1657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b="2794"/>
                    <a:stretch/>
                  </pic:blipFill>
                  <pic:spPr bwMode="auto">
                    <a:xfrm>
                      <a:off x="0" y="0"/>
                      <a:ext cx="4648200" cy="1657350"/>
                    </a:xfrm>
                    <a:prstGeom prst="rect">
                      <a:avLst/>
                    </a:prstGeom>
                    <a:ln>
                      <a:noFill/>
                    </a:ln>
                    <a:extLst>
                      <a:ext uri="{53640926-AAD7-44D8-BBD7-CCE9431645EC}">
                        <a14:shadowObscured xmlns:a14="http://schemas.microsoft.com/office/drawing/2010/main"/>
                      </a:ext>
                    </a:extLst>
                  </pic:spPr>
                </pic:pic>
              </a:graphicData>
            </a:graphic>
          </wp:inline>
        </w:drawing>
      </w:r>
    </w:p>
    <w:p w14:paraId="10F960CD" w14:textId="77777777" w:rsidR="001F36D2" w:rsidRDefault="00C32D87" w:rsidP="00011A05">
      <w:pPr>
        <w:pStyle w:val="ListParagraph"/>
        <w:numPr>
          <w:ilvl w:val="0"/>
          <w:numId w:val="84"/>
        </w:numPr>
      </w:pPr>
      <w:r>
        <w:t>Click</w:t>
      </w:r>
      <w:r w:rsidRPr="00C32D87">
        <w:rPr>
          <w:b/>
        </w:rPr>
        <w:t xml:space="preserve"> Yes </w:t>
      </w:r>
      <w:r>
        <w:t>on the message asking if you are sure you want to reverse this invoice.</w:t>
      </w:r>
    </w:p>
    <w:p w14:paraId="4A0355EA" w14:textId="77777777" w:rsidR="00C32D87" w:rsidRDefault="00C32D87" w:rsidP="00011A05">
      <w:pPr>
        <w:pStyle w:val="ListParagraph"/>
        <w:numPr>
          <w:ilvl w:val="1"/>
          <w:numId w:val="84"/>
        </w:numPr>
      </w:pPr>
      <w:r>
        <w:t xml:space="preserve">If the invoice you are reversing has posting dates in a locked period, you will receive a message stating that you cannot reverse out of the locked period, but you may continue and post the reversal in the current period.  You can proceed by clicking Yes and select a date in an open period to post the reversal to.  </w:t>
      </w:r>
    </w:p>
    <w:p w14:paraId="7D03C9BF" w14:textId="77777777" w:rsidR="00C32D87" w:rsidRDefault="00C32D87" w:rsidP="00011A05">
      <w:pPr>
        <w:pStyle w:val="ListParagraph"/>
        <w:numPr>
          <w:ilvl w:val="0"/>
          <w:numId w:val="84"/>
        </w:numPr>
      </w:pPr>
      <w:r>
        <w:t xml:space="preserve">Click </w:t>
      </w:r>
      <w:r w:rsidRPr="00C32D87">
        <w:rPr>
          <w:b/>
        </w:rPr>
        <w:t xml:space="preserve">OK </w:t>
      </w:r>
      <w:r>
        <w:t xml:space="preserve">on the message that says </w:t>
      </w:r>
      <w:r w:rsidRPr="00C32D87">
        <w:rPr>
          <w:b/>
        </w:rPr>
        <w:t>Done</w:t>
      </w:r>
      <w:r>
        <w:t xml:space="preserve"> when it is finished. </w:t>
      </w:r>
    </w:p>
    <w:p w14:paraId="155F9921" w14:textId="77777777" w:rsidR="00C32D87" w:rsidRDefault="00C32D87" w:rsidP="00011A05">
      <w:pPr>
        <w:pStyle w:val="ListParagraph"/>
        <w:numPr>
          <w:ilvl w:val="1"/>
          <w:numId w:val="84"/>
        </w:numPr>
      </w:pPr>
      <w:r>
        <w:t xml:space="preserve">You may click the </w:t>
      </w:r>
      <w:r w:rsidRPr="00C32D87">
        <w:rPr>
          <w:b/>
        </w:rPr>
        <w:t>Calculate</w:t>
      </w:r>
      <w:r>
        <w:t xml:space="preserve"> button on the screen to re-calculate the charges if you had to make corrections to the charting and re-calculate.  The posting process will give you the same errors if the posting dates were within locked periods.</w:t>
      </w:r>
    </w:p>
    <w:p w14:paraId="0F823A78" w14:textId="77777777" w:rsidR="00C32D87" w:rsidRDefault="00C32D87" w:rsidP="00011A05">
      <w:pPr>
        <w:pStyle w:val="ListParagraph"/>
        <w:numPr>
          <w:ilvl w:val="0"/>
          <w:numId w:val="84"/>
        </w:numPr>
      </w:pPr>
      <w:r>
        <w:t xml:space="preserve">Click </w:t>
      </w:r>
      <w:r w:rsidR="00ED43FF">
        <w:rPr>
          <w:b/>
        </w:rPr>
        <w:t>Ex</w:t>
      </w:r>
      <w:r w:rsidRPr="00C32D87">
        <w:rPr>
          <w:b/>
        </w:rPr>
        <w:t xml:space="preserve">it </w:t>
      </w:r>
      <w:r>
        <w:t>to return to the billing screen.</w:t>
      </w:r>
    </w:p>
    <w:p w14:paraId="1209B8E8" w14:textId="77777777" w:rsidR="00C32D87" w:rsidRDefault="00C32D87" w:rsidP="00011A05">
      <w:pPr>
        <w:pStyle w:val="ListParagraph"/>
        <w:numPr>
          <w:ilvl w:val="0"/>
          <w:numId w:val="84"/>
        </w:numPr>
      </w:pPr>
      <w:r>
        <w:t xml:space="preserve">Click the </w:t>
      </w:r>
      <w:r w:rsidRPr="00C32D87">
        <w:rPr>
          <w:b/>
        </w:rPr>
        <w:t xml:space="preserve">Main Menu </w:t>
      </w:r>
      <w:r>
        <w:t xml:space="preserve">button to return to the financial </w:t>
      </w:r>
      <w:r w:rsidRPr="00C32D87">
        <w:rPr>
          <w:b/>
        </w:rPr>
        <w:t>Main Menu</w:t>
      </w:r>
      <w:r>
        <w:t xml:space="preserve">.  </w:t>
      </w:r>
    </w:p>
    <w:p w14:paraId="1A074F4F" w14:textId="77777777" w:rsidR="001A18EA" w:rsidRDefault="001A18EA" w:rsidP="001A18EA">
      <w:pPr>
        <w:pStyle w:val="Heading2"/>
      </w:pPr>
      <w:bookmarkStart w:id="581" w:name="_Toc524961402"/>
      <w:bookmarkStart w:id="582" w:name="_Toc37761970"/>
      <w:bookmarkStart w:id="583" w:name="_Toc48033975"/>
      <w:r>
        <w:t>Reversing Multiple Posted Invoices</w:t>
      </w:r>
      <w:bookmarkEnd w:id="581"/>
      <w:bookmarkEnd w:id="582"/>
      <w:bookmarkEnd w:id="583"/>
    </w:p>
    <w:p w14:paraId="257A57ED" w14:textId="77777777" w:rsidR="00ED43FF" w:rsidRDefault="00ED43FF" w:rsidP="004A1D8D">
      <w:pPr>
        <w:pStyle w:val="ListParagraph"/>
        <w:numPr>
          <w:ilvl w:val="0"/>
          <w:numId w:val="139"/>
        </w:numPr>
      </w:pPr>
      <w:r>
        <w:t xml:space="preserve">From the </w:t>
      </w:r>
      <w:r w:rsidRPr="00403065">
        <w:rPr>
          <w:b/>
        </w:rPr>
        <w:t>Main Menu</w:t>
      </w:r>
      <w:r>
        <w:t xml:space="preserve">, click the </w:t>
      </w:r>
      <w:r w:rsidRPr="00403065">
        <w:rPr>
          <w:b/>
        </w:rPr>
        <w:t>Billing</w:t>
      </w:r>
      <w:r>
        <w:t xml:space="preserve"> button.</w:t>
      </w:r>
    </w:p>
    <w:p w14:paraId="618BEAD9" w14:textId="77777777" w:rsidR="00ED43FF" w:rsidRDefault="00ED43FF" w:rsidP="004A1D8D">
      <w:pPr>
        <w:pStyle w:val="ListParagraph"/>
        <w:numPr>
          <w:ilvl w:val="0"/>
          <w:numId w:val="139"/>
        </w:numPr>
      </w:pPr>
      <w:r>
        <w:t>Click the button for the appropriate payer source.</w:t>
      </w:r>
    </w:p>
    <w:p w14:paraId="4FBD792C" w14:textId="77777777" w:rsidR="00ED43FF" w:rsidRDefault="00ED43FF" w:rsidP="004A1D8D">
      <w:pPr>
        <w:pStyle w:val="ListParagraph"/>
        <w:numPr>
          <w:ilvl w:val="0"/>
          <w:numId w:val="139"/>
        </w:numPr>
      </w:pPr>
      <w:r>
        <w:t xml:space="preserve">From the </w:t>
      </w:r>
      <w:r w:rsidRPr="00403065">
        <w:rPr>
          <w:b/>
        </w:rPr>
        <w:t xml:space="preserve">Billing Screen </w:t>
      </w:r>
      <w:r>
        <w:t xml:space="preserve">of that payer, click the </w:t>
      </w:r>
      <w:r w:rsidRPr="00403065">
        <w:rPr>
          <w:b/>
        </w:rPr>
        <w:t xml:space="preserve">View Calculations </w:t>
      </w:r>
      <w:r>
        <w:t>button.</w:t>
      </w:r>
    </w:p>
    <w:p w14:paraId="32DE6DDE" w14:textId="77777777" w:rsidR="00ED43FF" w:rsidRDefault="00ED43FF" w:rsidP="004A1D8D">
      <w:pPr>
        <w:pStyle w:val="ListParagraph"/>
        <w:numPr>
          <w:ilvl w:val="0"/>
          <w:numId w:val="139"/>
        </w:numPr>
      </w:pPr>
      <w:r>
        <w:t>Select the names</w:t>
      </w:r>
      <w:r w:rsidR="008C73D1">
        <w:t xml:space="preserve"> and click </w:t>
      </w:r>
      <w:r w:rsidR="008C73D1" w:rsidRPr="008C73D1">
        <w:rPr>
          <w:b/>
        </w:rPr>
        <w:t>OK</w:t>
      </w:r>
      <w:r>
        <w:t>.</w:t>
      </w:r>
    </w:p>
    <w:p w14:paraId="1A29B22C" w14:textId="77777777" w:rsidR="008C73D1" w:rsidRDefault="008C73D1" w:rsidP="004A1D8D">
      <w:pPr>
        <w:pStyle w:val="ListParagraph"/>
        <w:numPr>
          <w:ilvl w:val="0"/>
          <w:numId w:val="139"/>
        </w:numPr>
      </w:pPr>
      <w:r>
        <w:t xml:space="preserve">Click </w:t>
      </w:r>
      <w:r w:rsidRPr="008C73D1">
        <w:rPr>
          <w:b/>
        </w:rPr>
        <w:t>Close</w:t>
      </w:r>
      <w:r>
        <w:t xml:space="preserve"> on the View Calculations screen where all invoices are displayed.</w:t>
      </w:r>
    </w:p>
    <w:p w14:paraId="4CA4F144" w14:textId="77777777" w:rsidR="00ED43FF" w:rsidRDefault="00ED43FF" w:rsidP="004A1D8D">
      <w:pPr>
        <w:pStyle w:val="ListParagraph"/>
        <w:numPr>
          <w:ilvl w:val="0"/>
          <w:numId w:val="139"/>
        </w:numPr>
      </w:pPr>
      <w:r>
        <w:t xml:space="preserve">Make sure that the </w:t>
      </w:r>
      <w:r w:rsidRPr="00403065">
        <w:rPr>
          <w:b/>
        </w:rPr>
        <w:t>Past Period</w:t>
      </w:r>
      <w:r>
        <w:t xml:space="preserve"> and/or </w:t>
      </w:r>
      <w:r w:rsidRPr="00403065">
        <w:rPr>
          <w:b/>
        </w:rPr>
        <w:t>Future Period</w:t>
      </w:r>
      <w:r>
        <w:t xml:space="preserve"> dates are set to the dates that you are looking to reverse.</w:t>
      </w:r>
    </w:p>
    <w:p w14:paraId="6EC888C7" w14:textId="77777777" w:rsidR="00ED43FF" w:rsidRDefault="00ED43FF" w:rsidP="004A1D8D">
      <w:pPr>
        <w:pStyle w:val="ListParagraph"/>
        <w:numPr>
          <w:ilvl w:val="0"/>
          <w:numId w:val="139"/>
        </w:numPr>
      </w:pPr>
      <w:r>
        <w:t xml:space="preserve">Click the </w:t>
      </w:r>
      <w:r w:rsidRPr="00403065">
        <w:rPr>
          <w:b/>
        </w:rPr>
        <w:t>Reverse</w:t>
      </w:r>
      <w:r>
        <w:t xml:space="preserve"> button.</w:t>
      </w:r>
    </w:p>
    <w:p w14:paraId="1E343AA6" w14:textId="77777777" w:rsidR="00ED43FF" w:rsidRDefault="00ED43FF" w:rsidP="004A1D8D">
      <w:pPr>
        <w:pStyle w:val="ListParagraph"/>
        <w:numPr>
          <w:ilvl w:val="0"/>
          <w:numId w:val="139"/>
        </w:numPr>
      </w:pPr>
      <w:r>
        <w:t xml:space="preserve">Enter in a date in the </w:t>
      </w:r>
      <w:r w:rsidRPr="00403065">
        <w:rPr>
          <w:b/>
        </w:rPr>
        <w:t>Posting Date for Locked Periods</w:t>
      </w:r>
      <w:r>
        <w:t xml:space="preserve"> box.</w:t>
      </w:r>
    </w:p>
    <w:p w14:paraId="54BAABA0" w14:textId="77777777" w:rsidR="00ED43FF" w:rsidRDefault="00ED43FF" w:rsidP="004A1D8D">
      <w:pPr>
        <w:pStyle w:val="ListParagraph"/>
        <w:numPr>
          <w:ilvl w:val="0"/>
          <w:numId w:val="139"/>
        </w:numPr>
      </w:pPr>
      <w:r>
        <w:t xml:space="preserve">Click </w:t>
      </w:r>
      <w:r w:rsidRPr="00403065">
        <w:rPr>
          <w:b/>
        </w:rPr>
        <w:t>Select All</w:t>
      </w:r>
      <w:r>
        <w:t xml:space="preserve"> or use the</w:t>
      </w:r>
      <w:r w:rsidRPr="00403065">
        <w:rPr>
          <w:b/>
        </w:rPr>
        <w:t xml:space="preserve"> Ctrl key</w:t>
      </w:r>
      <w:r>
        <w:t xml:space="preserve"> on your keyboard to highlight invoices you are looking to reverse.</w:t>
      </w:r>
    </w:p>
    <w:p w14:paraId="1856F13E" w14:textId="77777777" w:rsidR="00ED43FF" w:rsidRDefault="00ED43FF" w:rsidP="004A1D8D">
      <w:pPr>
        <w:pStyle w:val="ListParagraph"/>
        <w:numPr>
          <w:ilvl w:val="0"/>
          <w:numId w:val="139"/>
        </w:numPr>
      </w:pPr>
      <w:r>
        <w:t xml:space="preserve">Click </w:t>
      </w:r>
      <w:r w:rsidRPr="00403065">
        <w:rPr>
          <w:b/>
        </w:rPr>
        <w:t>Reverse</w:t>
      </w:r>
      <w:r>
        <w:t>.</w:t>
      </w:r>
    </w:p>
    <w:p w14:paraId="5A71A260" w14:textId="77777777" w:rsidR="00ED43FF" w:rsidRDefault="00ED43FF" w:rsidP="004A1D8D">
      <w:pPr>
        <w:pStyle w:val="ListParagraph"/>
        <w:numPr>
          <w:ilvl w:val="0"/>
          <w:numId w:val="139"/>
        </w:numPr>
      </w:pPr>
      <w:r>
        <w:t>Click</w:t>
      </w:r>
      <w:r w:rsidRPr="00403065">
        <w:rPr>
          <w:b/>
        </w:rPr>
        <w:t xml:space="preserve"> Yes </w:t>
      </w:r>
      <w:r>
        <w:t>on the message asking if you are sure you want to reverse all selected invoices.</w:t>
      </w:r>
    </w:p>
    <w:p w14:paraId="546F2852" w14:textId="77777777" w:rsidR="00ED43FF" w:rsidRDefault="00ED43FF" w:rsidP="004A1D8D">
      <w:pPr>
        <w:pStyle w:val="ListParagraph"/>
        <w:numPr>
          <w:ilvl w:val="0"/>
          <w:numId w:val="139"/>
        </w:numPr>
      </w:pPr>
      <w:r>
        <w:t xml:space="preserve">Click </w:t>
      </w:r>
      <w:r w:rsidRPr="00403065">
        <w:rPr>
          <w:b/>
        </w:rPr>
        <w:t xml:space="preserve">Close </w:t>
      </w:r>
      <w:r>
        <w:t xml:space="preserve">on the message that says </w:t>
      </w:r>
      <w:r w:rsidRPr="00403065">
        <w:rPr>
          <w:b/>
        </w:rPr>
        <w:t xml:space="preserve">Done </w:t>
      </w:r>
      <w:r w:rsidRPr="00ED43FF">
        <w:t>or</w:t>
      </w:r>
      <w:r w:rsidRPr="00403065">
        <w:rPr>
          <w:b/>
        </w:rPr>
        <w:t xml:space="preserve"> No Problems</w:t>
      </w:r>
      <w:r>
        <w:t xml:space="preserve"> when it is finished. </w:t>
      </w:r>
    </w:p>
    <w:p w14:paraId="476ABDC3" w14:textId="77777777" w:rsidR="00ED43FF" w:rsidRDefault="00ED43FF" w:rsidP="004A1D8D">
      <w:pPr>
        <w:pStyle w:val="ListParagraph"/>
        <w:numPr>
          <w:ilvl w:val="0"/>
          <w:numId w:val="139"/>
        </w:numPr>
      </w:pPr>
      <w:r>
        <w:t xml:space="preserve">Click </w:t>
      </w:r>
      <w:r w:rsidRPr="00403065">
        <w:rPr>
          <w:b/>
        </w:rPr>
        <w:t xml:space="preserve">Exit </w:t>
      </w:r>
      <w:r>
        <w:t>to return to the billing screen.</w:t>
      </w:r>
    </w:p>
    <w:p w14:paraId="64FEB1DD" w14:textId="77777777" w:rsidR="00ED43FF" w:rsidRDefault="00ED43FF" w:rsidP="004A1D8D">
      <w:pPr>
        <w:pStyle w:val="ListParagraph"/>
        <w:numPr>
          <w:ilvl w:val="0"/>
          <w:numId w:val="139"/>
        </w:numPr>
      </w:pPr>
      <w:r>
        <w:t xml:space="preserve">Click the </w:t>
      </w:r>
      <w:r w:rsidRPr="00403065">
        <w:rPr>
          <w:b/>
        </w:rPr>
        <w:t xml:space="preserve">Main Menu </w:t>
      </w:r>
      <w:r>
        <w:t xml:space="preserve">button to return to the financial </w:t>
      </w:r>
      <w:r w:rsidRPr="00403065">
        <w:rPr>
          <w:b/>
        </w:rPr>
        <w:t>Main Menu</w:t>
      </w:r>
      <w:r>
        <w:t xml:space="preserve">.  </w:t>
      </w:r>
    </w:p>
    <w:p w14:paraId="19FA44D4" w14:textId="77777777" w:rsidR="001A18EA" w:rsidRPr="001A18EA" w:rsidRDefault="001A18EA" w:rsidP="001A18EA"/>
    <w:p w14:paraId="312F2ED1" w14:textId="77777777" w:rsidR="00C32D87" w:rsidRDefault="00C32D87" w:rsidP="00C32D87">
      <w:pPr>
        <w:pStyle w:val="Heading1"/>
      </w:pPr>
      <w:bookmarkStart w:id="584" w:name="_Interface_Errors_on"/>
      <w:bookmarkStart w:id="585" w:name="_Toc524961403"/>
      <w:bookmarkStart w:id="586" w:name="_Toc37761971"/>
      <w:bookmarkStart w:id="587" w:name="_Toc48033976"/>
      <w:bookmarkEnd w:id="584"/>
      <w:r>
        <w:lastRenderedPageBreak/>
        <w:t>Analyze a Line on the Calculating Screen</w:t>
      </w:r>
      <w:bookmarkEnd w:id="585"/>
      <w:bookmarkEnd w:id="586"/>
      <w:bookmarkEnd w:id="587"/>
    </w:p>
    <w:p w14:paraId="7A23CB6F" w14:textId="77777777" w:rsidR="00C32D87" w:rsidRDefault="00C32D87" w:rsidP="00C32D87">
      <w:pPr>
        <w:contextualSpacing/>
      </w:pPr>
      <w:r>
        <w:t xml:space="preserve">If a charge does not calculate like you think it should have, you can click the Analyze button, on the Calculation screen toolbar, to see why the row produced the results that it did.  The Analyze button allows you to see exactly what criteria the algorithm is looking for in order to process charges.  It also allows you to see </w:t>
      </w:r>
      <w:r w:rsidR="00531834">
        <w:t>whether</w:t>
      </w:r>
      <w:r>
        <w:t xml:space="preserve"> the calendar shows that the documentation matches these criteria.</w:t>
      </w:r>
    </w:p>
    <w:p w14:paraId="4A40546A" w14:textId="77777777" w:rsidR="00C32D87" w:rsidRDefault="00C32D87" w:rsidP="00011A05">
      <w:pPr>
        <w:pStyle w:val="ListParagraph"/>
        <w:numPr>
          <w:ilvl w:val="0"/>
          <w:numId w:val="85"/>
        </w:numPr>
      </w:pPr>
      <w:r>
        <w:t xml:space="preserve">Click the row heading for the calculation that did not process correctly.  </w:t>
      </w:r>
    </w:p>
    <w:p w14:paraId="20F34059" w14:textId="77777777" w:rsidR="00C32D87" w:rsidRDefault="00C32D87" w:rsidP="00C32D87">
      <w:r>
        <w:rPr>
          <w:noProof/>
        </w:rPr>
        <w:drawing>
          <wp:inline distT="0" distB="0" distL="0" distR="0" wp14:anchorId="5E8CA715" wp14:editId="54F2BC73">
            <wp:extent cx="6322460" cy="329565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327648" cy="3298354"/>
                    </a:xfrm>
                    <a:prstGeom prst="rect">
                      <a:avLst/>
                    </a:prstGeom>
                  </pic:spPr>
                </pic:pic>
              </a:graphicData>
            </a:graphic>
          </wp:inline>
        </w:drawing>
      </w:r>
    </w:p>
    <w:p w14:paraId="2EF86801" w14:textId="77777777" w:rsidR="00C32D87" w:rsidRDefault="00C32D87" w:rsidP="00011A05">
      <w:pPr>
        <w:pStyle w:val="ListParagraph"/>
        <w:numPr>
          <w:ilvl w:val="0"/>
          <w:numId w:val="85"/>
        </w:numPr>
      </w:pPr>
      <w:r>
        <w:t xml:space="preserve">Click the </w:t>
      </w:r>
      <w:r w:rsidRPr="00B32F89">
        <w:rPr>
          <w:b/>
        </w:rPr>
        <w:t xml:space="preserve">Analyze </w:t>
      </w:r>
      <w:r>
        <w:t>button.</w:t>
      </w:r>
    </w:p>
    <w:p w14:paraId="0ABAC7C2" w14:textId="77777777" w:rsidR="00C32D87" w:rsidRDefault="00C32D87" w:rsidP="00011A05">
      <w:pPr>
        <w:pStyle w:val="ListParagraph"/>
        <w:numPr>
          <w:ilvl w:val="0"/>
          <w:numId w:val="85"/>
        </w:numPr>
      </w:pPr>
      <w:r>
        <w:t>The first screen that appears will show the algorithm that is used to create the charges.</w:t>
      </w:r>
    </w:p>
    <w:p w14:paraId="3A8E0557" w14:textId="77777777" w:rsidR="00C32D87" w:rsidRDefault="00C32D87" w:rsidP="00C32D87">
      <w:r>
        <w:rPr>
          <w:noProof/>
        </w:rPr>
        <w:drawing>
          <wp:inline distT="0" distB="0" distL="0" distR="0" wp14:anchorId="7F347039" wp14:editId="19C242DB">
            <wp:extent cx="3914775" cy="20288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r="29864" b="9746"/>
                    <a:stretch/>
                  </pic:blipFill>
                  <pic:spPr bwMode="auto">
                    <a:xfrm>
                      <a:off x="0" y="0"/>
                      <a:ext cx="3914775" cy="2028825"/>
                    </a:xfrm>
                    <a:prstGeom prst="rect">
                      <a:avLst/>
                    </a:prstGeom>
                    <a:ln>
                      <a:noFill/>
                    </a:ln>
                    <a:extLst>
                      <a:ext uri="{53640926-AAD7-44D8-BBD7-CCE9431645EC}">
                        <a14:shadowObscured xmlns:a14="http://schemas.microsoft.com/office/drawing/2010/main"/>
                      </a:ext>
                    </a:extLst>
                  </pic:spPr>
                </pic:pic>
              </a:graphicData>
            </a:graphic>
          </wp:inline>
        </w:drawing>
      </w:r>
    </w:p>
    <w:p w14:paraId="756FA65B" w14:textId="77777777" w:rsidR="00C32D87" w:rsidRDefault="00C32D87" w:rsidP="00011A05">
      <w:pPr>
        <w:pStyle w:val="ListParagraph"/>
        <w:numPr>
          <w:ilvl w:val="0"/>
          <w:numId w:val="85"/>
        </w:numPr>
      </w:pPr>
      <w:r>
        <w:t xml:space="preserve">You will see in the algorithm what documentation is necessary for the charges to be processed.  In the example above, the client must have In house and Self Pay documented.  They must also have a Level of Service documented. </w:t>
      </w:r>
    </w:p>
    <w:p w14:paraId="574DE366" w14:textId="77777777" w:rsidR="00C32D87" w:rsidRDefault="00C32D87" w:rsidP="00011A05">
      <w:pPr>
        <w:pStyle w:val="ListParagraph"/>
        <w:numPr>
          <w:ilvl w:val="0"/>
          <w:numId w:val="85"/>
        </w:numPr>
      </w:pPr>
      <w:r>
        <w:lastRenderedPageBreak/>
        <w:t>Once you have looked at the algorithm to see what needs to be documented, close the algorithm screen.</w:t>
      </w:r>
    </w:p>
    <w:p w14:paraId="6219A116" w14:textId="77777777" w:rsidR="00C32D87" w:rsidRDefault="00C32D87" w:rsidP="00011A05">
      <w:pPr>
        <w:pStyle w:val="ListParagraph"/>
        <w:numPr>
          <w:ilvl w:val="0"/>
          <w:numId w:val="85"/>
        </w:numPr>
      </w:pPr>
      <w:r>
        <w:t xml:space="preserve">You will now see the calendar screen.  The criteria documented in the algorithm will appear on the calendar, along with what has been documented for the selected name.  In the example below, you can see the </w:t>
      </w:r>
      <w:r w:rsidR="00FF0568">
        <w:t>client</w:t>
      </w:r>
      <w:r w:rsidR="00B32F89">
        <w:t xml:space="preserve"> has In house and Level of Service charted, but is missing Self Pay.  What displays in the calendar will determine whether or not the calculation can process correctly.</w:t>
      </w:r>
    </w:p>
    <w:p w14:paraId="0C45AB74" w14:textId="77777777" w:rsidR="00B32F89" w:rsidRDefault="00B32F89" w:rsidP="00B32F89">
      <w:r>
        <w:rPr>
          <w:noProof/>
        </w:rPr>
        <w:drawing>
          <wp:inline distT="0" distB="0" distL="0" distR="0" wp14:anchorId="4C8B80AF" wp14:editId="1ED48B19">
            <wp:extent cx="5943600" cy="147764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1477645"/>
                    </a:xfrm>
                    <a:prstGeom prst="rect">
                      <a:avLst/>
                    </a:prstGeom>
                  </pic:spPr>
                </pic:pic>
              </a:graphicData>
            </a:graphic>
          </wp:inline>
        </w:drawing>
      </w:r>
    </w:p>
    <w:p w14:paraId="67CF282D" w14:textId="77777777" w:rsidR="00B32F89" w:rsidRDefault="00B32F89" w:rsidP="00011A05">
      <w:pPr>
        <w:pStyle w:val="ListParagraph"/>
        <w:numPr>
          <w:ilvl w:val="0"/>
          <w:numId w:val="85"/>
        </w:numPr>
      </w:pPr>
      <w:r>
        <w:t xml:space="preserve">If the data on the calendar does not appear to be correct, you can go to the ADT/Face Sheet screen and view the documentation to see exactly what has been documented.  </w:t>
      </w:r>
    </w:p>
    <w:p w14:paraId="1145388B" w14:textId="77777777" w:rsidR="00B32F89" w:rsidRDefault="00B32F89" w:rsidP="00011A05">
      <w:pPr>
        <w:pStyle w:val="ListParagraph"/>
        <w:numPr>
          <w:ilvl w:val="0"/>
          <w:numId w:val="85"/>
        </w:numPr>
      </w:pPr>
      <w:r>
        <w:t>If you may any changes to the documentation, you will then have to re-calculate in order for any changes to appear.  Remember that if the calculation is already on hold, you will first have to delete the held calculation before you can recalculate.  (</w:t>
      </w:r>
      <w:hyperlink w:anchor="_Deleting_a_Held_2" w:history="1">
        <w:r w:rsidRPr="00B32F89">
          <w:rPr>
            <w:rStyle w:val="Hyperlink"/>
          </w:rPr>
          <w:t>Deleting a Held Invoice</w:t>
        </w:r>
      </w:hyperlink>
      <w:r>
        <w:t>)</w:t>
      </w:r>
    </w:p>
    <w:p w14:paraId="2796D915" w14:textId="77777777" w:rsidR="00C32D87" w:rsidRPr="00C32D87" w:rsidRDefault="00B32F89" w:rsidP="00C32D87">
      <w:r>
        <w:t xml:space="preserve">If after using the Analyze button, you are still not able to get the calculation to process correctly, you can call American Data’s Financial Support.  </w:t>
      </w:r>
    </w:p>
    <w:p w14:paraId="6112B106" w14:textId="77777777" w:rsidR="00B32F89" w:rsidRDefault="00B32F89" w:rsidP="00B32F89">
      <w:pPr>
        <w:pStyle w:val="Heading1"/>
      </w:pPr>
      <w:bookmarkStart w:id="588" w:name="_Toc524961404"/>
      <w:bookmarkStart w:id="589" w:name="_Toc37761972"/>
      <w:bookmarkStart w:id="590" w:name="_Toc48033977"/>
      <w:r>
        <w:t>Errors on the Calculating Screen</w:t>
      </w:r>
      <w:bookmarkEnd w:id="588"/>
      <w:bookmarkEnd w:id="589"/>
      <w:bookmarkEnd w:id="590"/>
    </w:p>
    <w:p w14:paraId="251E2E70" w14:textId="77777777" w:rsidR="00B32F89" w:rsidRDefault="00B32F89" w:rsidP="00B32F89">
      <w:pPr>
        <w:contextualSpacing/>
      </w:pPr>
      <w:r>
        <w:t>When the posting is complete, a log will appear on the screen.  If the log is blank, all of the invoices have posted successfully.  If the log says that a client’s invoice has errors, you must correct the invoice before it will post successfully.  There are generally two types of errors you may receive.</w:t>
      </w:r>
    </w:p>
    <w:p w14:paraId="11E850D0" w14:textId="77777777" w:rsidR="00C81368" w:rsidRDefault="00C81368" w:rsidP="00C81368">
      <w:pPr>
        <w:pStyle w:val="Heading2"/>
      </w:pPr>
      <w:bookmarkStart w:id="591" w:name="_Interface_Errors_on_1"/>
      <w:bookmarkStart w:id="592" w:name="_Toc524961405"/>
      <w:bookmarkStart w:id="593" w:name="_Toc37761973"/>
      <w:bookmarkStart w:id="594" w:name="_Toc48033978"/>
      <w:bookmarkEnd w:id="591"/>
      <w:r>
        <w:t>Interface Errors on Calculating Screen</w:t>
      </w:r>
      <w:bookmarkEnd w:id="592"/>
      <w:bookmarkEnd w:id="593"/>
      <w:bookmarkEnd w:id="594"/>
    </w:p>
    <w:p w14:paraId="1870F20A" w14:textId="77777777" w:rsidR="00B32F89" w:rsidRDefault="00B32F89" w:rsidP="00B32F89">
      <w:r>
        <w:t>You will receive interface errors when one of the following occurs in a row that charges are calculated:</w:t>
      </w:r>
    </w:p>
    <w:p w14:paraId="40021F22" w14:textId="77777777" w:rsidR="00B32F89" w:rsidRDefault="00B32F89" w:rsidP="00011A05">
      <w:pPr>
        <w:pStyle w:val="ListParagraph"/>
        <w:numPr>
          <w:ilvl w:val="0"/>
          <w:numId w:val="86"/>
        </w:numPr>
      </w:pPr>
      <w:r>
        <w:t xml:space="preserve">A red </w:t>
      </w:r>
      <w:r w:rsidRPr="00B32F89">
        <w:rPr>
          <w:b/>
        </w:rPr>
        <w:t>Revenue</w:t>
      </w:r>
      <w:r>
        <w:t xml:space="preserve"> word does not have a dollar value</w:t>
      </w:r>
    </w:p>
    <w:p w14:paraId="2C71295A" w14:textId="77777777" w:rsidR="00B32F89" w:rsidRDefault="00B32F89" w:rsidP="00011A05">
      <w:pPr>
        <w:pStyle w:val="ListParagraph"/>
        <w:numPr>
          <w:ilvl w:val="0"/>
          <w:numId w:val="86"/>
        </w:numPr>
      </w:pPr>
      <w:r>
        <w:t xml:space="preserve">A red </w:t>
      </w:r>
      <w:r w:rsidRPr="00B32F89">
        <w:rPr>
          <w:b/>
        </w:rPr>
        <w:t>Revenue Account</w:t>
      </w:r>
      <w:r>
        <w:t xml:space="preserve"> word foes not have an account number</w:t>
      </w:r>
    </w:p>
    <w:p w14:paraId="0C4C3EE9" w14:textId="77777777" w:rsidR="00B32F89" w:rsidRDefault="00B32F89" w:rsidP="00011A05">
      <w:pPr>
        <w:pStyle w:val="ListParagraph"/>
        <w:numPr>
          <w:ilvl w:val="0"/>
          <w:numId w:val="86"/>
        </w:numPr>
      </w:pPr>
      <w:r>
        <w:t xml:space="preserve">A red </w:t>
      </w:r>
      <w:r w:rsidRPr="00B32F89">
        <w:rPr>
          <w:b/>
        </w:rPr>
        <w:t>Receivable Account</w:t>
      </w:r>
      <w:r>
        <w:t xml:space="preserve"> word does not have an account number</w:t>
      </w:r>
    </w:p>
    <w:p w14:paraId="6416229F" w14:textId="77777777" w:rsidR="00B32F89" w:rsidRDefault="00B32F89" w:rsidP="00011A05">
      <w:pPr>
        <w:pStyle w:val="ListParagraph"/>
        <w:numPr>
          <w:ilvl w:val="0"/>
          <w:numId w:val="86"/>
        </w:numPr>
      </w:pPr>
      <w:r>
        <w:t xml:space="preserve">A red </w:t>
      </w:r>
      <w:r w:rsidRPr="00B32F89">
        <w:rPr>
          <w:b/>
        </w:rPr>
        <w:t>Control No.</w:t>
      </w:r>
      <w:r>
        <w:t xml:space="preserve"> word does not have a control number</w:t>
      </w:r>
    </w:p>
    <w:p w14:paraId="403B0D85" w14:textId="77777777" w:rsidR="00B32F89" w:rsidRDefault="00B32F89" w:rsidP="00011A05">
      <w:pPr>
        <w:pStyle w:val="ListParagraph"/>
        <w:numPr>
          <w:ilvl w:val="0"/>
          <w:numId w:val="86"/>
        </w:numPr>
      </w:pPr>
      <w:r>
        <w:t>Any red word on the line that does not have a value listed, for example: Description, Posting Date, Item Amount, etc.</w:t>
      </w:r>
    </w:p>
    <w:p w14:paraId="34828667" w14:textId="77777777" w:rsidR="00B32F89" w:rsidRDefault="00B32F89" w:rsidP="00B32F89">
      <w:r>
        <w:lastRenderedPageBreak/>
        <w:t xml:space="preserve">To find what is missing, scroll to the client’s held invoice.  Look to see that all of the red words listed above are filled in on rows that have charges generated.  If you can find what is missing, you can fix the problem.  You must then delete the held invoice and recalculate.  </w:t>
      </w:r>
    </w:p>
    <w:p w14:paraId="0E6AE427" w14:textId="77777777" w:rsidR="00B32F89" w:rsidRDefault="00B32F89" w:rsidP="00B32F89">
      <w:r>
        <w:t>If you cannot find what is causing the interface error, please call American Data’s Financial Support.</w:t>
      </w:r>
    </w:p>
    <w:p w14:paraId="35BF71A1" w14:textId="77777777" w:rsidR="00B32F89" w:rsidRDefault="00B32F89" w:rsidP="00B32F89">
      <w:pPr>
        <w:pStyle w:val="Heading2"/>
      </w:pPr>
      <w:bookmarkStart w:id="595" w:name="_Toc524961406"/>
      <w:bookmarkStart w:id="596" w:name="_Toc37761974"/>
      <w:bookmarkStart w:id="597" w:name="_Toc48033979"/>
      <w:r>
        <w:t>Billing Out of Balance Errors</w:t>
      </w:r>
      <w:bookmarkEnd w:id="595"/>
      <w:bookmarkEnd w:id="596"/>
      <w:bookmarkEnd w:id="597"/>
    </w:p>
    <w:p w14:paraId="0C76EF94" w14:textId="77777777" w:rsidR="00B32F89" w:rsidRDefault="00B32F89" w:rsidP="00B32F89">
      <w:r>
        <w:t xml:space="preserve">A billing out of balance error will occur when the system determines the revenue, receivable, and contractual adjustments are not in balance.  Typically these errors are found on the Medicare (B) billing screen when a co-pay is not documented.  </w:t>
      </w:r>
    </w:p>
    <w:p w14:paraId="49D1BC2F" w14:textId="77777777" w:rsidR="00B32F89" w:rsidRDefault="00B32F89" w:rsidP="00B32F89">
      <w:r>
        <w:t>To identify if this is the problem, scroll to the lines that calculate co-pay.  They are labeled:</w:t>
      </w:r>
    </w:p>
    <w:p w14:paraId="0E2D327D" w14:textId="77777777" w:rsidR="00B32F89" w:rsidRDefault="00B32F89" w:rsidP="00011A05">
      <w:pPr>
        <w:pStyle w:val="ListParagraph"/>
        <w:numPr>
          <w:ilvl w:val="0"/>
          <w:numId w:val="87"/>
        </w:numPr>
      </w:pPr>
      <w:r>
        <w:t>Med (B) Self Pay Co-Pay</w:t>
      </w:r>
    </w:p>
    <w:p w14:paraId="76F6AFF6" w14:textId="77777777" w:rsidR="00B32F89" w:rsidRDefault="00B32F89" w:rsidP="00011A05">
      <w:pPr>
        <w:pStyle w:val="ListParagraph"/>
        <w:numPr>
          <w:ilvl w:val="0"/>
          <w:numId w:val="87"/>
        </w:numPr>
      </w:pPr>
      <w:r>
        <w:t>Med (B) Insurance Co-Pay</w:t>
      </w:r>
    </w:p>
    <w:p w14:paraId="70C9664D" w14:textId="77777777" w:rsidR="00B32F89" w:rsidRDefault="00B32F89" w:rsidP="00011A05">
      <w:pPr>
        <w:pStyle w:val="ListParagraph"/>
        <w:numPr>
          <w:ilvl w:val="0"/>
          <w:numId w:val="87"/>
        </w:numPr>
      </w:pPr>
      <w:r>
        <w:t>Med (B) Medicaid Co-Pay</w:t>
      </w:r>
    </w:p>
    <w:p w14:paraId="79669493" w14:textId="77777777" w:rsidR="00B32F89" w:rsidRDefault="00B32F89" w:rsidP="00B32F89">
      <w:r>
        <w:t xml:space="preserve">The entire co-pay line needs to be filled in.  If one of these lines is not filled in, go back and run your Medicare (B) Requirements calendar task to see if the co-pay source is appearing on there.  </w:t>
      </w:r>
    </w:p>
    <w:p w14:paraId="6F5ECE4D" w14:textId="77777777" w:rsidR="00C81368" w:rsidRDefault="00C81368" w:rsidP="00C81368">
      <w:pPr>
        <w:pStyle w:val="Heading1"/>
      </w:pPr>
      <w:bookmarkStart w:id="598" w:name="_UB04s_and_Electronic"/>
      <w:bookmarkStart w:id="599" w:name="_Toc524961407"/>
      <w:bookmarkStart w:id="600" w:name="_Toc37761975"/>
      <w:bookmarkStart w:id="601" w:name="_Toc48033980"/>
      <w:bookmarkEnd w:id="598"/>
      <w:r>
        <w:t>UB04s and Electronic Transfer of UB04s</w:t>
      </w:r>
      <w:bookmarkEnd w:id="599"/>
      <w:bookmarkEnd w:id="600"/>
      <w:bookmarkEnd w:id="601"/>
    </w:p>
    <w:p w14:paraId="231D4667" w14:textId="77777777" w:rsidR="00C81368" w:rsidRDefault="00C81368" w:rsidP="00C81368">
      <w:pPr>
        <w:contextualSpacing/>
      </w:pPr>
      <w:r w:rsidRPr="008C6D06">
        <w:t xml:space="preserve">UB04 setups </w:t>
      </w:r>
      <w:r>
        <w:t xml:space="preserve">and Electronic Claim Files </w:t>
      </w:r>
      <w:r w:rsidRPr="008C6D06">
        <w:t xml:space="preserve">must be done for the first time with an American Data staff person before you will be able to print or submit UB04s.  Once the setup is </w:t>
      </w:r>
      <w:r>
        <w:t>complete</w:t>
      </w:r>
      <w:r w:rsidRPr="008C6D06">
        <w:t>, it will remain as the default and you will not have to change the setups each month.  In order to print or submit UB04s, you must have calculated and posted your charges for the month.</w:t>
      </w:r>
    </w:p>
    <w:p w14:paraId="35229C95" w14:textId="77777777" w:rsidR="007F0D4B" w:rsidRDefault="007F0D4B" w:rsidP="007F0D4B">
      <w:pPr>
        <w:pStyle w:val="Heading2"/>
      </w:pPr>
      <w:bookmarkStart w:id="602" w:name="_Generating_UB04s_1"/>
      <w:bookmarkStart w:id="603" w:name="_Toc516047911"/>
      <w:bookmarkStart w:id="604" w:name="_Toc524961408"/>
      <w:bookmarkStart w:id="605" w:name="_Toc37761976"/>
      <w:bookmarkStart w:id="606" w:name="_Toc48033981"/>
      <w:bookmarkEnd w:id="602"/>
      <w:r>
        <w:t>Generating UB04s</w:t>
      </w:r>
      <w:bookmarkEnd w:id="603"/>
      <w:bookmarkEnd w:id="604"/>
      <w:bookmarkEnd w:id="605"/>
      <w:bookmarkEnd w:id="606"/>
    </w:p>
    <w:p w14:paraId="0BDDDEB1" w14:textId="77777777" w:rsidR="007F0D4B" w:rsidRDefault="007F0D4B" w:rsidP="007F0D4B">
      <w:r>
        <w:t xml:space="preserve">Once you have posted your charges, you are then able to generate your UB04s.  You do not have to generate UB04s before you have locked the month.  You may proceed with posting charges for all payer sources if you like prior to generating the UB04s.  </w:t>
      </w:r>
    </w:p>
    <w:p w14:paraId="59B4E89E" w14:textId="77777777" w:rsidR="002E036A" w:rsidRDefault="002E036A" w:rsidP="00011A05">
      <w:pPr>
        <w:pStyle w:val="ListParagraph"/>
        <w:numPr>
          <w:ilvl w:val="0"/>
          <w:numId w:val="88"/>
        </w:numPr>
      </w:pPr>
      <w:r>
        <w:t xml:space="preserve">From the </w:t>
      </w:r>
      <w:r w:rsidRPr="002E036A">
        <w:rPr>
          <w:b/>
        </w:rPr>
        <w:t>Main Financial Access</w:t>
      </w:r>
      <w:r>
        <w:t xml:space="preserve"> screen click the </w:t>
      </w:r>
      <w:r w:rsidRPr="002E036A">
        <w:rPr>
          <w:b/>
        </w:rPr>
        <w:t>Billing</w:t>
      </w:r>
      <w:r>
        <w:t xml:space="preserve"> button.</w:t>
      </w:r>
    </w:p>
    <w:p w14:paraId="0C4CD7B5" w14:textId="77777777" w:rsidR="007F0D4B" w:rsidRDefault="007F0D4B" w:rsidP="00011A05">
      <w:pPr>
        <w:pStyle w:val="ListParagraph"/>
        <w:numPr>
          <w:ilvl w:val="0"/>
          <w:numId w:val="88"/>
        </w:numPr>
      </w:pPr>
      <w:r>
        <w:t xml:space="preserve">From the </w:t>
      </w:r>
      <w:r w:rsidRPr="00C81368">
        <w:rPr>
          <w:b/>
        </w:rPr>
        <w:t>Billing</w:t>
      </w:r>
      <w:r>
        <w:t xml:space="preserve"> screen, UB04s can be generated one of two ways:</w:t>
      </w:r>
    </w:p>
    <w:p w14:paraId="7AFBFA37" w14:textId="77777777" w:rsidR="007F0D4B" w:rsidRDefault="007F0D4B" w:rsidP="00011A05">
      <w:pPr>
        <w:pStyle w:val="ListParagraph"/>
        <w:numPr>
          <w:ilvl w:val="1"/>
          <w:numId w:val="88"/>
        </w:numPr>
      </w:pPr>
      <w:r>
        <w:t>Click the payer source that you would like generate UB04s for.</w:t>
      </w:r>
    </w:p>
    <w:p w14:paraId="2FBB0A6A" w14:textId="77777777" w:rsidR="007F0D4B" w:rsidRDefault="007F0D4B" w:rsidP="00011A05">
      <w:pPr>
        <w:pStyle w:val="ListParagraph"/>
        <w:numPr>
          <w:ilvl w:val="1"/>
          <w:numId w:val="88"/>
        </w:numPr>
      </w:pPr>
      <w:r>
        <w:t xml:space="preserve">Click the </w:t>
      </w:r>
      <w:r w:rsidRPr="00C81368">
        <w:rPr>
          <w:b/>
        </w:rPr>
        <w:t>Forms</w:t>
      </w:r>
      <w:r>
        <w:t xml:space="preserve"> button and then click </w:t>
      </w:r>
      <w:r w:rsidRPr="00C81368">
        <w:rPr>
          <w:b/>
        </w:rPr>
        <w:t>UB04s</w:t>
      </w:r>
      <w:r>
        <w:t xml:space="preserve"> to access UB04s for all payers.</w:t>
      </w:r>
    </w:p>
    <w:p w14:paraId="358B56DB" w14:textId="77777777" w:rsidR="007F0D4B" w:rsidRDefault="007F0D4B" w:rsidP="00011A05">
      <w:pPr>
        <w:pStyle w:val="ListParagraph"/>
        <w:numPr>
          <w:ilvl w:val="0"/>
          <w:numId w:val="88"/>
        </w:numPr>
      </w:pPr>
      <w:r>
        <w:t>Click the button correlating to the UB04 you would like to generate.</w:t>
      </w:r>
    </w:p>
    <w:p w14:paraId="3D8FDAF0" w14:textId="77777777" w:rsidR="007F0D4B" w:rsidRDefault="007F0D4B" w:rsidP="00011A05">
      <w:pPr>
        <w:pStyle w:val="ListParagraph"/>
        <w:numPr>
          <w:ilvl w:val="0"/>
          <w:numId w:val="88"/>
        </w:numPr>
      </w:pPr>
      <w:r>
        <w:t xml:space="preserve">Click </w:t>
      </w:r>
      <w:r w:rsidRPr="00C81368">
        <w:rPr>
          <w:b/>
        </w:rPr>
        <w:t>Select All</w:t>
      </w:r>
      <w:r>
        <w:rPr>
          <w:b/>
        </w:rPr>
        <w:t xml:space="preserve"> </w:t>
      </w:r>
      <w:r w:rsidRPr="00DE1FE6">
        <w:t>or select specific names</w:t>
      </w:r>
      <w:r>
        <w:t>.</w:t>
      </w:r>
    </w:p>
    <w:p w14:paraId="52CEF8B0" w14:textId="77777777" w:rsidR="007F0D4B" w:rsidRDefault="007F0D4B" w:rsidP="00011A05">
      <w:pPr>
        <w:pStyle w:val="ListParagraph"/>
        <w:numPr>
          <w:ilvl w:val="0"/>
          <w:numId w:val="88"/>
        </w:numPr>
      </w:pPr>
      <w:r>
        <w:t xml:space="preserve">Click </w:t>
      </w:r>
      <w:r w:rsidRPr="009220E9">
        <w:rPr>
          <w:b/>
        </w:rPr>
        <w:t>OK</w:t>
      </w:r>
      <w:r>
        <w:t>.</w:t>
      </w:r>
    </w:p>
    <w:p w14:paraId="6927470F" w14:textId="77777777" w:rsidR="007F0D4B" w:rsidRDefault="007F0D4B" w:rsidP="00011A05">
      <w:pPr>
        <w:pStyle w:val="ListParagraph"/>
        <w:numPr>
          <w:ilvl w:val="0"/>
          <w:numId w:val="88"/>
        </w:numPr>
      </w:pPr>
      <w:r>
        <w:t>The system will prompt with a message asking if you would like to process all and save.</w:t>
      </w:r>
    </w:p>
    <w:p w14:paraId="22DE0376" w14:textId="77777777" w:rsidR="007F0D4B" w:rsidRDefault="007F0D4B" w:rsidP="00011A05">
      <w:pPr>
        <w:pStyle w:val="ListParagraph"/>
        <w:numPr>
          <w:ilvl w:val="0"/>
          <w:numId w:val="88"/>
        </w:numPr>
      </w:pPr>
      <w:r>
        <w:t xml:space="preserve">Click </w:t>
      </w:r>
      <w:r w:rsidRPr="00C81368">
        <w:rPr>
          <w:b/>
        </w:rPr>
        <w:t>Yes</w:t>
      </w:r>
      <w:r>
        <w:t xml:space="preserve"> if you’d like to create UB04s for the selected name(s) and default dates.  Click </w:t>
      </w:r>
      <w:r w:rsidRPr="00DE1FE6">
        <w:rPr>
          <w:b/>
        </w:rPr>
        <w:t>No</w:t>
      </w:r>
      <w:r>
        <w:t xml:space="preserve"> and use Control to adjust the date range if needed.</w:t>
      </w:r>
    </w:p>
    <w:p w14:paraId="3A3786C1" w14:textId="77777777" w:rsidR="007F0D4B" w:rsidRDefault="007F0D4B" w:rsidP="00011A05">
      <w:pPr>
        <w:pStyle w:val="ListParagraph"/>
        <w:numPr>
          <w:ilvl w:val="0"/>
          <w:numId w:val="88"/>
        </w:numPr>
      </w:pPr>
      <w:r>
        <w:lastRenderedPageBreak/>
        <w:t xml:space="preserve">If you selected Yes, the system will process all UB04s for you.  When finished, a message will appear displaying how many claims were processed, how many were completed, and how many were held.  </w:t>
      </w:r>
    </w:p>
    <w:p w14:paraId="7F397F7D" w14:textId="77777777" w:rsidR="007F0D4B" w:rsidRDefault="007F0D4B" w:rsidP="00011A05">
      <w:pPr>
        <w:pStyle w:val="ListParagraph"/>
        <w:numPr>
          <w:ilvl w:val="0"/>
          <w:numId w:val="88"/>
        </w:numPr>
      </w:pPr>
      <w:r>
        <w:t xml:space="preserve">Click </w:t>
      </w:r>
      <w:r w:rsidRPr="009220E9">
        <w:rPr>
          <w:b/>
        </w:rPr>
        <w:t>OK</w:t>
      </w:r>
      <w:r>
        <w:t xml:space="preserve"> on this message. </w:t>
      </w:r>
    </w:p>
    <w:p w14:paraId="5BDCD565" w14:textId="77777777" w:rsidR="007F0D4B" w:rsidRDefault="007F0D4B" w:rsidP="00011A05">
      <w:pPr>
        <w:pStyle w:val="ListParagraph"/>
        <w:numPr>
          <w:ilvl w:val="0"/>
          <w:numId w:val="88"/>
        </w:numPr>
      </w:pPr>
      <w:r>
        <w:t xml:space="preserve">If you have no errors, you may click Close on the log and proceed to creating the batch of UB04s to submit electronically.  </w:t>
      </w:r>
    </w:p>
    <w:p w14:paraId="41F36E9D" w14:textId="77777777" w:rsidR="007F0D4B" w:rsidRDefault="007F0D4B" w:rsidP="00011A05">
      <w:pPr>
        <w:pStyle w:val="ListParagraph"/>
        <w:numPr>
          <w:ilvl w:val="0"/>
          <w:numId w:val="88"/>
        </w:numPr>
      </w:pPr>
      <w:r>
        <w:t>If you have errors, a log will display showing you all of them.</w:t>
      </w:r>
    </w:p>
    <w:p w14:paraId="32E75E98" w14:textId="77777777" w:rsidR="007F0D4B" w:rsidRDefault="007F0D4B" w:rsidP="00011A05">
      <w:pPr>
        <w:pStyle w:val="ListParagraph"/>
        <w:numPr>
          <w:ilvl w:val="0"/>
          <w:numId w:val="88"/>
        </w:numPr>
      </w:pPr>
      <w:r>
        <w:t xml:space="preserve">Click </w:t>
      </w:r>
      <w:r w:rsidRPr="009220E9">
        <w:rPr>
          <w:b/>
        </w:rPr>
        <w:t>Print</w:t>
      </w:r>
      <w:r>
        <w:t xml:space="preserve"> or</w:t>
      </w:r>
      <w:r w:rsidRPr="009220E9">
        <w:rPr>
          <w:b/>
        </w:rPr>
        <w:t xml:space="preserve"> Close</w:t>
      </w:r>
      <w:r>
        <w:t xml:space="preserve"> to continue to fixing the errors.   </w:t>
      </w:r>
    </w:p>
    <w:p w14:paraId="7124B3B9" w14:textId="77777777" w:rsidR="007F0D4B" w:rsidRDefault="007F0D4B" w:rsidP="007F0D4B">
      <w:pPr>
        <w:pStyle w:val="Heading2"/>
      </w:pPr>
      <w:bookmarkStart w:id="607" w:name="_Toc516047912"/>
      <w:bookmarkStart w:id="608" w:name="_Toc524961409"/>
      <w:bookmarkStart w:id="609" w:name="_Toc37761977"/>
      <w:bookmarkStart w:id="610" w:name="_Toc48033982"/>
      <w:r>
        <w:t>Viewing Previously Created UB04s</w:t>
      </w:r>
      <w:bookmarkEnd w:id="607"/>
      <w:bookmarkEnd w:id="608"/>
      <w:bookmarkEnd w:id="609"/>
      <w:bookmarkEnd w:id="610"/>
    </w:p>
    <w:p w14:paraId="280FBD7D" w14:textId="77777777" w:rsidR="007F0D4B" w:rsidRDefault="007F0D4B" w:rsidP="007F0D4B">
      <w:pPr>
        <w:contextualSpacing/>
      </w:pPr>
      <w:r>
        <w:t>All of the UB04s that you create will be saved in ECS and are accessible at any time.  There are a couple of different ways you may view previously created UB04s.</w:t>
      </w:r>
    </w:p>
    <w:p w14:paraId="7EE532DB" w14:textId="77777777" w:rsidR="002E036A" w:rsidRDefault="002E036A" w:rsidP="002E036A">
      <w:pPr>
        <w:pStyle w:val="Heading3"/>
      </w:pPr>
      <w:bookmarkStart w:id="611" w:name="_Toc524961410"/>
      <w:bookmarkStart w:id="612" w:name="_Toc37761978"/>
      <w:bookmarkStart w:id="613" w:name="_Toc48033983"/>
      <w:r>
        <w:t>Viewing UB04s for a Specific Payer Source</w:t>
      </w:r>
      <w:bookmarkEnd w:id="611"/>
      <w:bookmarkEnd w:id="612"/>
      <w:bookmarkEnd w:id="613"/>
    </w:p>
    <w:p w14:paraId="39DD0295" w14:textId="77777777" w:rsidR="002E036A" w:rsidRDefault="002E036A" w:rsidP="00011A05">
      <w:pPr>
        <w:pStyle w:val="ListParagraph"/>
        <w:numPr>
          <w:ilvl w:val="0"/>
          <w:numId w:val="89"/>
        </w:numPr>
      </w:pPr>
      <w:r>
        <w:t xml:space="preserve">From the </w:t>
      </w:r>
      <w:r w:rsidRPr="002E036A">
        <w:rPr>
          <w:b/>
        </w:rPr>
        <w:t>Main Financial Access</w:t>
      </w:r>
      <w:r>
        <w:t xml:space="preserve"> screen click the </w:t>
      </w:r>
      <w:r w:rsidRPr="002E036A">
        <w:rPr>
          <w:b/>
        </w:rPr>
        <w:t>Billing</w:t>
      </w:r>
      <w:r>
        <w:t xml:space="preserve"> button.</w:t>
      </w:r>
    </w:p>
    <w:p w14:paraId="6EB8CDE4" w14:textId="77777777" w:rsidR="007F0D4B" w:rsidRDefault="007F0D4B" w:rsidP="00011A05">
      <w:pPr>
        <w:pStyle w:val="ListParagraph"/>
        <w:numPr>
          <w:ilvl w:val="0"/>
          <w:numId w:val="89"/>
        </w:numPr>
      </w:pPr>
      <w:r>
        <w:t xml:space="preserve">From the </w:t>
      </w:r>
      <w:r w:rsidRPr="00C81368">
        <w:rPr>
          <w:b/>
        </w:rPr>
        <w:t>Billing</w:t>
      </w:r>
      <w:r>
        <w:t xml:space="preserve"> screen, click the payer source </w:t>
      </w:r>
      <w:r w:rsidR="002E036A">
        <w:t xml:space="preserve">button </w:t>
      </w:r>
      <w:r>
        <w:t xml:space="preserve">that you would like </w:t>
      </w:r>
      <w:r w:rsidR="002E036A">
        <w:t>view</w:t>
      </w:r>
      <w:r>
        <w:t xml:space="preserve"> UB04s for.</w:t>
      </w:r>
    </w:p>
    <w:p w14:paraId="42BF93C5" w14:textId="77777777" w:rsidR="007F0D4B" w:rsidRDefault="007F0D4B" w:rsidP="00011A05">
      <w:pPr>
        <w:pStyle w:val="ListParagraph"/>
        <w:numPr>
          <w:ilvl w:val="0"/>
          <w:numId w:val="89"/>
        </w:numPr>
      </w:pPr>
      <w:r>
        <w:t xml:space="preserve">Click the </w:t>
      </w:r>
      <w:r w:rsidRPr="00A35A8B">
        <w:rPr>
          <w:b/>
        </w:rPr>
        <w:t xml:space="preserve">View UB04s </w:t>
      </w:r>
      <w:r>
        <w:t>button.</w:t>
      </w:r>
    </w:p>
    <w:p w14:paraId="4A94D4CB" w14:textId="77777777" w:rsidR="007F0D4B" w:rsidRDefault="007F0D4B" w:rsidP="00011A05">
      <w:pPr>
        <w:pStyle w:val="ListParagraph"/>
        <w:numPr>
          <w:ilvl w:val="0"/>
          <w:numId w:val="89"/>
        </w:numPr>
      </w:pPr>
      <w:r>
        <w:t>Select the name(s)</w:t>
      </w:r>
      <w:r w:rsidR="002E036A">
        <w:t xml:space="preserve"> you are interested in.</w:t>
      </w:r>
    </w:p>
    <w:p w14:paraId="4AB43C9F" w14:textId="77777777" w:rsidR="007F0D4B" w:rsidRDefault="007F0D4B" w:rsidP="00011A05">
      <w:pPr>
        <w:pStyle w:val="ListParagraph"/>
        <w:numPr>
          <w:ilvl w:val="0"/>
          <w:numId w:val="89"/>
        </w:numPr>
      </w:pPr>
      <w:r>
        <w:t xml:space="preserve">Click </w:t>
      </w:r>
      <w:r w:rsidRPr="009220E9">
        <w:rPr>
          <w:b/>
        </w:rPr>
        <w:t>OK</w:t>
      </w:r>
      <w:r>
        <w:t>.</w:t>
      </w:r>
    </w:p>
    <w:p w14:paraId="7F868789" w14:textId="77777777" w:rsidR="007F0D4B" w:rsidRDefault="007F0D4B" w:rsidP="00011A05">
      <w:pPr>
        <w:pStyle w:val="ListParagraph"/>
        <w:numPr>
          <w:ilvl w:val="0"/>
          <w:numId w:val="89"/>
        </w:numPr>
      </w:pPr>
      <w:r>
        <w:t xml:space="preserve">Select the </w:t>
      </w:r>
      <w:r w:rsidRPr="00504232">
        <w:rPr>
          <w:b/>
        </w:rPr>
        <w:t>UB04</w:t>
      </w:r>
      <w:r>
        <w:t xml:space="preserve"> that you would like to view and click </w:t>
      </w:r>
      <w:r w:rsidRPr="00504232">
        <w:rPr>
          <w:b/>
        </w:rPr>
        <w:t>OK</w:t>
      </w:r>
      <w:r w:rsidR="002E036A">
        <w:t>.  Note that</w:t>
      </w:r>
      <w:r>
        <w:t xml:space="preserve"> you are only able to select one (1) UB04 at a time from this screen.</w:t>
      </w:r>
    </w:p>
    <w:p w14:paraId="670A828F" w14:textId="77777777" w:rsidR="007F0D4B" w:rsidRDefault="007F0D4B" w:rsidP="007F0D4B">
      <w:r>
        <w:t xml:space="preserve">If you are already on a UB04 from, you may click the </w:t>
      </w:r>
      <w:r w:rsidRPr="004712E3">
        <w:rPr>
          <w:b/>
        </w:rPr>
        <w:t>Open</w:t>
      </w:r>
      <w:r>
        <w:t xml:space="preserve"> button on the toolbar to access to list of previously created forms.  Select the one you want to view and click OK.</w:t>
      </w:r>
    </w:p>
    <w:p w14:paraId="193FA874" w14:textId="77777777" w:rsidR="002E036A" w:rsidRDefault="002E036A" w:rsidP="002E036A">
      <w:pPr>
        <w:pStyle w:val="Heading3"/>
      </w:pPr>
      <w:bookmarkStart w:id="614" w:name="_Toc524961411"/>
      <w:bookmarkStart w:id="615" w:name="_Toc37761979"/>
      <w:bookmarkStart w:id="616" w:name="_Toc48033984"/>
      <w:r>
        <w:t>Viewing All UB04s – Across All Payers</w:t>
      </w:r>
      <w:bookmarkEnd w:id="614"/>
      <w:bookmarkEnd w:id="615"/>
      <w:bookmarkEnd w:id="616"/>
    </w:p>
    <w:p w14:paraId="3A2E3153" w14:textId="77777777" w:rsidR="002E036A" w:rsidRPr="002E036A" w:rsidRDefault="002E036A" w:rsidP="002E036A">
      <w:r>
        <w:t>If you are looking for a UB04 but don’t necessarily know which Task/Payer Source/Setup Type the form was created for you are able to view all UB04s regardless of Task/Payer Source/Setup Type used in creating the form.</w:t>
      </w:r>
    </w:p>
    <w:p w14:paraId="1927060F" w14:textId="77777777" w:rsidR="002E036A" w:rsidRDefault="002E036A" w:rsidP="004A1D8D">
      <w:pPr>
        <w:pStyle w:val="ListParagraph"/>
        <w:numPr>
          <w:ilvl w:val="0"/>
          <w:numId w:val="146"/>
        </w:numPr>
      </w:pPr>
      <w:r>
        <w:t xml:space="preserve">From the </w:t>
      </w:r>
      <w:r w:rsidRPr="002E036A">
        <w:rPr>
          <w:b/>
        </w:rPr>
        <w:t>Main Financial Access</w:t>
      </w:r>
      <w:r>
        <w:t xml:space="preserve"> screen click the </w:t>
      </w:r>
      <w:r>
        <w:rPr>
          <w:b/>
        </w:rPr>
        <w:t>Forms</w:t>
      </w:r>
      <w:r>
        <w:t xml:space="preserve"> button.</w:t>
      </w:r>
    </w:p>
    <w:p w14:paraId="09203D2D" w14:textId="77777777" w:rsidR="002E036A" w:rsidRDefault="002E036A" w:rsidP="004A1D8D">
      <w:pPr>
        <w:pStyle w:val="ListParagraph"/>
        <w:numPr>
          <w:ilvl w:val="0"/>
          <w:numId w:val="146"/>
        </w:numPr>
      </w:pPr>
      <w:r>
        <w:t xml:space="preserve">Click the </w:t>
      </w:r>
      <w:r w:rsidRPr="002E036A">
        <w:rPr>
          <w:b/>
        </w:rPr>
        <w:t>UB04</w:t>
      </w:r>
      <w:r>
        <w:t xml:space="preserve"> button.</w:t>
      </w:r>
    </w:p>
    <w:p w14:paraId="34D7A504" w14:textId="77777777" w:rsidR="002E036A" w:rsidRDefault="002E036A" w:rsidP="004A1D8D">
      <w:pPr>
        <w:pStyle w:val="ListParagraph"/>
        <w:numPr>
          <w:ilvl w:val="0"/>
          <w:numId w:val="146"/>
        </w:numPr>
      </w:pPr>
      <w:r>
        <w:t xml:space="preserve">Click the </w:t>
      </w:r>
      <w:r w:rsidRPr="002E036A">
        <w:rPr>
          <w:b/>
        </w:rPr>
        <w:t>All UB04s</w:t>
      </w:r>
      <w:r>
        <w:t xml:space="preserve"> button.</w:t>
      </w:r>
    </w:p>
    <w:p w14:paraId="4FE250BC" w14:textId="77777777" w:rsidR="002E036A" w:rsidRDefault="002E036A" w:rsidP="004A1D8D">
      <w:pPr>
        <w:pStyle w:val="ListParagraph"/>
        <w:numPr>
          <w:ilvl w:val="0"/>
          <w:numId w:val="146"/>
        </w:numPr>
      </w:pPr>
      <w:r>
        <w:t xml:space="preserve">Click the </w:t>
      </w:r>
      <w:r w:rsidRPr="002E036A">
        <w:rPr>
          <w:b/>
        </w:rPr>
        <w:t>Names</w:t>
      </w:r>
      <w:r>
        <w:t xml:space="preserve"> button and select either the name of the resident you are interested in or multiple names.</w:t>
      </w:r>
    </w:p>
    <w:p w14:paraId="384024AC" w14:textId="77777777" w:rsidR="002E036A" w:rsidRDefault="002E036A" w:rsidP="004A1D8D">
      <w:pPr>
        <w:pStyle w:val="ListParagraph"/>
        <w:numPr>
          <w:ilvl w:val="0"/>
          <w:numId w:val="146"/>
        </w:numPr>
      </w:pPr>
      <w:r>
        <w:t xml:space="preserve">Click </w:t>
      </w:r>
      <w:r w:rsidRPr="002E036A">
        <w:rPr>
          <w:b/>
        </w:rPr>
        <w:t>OK</w:t>
      </w:r>
      <w:r>
        <w:t>.</w:t>
      </w:r>
    </w:p>
    <w:p w14:paraId="0FCBB54D" w14:textId="77777777" w:rsidR="002E036A" w:rsidRDefault="002E036A" w:rsidP="004A1D8D">
      <w:pPr>
        <w:pStyle w:val="ListParagraph"/>
        <w:numPr>
          <w:ilvl w:val="0"/>
          <w:numId w:val="146"/>
        </w:numPr>
      </w:pPr>
      <w:r>
        <w:t xml:space="preserve">Click the </w:t>
      </w:r>
      <w:r w:rsidRPr="00A35A8B">
        <w:rPr>
          <w:b/>
        </w:rPr>
        <w:t xml:space="preserve">View UB04s </w:t>
      </w:r>
      <w:r>
        <w:t>button.</w:t>
      </w:r>
    </w:p>
    <w:p w14:paraId="14F70425" w14:textId="77777777" w:rsidR="002E036A" w:rsidRDefault="002E036A" w:rsidP="004A1D8D">
      <w:pPr>
        <w:pStyle w:val="ListParagraph"/>
        <w:numPr>
          <w:ilvl w:val="0"/>
          <w:numId w:val="146"/>
        </w:numPr>
      </w:pPr>
      <w:r>
        <w:t xml:space="preserve">Select the </w:t>
      </w:r>
      <w:r w:rsidRPr="00504232">
        <w:rPr>
          <w:b/>
        </w:rPr>
        <w:t>UB04</w:t>
      </w:r>
      <w:r>
        <w:t xml:space="preserve"> that you would like to view and click </w:t>
      </w:r>
      <w:r w:rsidRPr="00504232">
        <w:rPr>
          <w:b/>
        </w:rPr>
        <w:t>OK</w:t>
      </w:r>
      <w:r>
        <w:t>.  Note that you are only able to select one (1) UB04 at a time from this screen.</w:t>
      </w:r>
    </w:p>
    <w:p w14:paraId="6366C99E" w14:textId="77777777" w:rsidR="002E036A" w:rsidRDefault="002E036A" w:rsidP="002E036A">
      <w:r>
        <w:t xml:space="preserve">If you are on a UB04 from, you may click the </w:t>
      </w:r>
      <w:r w:rsidRPr="004712E3">
        <w:rPr>
          <w:b/>
        </w:rPr>
        <w:t>Open</w:t>
      </w:r>
      <w:r>
        <w:t xml:space="preserve"> button on the toolbar to access that list of previously created forms.  </w:t>
      </w:r>
    </w:p>
    <w:p w14:paraId="7951ABDB" w14:textId="77777777" w:rsidR="002E036A" w:rsidRDefault="002E036A" w:rsidP="007F0D4B"/>
    <w:p w14:paraId="4D3ADB42" w14:textId="77777777" w:rsidR="007F0D4B" w:rsidRDefault="007F0D4B" w:rsidP="007F0D4B">
      <w:pPr>
        <w:pStyle w:val="Heading2"/>
      </w:pPr>
      <w:bookmarkStart w:id="617" w:name="_Toc516047913"/>
      <w:bookmarkStart w:id="618" w:name="_Toc524961412"/>
      <w:bookmarkStart w:id="619" w:name="_Toc37761980"/>
      <w:bookmarkStart w:id="620" w:name="_Toc48033985"/>
      <w:r>
        <w:lastRenderedPageBreak/>
        <w:t>Troubleshooting the UB04/Analysis Tool</w:t>
      </w:r>
      <w:bookmarkEnd w:id="617"/>
      <w:bookmarkEnd w:id="618"/>
      <w:bookmarkEnd w:id="619"/>
      <w:bookmarkEnd w:id="620"/>
    </w:p>
    <w:p w14:paraId="65FA3FA0" w14:textId="77777777" w:rsidR="007F0D4B" w:rsidRDefault="007F0D4B" w:rsidP="007F0D4B">
      <w:pPr>
        <w:contextualSpacing/>
      </w:pPr>
      <w:r>
        <w:t>If there are errors on the UB04, they will be identified on the log produced at the end of processing.  If a field is highlighted in yellow it means that the field is required and you will not be able to complete the UB04 without it filled in.  Fields can be customized per payer source to determine what data is required and if the field is required at all.</w:t>
      </w:r>
    </w:p>
    <w:p w14:paraId="4C67D65C" w14:textId="77777777" w:rsidR="007F0D4B" w:rsidRDefault="007F0D4B" w:rsidP="007F0D4B">
      <w:pPr>
        <w:ind w:left="360" w:hanging="360"/>
        <w:contextualSpacing/>
      </w:pPr>
    </w:p>
    <w:p w14:paraId="46975D37" w14:textId="77777777" w:rsidR="007F0D4B" w:rsidRDefault="007F0D4B" w:rsidP="007F0D4B">
      <w:pPr>
        <w:contextualSpacing/>
      </w:pPr>
      <w:r>
        <w:t xml:space="preserve">The fields on the UB04 pull from a variety of sources throughout ECS.  You may click on a field on the form and look at the Analysis area on the right side to see what setups are in place for this field (which will tell you where the data is populating from).  If the data is pulling from Entries, you may view the source of that information by clicking the </w:t>
      </w:r>
      <w:r w:rsidRPr="00BA43DE">
        <w:rPr>
          <w:b/>
        </w:rPr>
        <w:t>Show Source</w:t>
      </w:r>
      <w:r>
        <w:t xml:space="preserve"> button.  The Show Source button will take you to the location of where the data is charted.  </w:t>
      </w:r>
    </w:p>
    <w:p w14:paraId="37DFDFFF" w14:textId="77777777" w:rsidR="007F0D4B" w:rsidRDefault="007F0D4B" w:rsidP="007F0D4B">
      <w:pPr>
        <w:contextualSpacing/>
      </w:pPr>
    </w:p>
    <w:p w14:paraId="22A10B63" w14:textId="77777777" w:rsidR="007F0D4B" w:rsidRDefault="007F0D4B" w:rsidP="007F0D4B">
      <w:pPr>
        <w:contextualSpacing/>
      </w:pPr>
      <w:r>
        <w:t xml:space="preserve">For example, in the picture below the </w:t>
      </w:r>
      <w:r w:rsidRPr="00BA43DE">
        <w:rPr>
          <w:b/>
        </w:rPr>
        <w:t>Show Source</w:t>
      </w:r>
      <w:r>
        <w:t xml:space="preserve"> button would take us to the View Entries screen of the Face Sheet/NH Status topic to view the Admission Date information.</w:t>
      </w:r>
    </w:p>
    <w:p w14:paraId="173E8EF6" w14:textId="77777777" w:rsidR="007F0D4B" w:rsidRDefault="007F0D4B" w:rsidP="007F0D4B">
      <w:pPr>
        <w:contextualSpacing/>
      </w:pPr>
    </w:p>
    <w:p w14:paraId="55FF3D78" w14:textId="77777777" w:rsidR="007F0D4B" w:rsidRDefault="007F0D4B" w:rsidP="007F0D4B">
      <w:pPr>
        <w:contextualSpacing/>
      </w:pPr>
      <w:r>
        <w:t xml:space="preserve">If a field like Admission Date is blank and you’d like to enter the appropriate Admission Date into the charting you can click the </w:t>
      </w:r>
      <w:r w:rsidRPr="00ED0183">
        <w:rPr>
          <w:b/>
        </w:rPr>
        <w:t>Write</w:t>
      </w:r>
      <w:r>
        <w:t xml:space="preserve"> button where you can add the Admission Date to the record.  When you are finished entering the Admission Date, click Save and Exit and you would be returned to the UB04 screen.  In order to pull this new Admission Date to the UB04 form you would need to click the Go button to update the form.  When it asks you to click Yes to create a new form or No to update the existing form, click No to update the existing form you were on.</w:t>
      </w:r>
    </w:p>
    <w:p w14:paraId="3BE61716" w14:textId="77777777" w:rsidR="007F0D4B" w:rsidRDefault="007F0D4B" w:rsidP="007F0D4B">
      <w:pPr>
        <w:contextualSpacing/>
      </w:pPr>
    </w:p>
    <w:p w14:paraId="05106F74" w14:textId="77777777" w:rsidR="007F0D4B" w:rsidRDefault="007F0D4B" w:rsidP="007F0D4B">
      <w:pPr>
        <w:contextualSpacing/>
        <w:jc w:val="center"/>
      </w:pPr>
      <w:r>
        <w:rPr>
          <w:noProof/>
        </w:rPr>
        <w:drawing>
          <wp:inline distT="0" distB="0" distL="0" distR="0" wp14:anchorId="5AE90989" wp14:editId="391FA33D">
            <wp:extent cx="5381625" cy="3427336"/>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is.png"/>
                    <pic:cNvPicPr/>
                  </pic:nvPicPr>
                  <pic:blipFill>
                    <a:blip r:embed="rId45">
                      <a:extLst>
                        <a:ext uri="{28A0092B-C50C-407E-A947-70E740481C1C}">
                          <a14:useLocalDpi xmlns:a14="http://schemas.microsoft.com/office/drawing/2010/main" val="0"/>
                        </a:ext>
                      </a:extLst>
                    </a:blip>
                    <a:stretch>
                      <a:fillRect/>
                    </a:stretch>
                  </pic:blipFill>
                  <pic:spPr>
                    <a:xfrm>
                      <a:off x="0" y="0"/>
                      <a:ext cx="5387047" cy="3430789"/>
                    </a:xfrm>
                    <a:prstGeom prst="rect">
                      <a:avLst/>
                    </a:prstGeom>
                  </pic:spPr>
                </pic:pic>
              </a:graphicData>
            </a:graphic>
          </wp:inline>
        </w:drawing>
      </w:r>
    </w:p>
    <w:p w14:paraId="62905B0D" w14:textId="77777777" w:rsidR="007F0D4B" w:rsidRDefault="007F0D4B" w:rsidP="007F0D4B">
      <w:pPr>
        <w:contextualSpacing/>
      </w:pPr>
    </w:p>
    <w:p w14:paraId="5701FE7A" w14:textId="77777777" w:rsidR="007F0D4B" w:rsidRDefault="007F0D4B" w:rsidP="007F0D4B">
      <w:pPr>
        <w:contextualSpacing/>
      </w:pPr>
      <w:r>
        <w:lastRenderedPageBreak/>
        <w:t>You also have the ability to type in the UB04 fields to add/edit information.  You may right-click on data that is already there and choose add/edit/remove from various places to manually adjust the data.</w:t>
      </w:r>
    </w:p>
    <w:p w14:paraId="028C78B9" w14:textId="77777777" w:rsidR="007F0D4B" w:rsidRDefault="007F0D4B" w:rsidP="007F0D4B">
      <w:pPr>
        <w:contextualSpacing/>
      </w:pPr>
    </w:p>
    <w:p w14:paraId="620001FC" w14:textId="77777777" w:rsidR="007F0D4B" w:rsidRDefault="007F0D4B" w:rsidP="007F0D4B">
      <w:pPr>
        <w:contextualSpacing/>
      </w:pPr>
      <w:r>
        <w:t>If you do not want users to have access to manually adjust data on the UB04, user group settings can be set to control this access for each field.  You should talk to your ECS System Supervisor about changing these settings.</w:t>
      </w:r>
    </w:p>
    <w:p w14:paraId="355903E8" w14:textId="77777777" w:rsidR="007F0D4B" w:rsidRDefault="007F0D4B" w:rsidP="007F0D4B">
      <w:pPr>
        <w:pStyle w:val="Heading4"/>
      </w:pPr>
      <w:r>
        <w:t>Field Setups</w:t>
      </w:r>
    </w:p>
    <w:p w14:paraId="32F7A037" w14:textId="77777777" w:rsidR="007F0D4B" w:rsidRDefault="007F0D4B" w:rsidP="007F0D4B">
      <w:pPr>
        <w:contextualSpacing/>
      </w:pPr>
      <w:r>
        <w:t>The Analysis Tool on the right will show you were data is setup to pull from.  Generally American Data’s Financial Staff will assist you in making setup changes.  To view or change the setups:</w:t>
      </w:r>
    </w:p>
    <w:p w14:paraId="60CA3C04" w14:textId="77777777" w:rsidR="007F0D4B" w:rsidRDefault="007F0D4B" w:rsidP="004A1D8D">
      <w:pPr>
        <w:pStyle w:val="ListParagraph"/>
        <w:numPr>
          <w:ilvl w:val="0"/>
          <w:numId w:val="134"/>
        </w:numPr>
      </w:pPr>
      <w:r>
        <w:t xml:space="preserve">Click the </w:t>
      </w:r>
      <w:r w:rsidRPr="00ED0183">
        <w:rPr>
          <w:b/>
        </w:rPr>
        <w:t>Setup</w:t>
      </w:r>
      <w:r>
        <w:t xml:space="preserve"> button on the UB04 toolbar.  </w:t>
      </w:r>
    </w:p>
    <w:p w14:paraId="496D3DB8" w14:textId="77777777" w:rsidR="007F0D4B" w:rsidRDefault="007F0D4B" w:rsidP="004A1D8D">
      <w:pPr>
        <w:pStyle w:val="ListParagraph"/>
        <w:numPr>
          <w:ilvl w:val="0"/>
          <w:numId w:val="134"/>
        </w:numPr>
      </w:pPr>
      <w:r>
        <w:t xml:space="preserve">Select the field number from the dropdown list.  </w:t>
      </w:r>
    </w:p>
    <w:p w14:paraId="7EE594A1" w14:textId="77777777" w:rsidR="007F0D4B" w:rsidRDefault="007F0D4B" w:rsidP="004A1D8D">
      <w:pPr>
        <w:pStyle w:val="ListParagraph"/>
        <w:numPr>
          <w:ilvl w:val="0"/>
          <w:numId w:val="134"/>
        </w:numPr>
      </w:pPr>
      <w:r>
        <w:t xml:space="preserve">Click the box to the right of the word </w:t>
      </w:r>
      <w:r w:rsidRPr="00ED0183">
        <w:rPr>
          <w:b/>
        </w:rPr>
        <w:t>Type</w:t>
      </w:r>
      <w:r>
        <w:t xml:space="preserve"> to see exactly what the field is pulling.  </w:t>
      </w:r>
    </w:p>
    <w:p w14:paraId="4883EE0E" w14:textId="77777777" w:rsidR="007F0D4B" w:rsidRDefault="007F0D4B" w:rsidP="004A1D8D">
      <w:pPr>
        <w:pStyle w:val="ListParagraph"/>
        <w:numPr>
          <w:ilvl w:val="1"/>
          <w:numId w:val="134"/>
        </w:numPr>
      </w:pPr>
      <w:r>
        <w:t xml:space="preserve">If the Type field says “Entry” it is pulling from entries.  </w:t>
      </w:r>
    </w:p>
    <w:p w14:paraId="08507BD0" w14:textId="77777777" w:rsidR="007F0D4B" w:rsidRDefault="007F0D4B" w:rsidP="004A1D8D">
      <w:pPr>
        <w:pStyle w:val="ListParagraph"/>
        <w:numPr>
          <w:ilvl w:val="1"/>
          <w:numId w:val="134"/>
        </w:numPr>
      </w:pPr>
      <w:r>
        <w:t xml:space="preserve">If it says “Invoice” it is pulling from a calculating screen.  </w:t>
      </w:r>
    </w:p>
    <w:p w14:paraId="12AA7D2F" w14:textId="77777777" w:rsidR="007F0D4B" w:rsidRDefault="007F0D4B" w:rsidP="004A1D8D">
      <w:pPr>
        <w:pStyle w:val="ListParagraph"/>
        <w:numPr>
          <w:ilvl w:val="1"/>
          <w:numId w:val="134"/>
        </w:numPr>
      </w:pPr>
      <w:r>
        <w:t xml:space="preserve">If it says “Demographic” it is pulling from the client’s Demographic screen.  </w:t>
      </w:r>
    </w:p>
    <w:p w14:paraId="31912467" w14:textId="77777777" w:rsidR="007F0D4B" w:rsidRDefault="007F0D4B" w:rsidP="004A1D8D">
      <w:pPr>
        <w:pStyle w:val="ListParagraph"/>
        <w:numPr>
          <w:ilvl w:val="1"/>
          <w:numId w:val="134"/>
        </w:numPr>
      </w:pPr>
      <w:r>
        <w:t xml:space="preserve">If it says “System” it is pulling dates from the System Settings.  System Settings can be found by going to File/Setup/Settings/System Settings. </w:t>
      </w:r>
    </w:p>
    <w:p w14:paraId="282E6354" w14:textId="77777777" w:rsidR="007F0D4B" w:rsidRDefault="007F0D4B" w:rsidP="004A1D8D">
      <w:pPr>
        <w:pStyle w:val="ListParagraph"/>
        <w:numPr>
          <w:ilvl w:val="1"/>
          <w:numId w:val="134"/>
        </w:numPr>
      </w:pPr>
      <w:r>
        <w:t>If it says “Text Label” it is just text typed in this field.</w:t>
      </w:r>
    </w:p>
    <w:p w14:paraId="16A5542D" w14:textId="77777777" w:rsidR="007F0D4B" w:rsidRDefault="007F0D4B" w:rsidP="007F0D4B">
      <w:pPr>
        <w:pStyle w:val="Heading2"/>
      </w:pPr>
      <w:bookmarkStart w:id="621" w:name="_Toc516047914"/>
      <w:bookmarkStart w:id="622" w:name="_Toc524961413"/>
      <w:bookmarkStart w:id="623" w:name="_Toc37761981"/>
      <w:bookmarkStart w:id="624" w:name="_Toc48033986"/>
      <w:r>
        <w:t>Printing UB04s</w:t>
      </w:r>
      <w:bookmarkEnd w:id="621"/>
      <w:bookmarkEnd w:id="622"/>
      <w:bookmarkEnd w:id="623"/>
      <w:bookmarkEnd w:id="624"/>
    </w:p>
    <w:p w14:paraId="5F9B00D6" w14:textId="77777777" w:rsidR="007F0D4B" w:rsidRDefault="007F0D4B" w:rsidP="007F0D4B">
      <w:pPr>
        <w:contextualSpacing/>
      </w:pPr>
      <w:r>
        <w:t>The UB04 will print the data that you see on the screen.  There are setup options per UB04 form that will allow you to control if ECS will print form lines for you.</w:t>
      </w:r>
    </w:p>
    <w:p w14:paraId="587BFE50" w14:textId="77777777" w:rsidR="007F0D4B" w:rsidRDefault="007F0D4B" w:rsidP="007F0D4B">
      <w:pPr>
        <w:pStyle w:val="Heading3"/>
      </w:pPr>
      <w:bookmarkStart w:id="625" w:name="_Toc516047915"/>
      <w:bookmarkStart w:id="626" w:name="_Toc524961414"/>
      <w:bookmarkStart w:id="627" w:name="_Toc37761982"/>
      <w:bookmarkStart w:id="628" w:name="_Toc48033987"/>
      <w:r>
        <w:t>To Adjust Printing Options</w:t>
      </w:r>
      <w:bookmarkEnd w:id="625"/>
      <w:bookmarkEnd w:id="626"/>
      <w:bookmarkEnd w:id="627"/>
      <w:bookmarkEnd w:id="628"/>
    </w:p>
    <w:p w14:paraId="27D82479" w14:textId="77777777" w:rsidR="007F0D4B" w:rsidRDefault="007F0D4B" w:rsidP="004A1D8D">
      <w:pPr>
        <w:pStyle w:val="ListParagraph"/>
        <w:numPr>
          <w:ilvl w:val="0"/>
          <w:numId w:val="135"/>
        </w:numPr>
      </w:pPr>
      <w:r>
        <w:t>Click the Setup button on the UB04 toolbar.</w:t>
      </w:r>
    </w:p>
    <w:p w14:paraId="29FBEE88" w14:textId="77777777" w:rsidR="007F0D4B" w:rsidRDefault="007F0D4B" w:rsidP="004A1D8D">
      <w:pPr>
        <w:pStyle w:val="ListParagraph"/>
        <w:numPr>
          <w:ilvl w:val="0"/>
          <w:numId w:val="135"/>
        </w:numPr>
      </w:pPr>
      <w:r>
        <w:t>Click the Setups Options tab.</w:t>
      </w:r>
    </w:p>
    <w:p w14:paraId="40FA9034" w14:textId="77777777" w:rsidR="007F0D4B" w:rsidRDefault="007F0D4B" w:rsidP="004A1D8D">
      <w:pPr>
        <w:pStyle w:val="ListParagraph"/>
        <w:numPr>
          <w:ilvl w:val="0"/>
          <w:numId w:val="135"/>
        </w:numPr>
      </w:pPr>
      <w:r>
        <w:t>In the bottom right you will see the Print Form Lines options.</w:t>
      </w:r>
    </w:p>
    <w:p w14:paraId="677AE897" w14:textId="77777777" w:rsidR="007F0D4B" w:rsidRDefault="007F0D4B" w:rsidP="004A1D8D">
      <w:pPr>
        <w:pStyle w:val="ListParagraph"/>
        <w:numPr>
          <w:ilvl w:val="1"/>
          <w:numId w:val="135"/>
        </w:numPr>
      </w:pPr>
      <w:r w:rsidRPr="00ED0183">
        <w:rPr>
          <w:b/>
        </w:rPr>
        <w:t>Yes</w:t>
      </w:r>
      <w:r>
        <w:t xml:space="preserve"> – indicates ECS will print the data and the form lines for you.</w:t>
      </w:r>
    </w:p>
    <w:p w14:paraId="7139D08E" w14:textId="77777777" w:rsidR="007F0D4B" w:rsidRDefault="007F0D4B" w:rsidP="004A1D8D">
      <w:pPr>
        <w:pStyle w:val="ListParagraph"/>
        <w:numPr>
          <w:ilvl w:val="1"/>
          <w:numId w:val="135"/>
        </w:numPr>
      </w:pPr>
      <w:r w:rsidRPr="00ED0183">
        <w:rPr>
          <w:b/>
        </w:rPr>
        <w:t>No</w:t>
      </w:r>
      <w:r>
        <w:t xml:space="preserve"> – indicates that ECS will print the data but NOT form lines.  This is to be used if you need to print on official red forms.</w:t>
      </w:r>
    </w:p>
    <w:p w14:paraId="5202C069" w14:textId="77777777" w:rsidR="007F0D4B" w:rsidRDefault="007F0D4B" w:rsidP="004A1D8D">
      <w:pPr>
        <w:pStyle w:val="ListParagraph"/>
        <w:numPr>
          <w:ilvl w:val="1"/>
          <w:numId w:val="135"/>
        </w:numPr>
      </w:pPr>
      <w:r w:rsidRPr="00ED0183">
        <w:rPr>
          <w:b/>
        </w:rPr>
        <w:t>Prompt</w:t>
      </w:r>
      <w:r>
        <w:t xml:space="preserve"> – indicates that each time you choose to Print a UB04 you will be prompted to choose whether or not you want the form lines to print.</w:t>
      </w:r>
    </w:p>
    <w:p w14:paraId="4E9C5A7B" w14:textId="77777777" w:rsidR="007F0D4B" w:rsidRPr="00ED0183" w:rsidRDefault="007F0D4B" w:rsidP="007F0D4B">
      <w:pPr>
        <w:pStyle w:val="Heading3"/>
      </w:pPr>
      <w:bookmarkStart w:id="629" w:name="_Toc516047916"/>
      <w:bookmarkStart w:id="630" w:name="_Toc524961415"/>
      <w:bookmarkStart w:id="631" w:name="_Toc37761983"/>
      <w:bookmarkStart w:id="632" w:name="_Toc48033988"/>
      <w:r>
        <w:t>Printing a UB04</w:t>
      </w:r>
      <w:bookmarkEnd w:id="629"/>
      <w:bookmarkEnd w:id="630"/>
      <w:bookmarkEnd w:id="631"/>
      <w:bookmarkEnd w:id="632"/>
    </w:p>
    <w:p w14:paraId="5F47EE75" w14:textId="77777777" w:rsidR="007F0D4B" w:rsidRDefault="007F0D4B" w:rsidP="004A1D8D">
      <w:pPr>
        <w:pStyle w:val="ListParagraph"/>
        <w:numPr>
          <w:ilvl w:val="0"/>
          <w:numId w:val="133"/>
        </w:numPr>
      </w:pPr>
      <w:r>
        <w:t xml:space="preserve">From the UB04 screen, click </w:t>
      </w:r>
      <w:r w:rsidRPr="00A35A8B">
        <w:rPr>
          <w:b/>
        </w:rPr>
        <w:t>Print</w:t>
      </w:r>
      <w:r>
        <w:rPr>
          <w:b/>
        </w:rPr>
        <w:t xml:space="preserve"> </w:t>
      </w:r>
      <w:r w:rsidRPr="00EA26FD">
        <w:t>on the toolbar</w:t>
      </w:r>
      <w:r>
        <w:t>.</w:t>
      </w:r>
    </w:p>
    <w:p w14:paraId="6593ED2C" w14:textId="77777777" w:rsidR="007F0D4B" w:rsidRDefault="007F0D4B" w:rsidP="004A1D8D">
      <w:pPr>
        <w:pStyle w:val="ListParagraph"/>
        <w:numPr>
          <w:ilvl w:val="0"/>
          <w:numId w:val="133"/>
        </w:numPr>
      </w:pPr>
      <w:r>
        <w:t xml:space="preserve">Select the appropriate printer and click </w:t>
      </w:r>
      <w:r w:rsidRPr="00EA26FD">
        <w:rPr>
          <w:b/>
        </w:rPr>
        <w:t>OK</w:t>
      </w:r>
      <w:r>
        <w:t xml:space="preserve"> on the print dialog box.</w:t>
      </w:r>
    </w:p>
    <w:p w14:paraId="76FE95AF" w14:textId="77777777" w:rsidR="007F0D4B" w:rsidRDefault="007F0D4B" w:rsidP="004A1D8D">
      <w:pPr>
        <w:pStyle w:val="ListParagraph"/>
        <w:numPr>
          <w:ilvl w:val="0"/>
          <w:numId w:val="133"/>
        </w:numPr>
      </w:pPr>
      <w:r>
        <w:t xml:space="preserve">If you have </w:t>
      </w:r>
      <w:r w:rsidRPr="00EA26FD">
        <w:rPr>
          <w:b/>
        </w:rPr>
        <w:t>Prompt</w:t>
      </w:r>
      <w:r>
        <w:t xml:space="preserve"> selected, click </w:t>
      </w:r>
      <w:r w:rsidRPr="00EA26FD">
        <w:rPr>
          <w:b/>
        </w:rPr>
        <w:t>Yes</w:t>
      </w:r>
      <w:r>
        <w:t xml:space="preserve"> or </w:t>
      </w:r>
      <w:r w:rsidRPr="00EA26FD">
        <w:rPr>
          <w:b/>
        </w:rPr>
        <w:t>No</w:t>
      </w:r>
      <w:r>
        <w:t xml:space="preserve"> to print form lines.  Clicking Cancel will cancel the print job.</w:t>
      </w:r>
    </w:p>
    <w:p w14:paraId="1FC15F93" w14:textId="77777777" w:rsidR="007F0D4B" w:rsidRPr="00ED0183" w:rsidRDefault="007F0D4B" w:rsidP="007F0D4B">
      <w:pPr>
        <w:pStyle w:val="Heading3"/>
      </w:pPr>
      <w:bookmarkStart w:id="633" w:name="_Toc516047917"/>
      <w:bookmarkStart w:id="634" w:name="_Toc524961416"/>
      <w:bookmarkStart w:id="635" w:name="_Toc37761984"/>
      <w:bookmarkStart w:id="636" w:name="_Toc48033989"/>
      <w:r>
        <w:t>Printing multiple UB04s</w:t>
      </w:r>
      <w:bookmarkEnd w:id="633"/>
      <w:bookmarkEnd w:id="634"/>
      <w:bookmarkEnd w:id="635"/>
      <w:bookmarkEnd w:id="636"/>
    </w:p>
    <w:p w14:paraId="587C4DC3" w14:textId="77777777" w:rsidR="007F0D4B" w:rsidRDefault="007F0D4B" w:rsidP="007F0D4B">
      <w:r>
        <w:t>You may print multiple UB04s at a time.</w:t>
      </w:r>
    </w:p>
    <w:p w14:paraId="33C016FE" w14:textId="77777777" w:rsidR="007F0D4B" w:rsidRDefault="007F0D4B" w:rsidP="004A1D8D">
      <w:pPr>
        <w:pStyle w:val="ListParagraph"/>
        <w:numPr>
          <w:ilvl w:val="0"/>
          <w:numId w:val="136"/>
        </w:numPr>
      </w:pPr>
      <w:r>
        <w:lastRenderedPageBreak/>
        <w:t xml:space="preserve">Click the </w:t>
      </w:r>
      <w:r w:rsidRPr="00EA26FD">
        <w:rPr>
          <w:b/>
        </w:rPr>
        <w:t>Open</w:t>
      </w:r>
      <w:r>
        <w:t xml:space="preserve"> button on the UB04 toolbar.</w:t>
      </w:r>
    </w:p>
    <w:p w14:paraId="6B3EF05A" w14:textId="77777777" w:rsidR="007F0D4B" w:rsidRDefault="007F0D4B" w:rsidP="004A1D8D">
      <w:pPr>
        <w:pStyle w:val="ListParagraph"/>
        <w:numPr>
          <w:ilvl w:val="0"/>
          <w:numId w:val="136"/>
        </w:numPr>
      </w:pPr>
      <w:r>
        <w:t xml:space="preserve">Select multiple forms and click </w:t>
      </w:r>
      <w:r w:rsidRPr="00EA26FD">
        <w:rPr>
          <w:b/>
        </w:rPr>
        <w:t>Print</w:t>
      </w:r>
      <w:r>
        <w:t>.</w:t>
      </w:r>
    </w:p>
    <w:p w14:paraId="6897A3FB" w14:textId="77777777" w:rsidR="007F0D4B" w:rsidRDefault="007F0D4B" w:rsidP="004A1D8D">
      <w:pPr>
        <w:pStyle w:val="ListParagraph"/>
        <w:numPr>
          <w:ilvl w:val="0"/>
          <w:numId w:val="136"/>
        </w:numPr>
      </w:pPr>
      <w:r>
        <w:t xml:space="preserve">Select the appropriate printer and click </w:t>
      </w:r>
      <w:r w:rsidRPr="00EA26FD">
        <w:rPr>
          <w:b/>
        </w:rPr>
        <w:t>OK</w:t>
      </w:r>
      <w:r>
        <w:t xml:space="preserve"> on the print dialog box.</w:t>
      </w:r>
    </w:p>
    <w:p w14:paraId="1C7AB49E" w14:textId="77777777" w:rsidR="007F0D4B" w:rsidRDefault="007F0D4B" w:rsidP="004A1D8D">
      <w:pPr>
        <w:pStyle w:val="ListParagraph"/>
        <w:numPr>
          <w:ilvl w:val="0"/>
          <w:numId w:val="136"/>
        </w:numPr>
      </w:pPr>
      <w:r>
        <w:t xml:space="preserve">If you have </w:t>
      </w:r>
      <w:r w:rsidRPr="00EA26FD">
        <w:rPr>
          <w:b/>
        </w:rPr>
        <w:t>Prompt</w:t>
      </w:r>
      <w:r>
        <w:t xml:space="preserve"> selected, click </w:t>
      </w:r>
      <w:r w:rsidRPr="00EA26FD">
        <w:rPr>
          <w:b/>
        </w:rPr>
        <w:t>Yes</w:t>
      </w:r>
      <w:r>
        <w:t xml:space="preserve"> or </w:t>
      </w:r>
      <w:r w:rsidRPr="00EA26FD">
        <w:rPr>
          <w:b/>
        </w:rPr>
        <w:t>No</w:t>
      </w:r>
      <w:r>
        <w:t xml:space="preserve"> to print form lines.  Clicking Cancel will cancel the print job.</w:t>
      </w:r>
    </w:p>
    <w:p w14:paraId="2A6FE279" w14:textId="77777777" w:rsidR="007F0D4B" w:rsidRDefault="007F0D4B" w:rsidP="007F0D4B">
      <w:pPr>
        <w:pStyle w:val="Heading2"/>
      </w:pPr>
      <w:bookmarkStart w:id="637" w:name="_Toc516047918"/>
      <w:bookmarkStart w:id="638" w:name="_Toc524961417"/>
      <w:bookmarkStart w:id="639" w:name="_Toc37761985"/>
      <w:bookmarkStart w:id="640" w:name="_Toc48033990"/>
      <w:r>
        <w:t>Additional UB04 Tools</w:t>
      </w:r>
      <w:bookmarkEnd w:id="637"/>
      <w:bookmarkEnd w:id="638"/>
      <w:bookmarkEnd w:id="639"/>
      <w:bookmarkEnd w:id="640"/>
    </w:p>
    <w:p w14:paraId="215003F7" w14:textId="77777777" w:rsidR="007F0D4B" w:rsidRDefault="007F0D4B" w:rsidP="007F0D4B">
      <w:r>
        <w:t>On the UB04 toolbar there are two additional buttons that are useful when processing forms.  The Note button and the Message button are new in ECS10.</w:t>
      </w:r>
    </w:p>
    <w:p w14:paraId="15B4E390" w14:textId="77777777" w:rsidR="007F0D4B" w:rsidRPr="00F00609" w:rsidRDefault="007F0D4B" w:rsidP="007F0D4B">
      <w:pPr>
        <w:pStyle w:val="Heading3"/>
      </w:pPr>
      <w:bookmarkStart w:id="641" w:name="_Toc516047919"/>
      <w:bookmarkStart w:id="642" w:name="_Toc524961418"/>
      <w:bookmarkStart w:id="643" w:name="_Toc37761986"/>
      <w:bookmarkStart w:id="644" w:name="_Toc48033991"/>
      <w:r>
        <w:t>Note</w:t>
      </w:r>
      <w:bookmarkEnd w:id="641"/>
      <w:bookmarkEnd w:id="642"/>
      <w:bookmarkEnd w:id="643"/>
      <w:bookmarkEnd w:id="644"/>
    </w:p>
    <w:p w14:paraId="578AD411" w14:textId="77777777" w:rsidR="007F0D4B" w:rsidRPr="00F00609" w:rsidRDefault="007F0D4B" w:rsidP="007F0D4B">
      <w:r w:rsidRPr="00F00609">
        <w:t xml:space="preserve">The note button can be used to add a note related to the </w:t>
      </w:r>
      <w:r>
        <w:t xml:space="preserve">selected </w:t>
      </w:r>
      <w:r w:rsidRPr="00F00609">
        <w:t>form.  This note will be saved and attached to the form for historical context.  This can be used if you received a rejected claim and made a change before re-submitting.  This note may indicate what you added/removed/changed from the rejected claims.  This note could also be used to record information about payment status.</w:t>
      </w:r>
    </w:p>
    <w:p w14:paraId="03F67855" w14:textId="77777777" w:rsidR="007F0D4B" w:rsidRDefault="007F0D4B" w:rsidP="007F0D4B">
      <w:r w:rsidRPr="00F00609">
        <w:t>To use the Note button</w:t>
      </w:r>
      <w:r>
        <w:t>:</w:t>
      </w:r>
    </w:p>
    <w:p w14:paraId="2172F46D" w14:textId="77777777" w:rsidR="007F0D4B" w:rsidRDefault="007F0D4B" w:rsidP="004A1D8D">
      <w:pPr>
        <w:pStyle w:val="ListParagraph"/>
        <w:numPr>
          <w:ilvl w:val="0"/>
          <w:numId w:val="137"/>
        </w:numPr>
      </w:pPr>
      <w:r>
        <w:t>C</w:t>
      </w:r>
      <w:r w:rsidRPr="00F00609">
        <w:t xml:space="preserve">lick the </w:t>
      </w:r>
      <w:r w:rsidRPr="00F00609">
        <w:rPr>
          <w:b/>
        </w:rPr>
        <w:t>Note</w:t>
      </w:r>
      <w:r w:rsidRPr="00F00609">
        <w:t xml:space="preserve"> button on the toolbar.  </w:t>
      </w:r>
    </w:p>
    <w:p w14:paraId="5217BF21" w14:textId="77777777" w:rsidR="007F0D4B" w:rsidRDefault="007F0D4B" w:rsidP="004A1D8D">
      <w:pPr>
        <w:pStyle w:val="ListParagraph"/>
        <w:numPr>
          <w:ilvl w:val="0"/>
          <w:numId w:val="137"/>
        </w:numPr>
      </w:pPr>
      <w:r w:rsidRPr="00F00609">
        <w:t xml:space="preserve">Enter a note.  </w:t>
      </w:r>
    </w:p>
    <w:p w14:paraId="740C4467" w14:textId="77777777" w:rsidR="007F0D4B" w:rsidRPr="00F00609" w:rsidRDefault="007F0D4B" w:rsidP="004A1D8D">
      <w:pPr>
        <w:pStyle w:val="ListParagraph"/>
        <w:numPr>
          <w:ilvl w:val="0"/>
          <w:numId w:val="137"/>
        </w:numPr>
      </w:pPr>
      <w:r w:rsidRPr="00F00609">
        <w:t xml:space="preserve">Click </w:t>
      </w:r>
      <w:r w:rsidRPr="00F00609">
        <w:rPr>
          <w:b/>
        </w:rPr>
        <w:t>Close</w:t>
      </w:r>
      <w:r w:rsidRPr="00F00609">
        <w:t xml:space="preserve">.  The note is saved automatically upon clicking Close. </w:t>
      </w:r>
    </w:p>
    <w:p w14:paraId="15A92772" w14:textId="77777777" w:rsidR="007F0D4B" w:rsidRDefault="007F0D4B" w:rsidP="007F0D4B">
      <w:pPr>
        <w:pStyle w:val="Heading3"/>
      </w:pPr>
      <w:bookmarkStart w:id="645" w:name="_Toc516047920"/>
      <w:bookmarkStart w:id="646" w:name="_Toc524961419"/>
      <w:bookmarkStart w:id="647" w:name="_Toc37761987"/>
      <w:bookmarkStart w:id="648" w:name="_Toc48033992"/>
      <w:r>
        <w:t>Message</w:t>
      </w:r>
      <w:bookmarkEnd w:id="645"/>
      <w:bookmarkEnd w:id="646"/>
      <w:bookmarkEnd w:id="647"/>
      <w:bookmarkEnd w:id="648"/>
    </w:p>
    <w:p w14:paraId="155AF5FE" w14:textId="77777777" w:rsidR="007F0D4B" w:rsidRDefault="007F0D4B" w:rsidP="007F0D4B">
      <w:r>
        <w:t>The Message button allows users to enter and send an internal message to themselves or other staff.  For example, you may want to enter a message and send it to yourself to remind yourself to check payment status in a couple of days.  You may also want to send a message to another staff member if perhaps charting was missing or needs to be updated.</w:t>
      </w:r>
    </w:p>
    <w:p w14:paraId="5D9BBFE1" w14:textId="77777777" w:rsidR="007F0D4B" w:rsidRDefault="007F0D4B" w:rsidP="007F0D4B">
      <w:r w:rsidRPr="00F00609">
        <w:t xml:space="preserve">To use the </w:t>
      </w:r>
      <w:r>
        <w:t>Message</w:t>
      </w:r>
      <w:r w:rsidRPr="00F00609">
        <w:t xml:space="preserve"> button</w:t>
      </w:r>
      <w:r>
        <w:t>:</w:t>
      </w:r>
    </w:p>
    <w:p w14:paraId="3B1CF3D4" w14:textId="77777777" w:rsidR="007F0D4B" w:rsidRDefault="007F0D4B" w:rsidP="004A1D8D">
      <w:pPr>
        <w:pStyle w:val="ListParagraph"/>
        <w:numPr>
          <w:ilvl w:val="0"/>
          <w:numId w:val="138"/>
        </w:numPr>
      </w:pPr>
      <w:r>
        <w:t>C</w:t>
      </w:r>
      <w:r w:rsidRPr="00F00609">
        <w:t xml:space="preserve">lick the </w:t>
      </w:r>
      <w:r>
        <w:rPr>
          <w:b/>
        </w:rPr>
        <w:t>Message</w:t>
      </w:r>
      <w:r w:rsidRPr="00F00609">
        <w:t xml:space="preserve"> button on the toolbar.  </w:t>
      </w:r>
    </w:p>
    <w:p w14:paraId="60C2E4BB" w14:textId="77777777" w:rsidR="007F0D4B" w:rsidRDefault="007F0D4B" w:rsidP="004A1D8D">
      <w:pPr>
        <w:pStyle w:val="ListParagraph"/>
        <w:numPr>
          <w:ilvl w:val="0"/>
          <w:numId w:val="138"/>
        </w:numPr>
      </w:pPr>
      <w:r>
        <w:t>In the Text box, enter your message.</w:t>
      </w:r>
    </w:p>
    <w:p w14:paraId="2FCDB62C" w14:textId="77777777" w:rsidR="007F0D4B" w:rsidRDefault="007F0D4B" w:rsidP="004A1D8D">
      <w:pPr>
        <w:pStyle w:val="ListParagraph"/>
        <w:numPr>
          <w:ilvl w:val="0"/>
          <w:numId w:val="138"/>
        </w:numPr>
      </w:pPr>
      <w:r>
        <w:t>To the right of the Send To box;</w:t>
      </w:r>
    </w:p>
    <w:p w14:paraId="01D28078" w14:textId="77777777" w:rsidR="007F0D4B" w:rsidRDefault="007F0D4B" w:rsidP="004A1D8D">
      <w:pPr>
        <w:pStyle w:val="ListParagraph"/>
        <w:numPr>
          <w:ilvl w:val="1"/>
          <w:numId w:val="138"/>
        </w:numPr>
      </w:pPr>
      <w:r>
        <w:t xml:space="preserve">Select </w:t>
      </w:r>
      <w:r w:rsidRPr="005E160C">
        <w:rPr>
          <w:b/>
        </w:rPr>
        <w:t>Add User</w:t>
      </w:r>
      <w:r>
        <w:t xml:space="preserve"> if you’d like to send this message to one or more users.  Select the user name(s) and click </w:t>
      </w:r>
      <w:r w:rsidRPr="005E160C">
        <w:rPr>
          <w:b/>
        </w:rPr>
        <w:t>OK</w:t>
      </w:r>
      <w:r>
        <w:t>.</w:t>
      </w:r>
    </w:p>
    <w:p w14:paraId="03971DD7" w14:textId="77777777" w:rsidR="007F0D4B" w:rsidRDefault="007F0D4B" w:rsidP="004A1D8D">
      <w:pPr>
        <w:pStyle w:val="ListParagraph"/>
        <w:numPr>
          <w:ilvl w:val="1"/>
          <w:numId w:val="138"/>
        </w:numPr>
      </w:pPr>
      <w:r>
        <w:t xml:space="preserve">Select Add User Group if you’d like to send this message to one or more user groups.  Select the user group(s) and click </w:t>
      </w:r>
      <w:r w:rsidRPr="005E160C">
        <w:rPr>
          <w:b/>
        </w:rPr>
        <w:t>OK</w:t>
      </w:r>
      <w:r>
        <w:t>.</w:t>
      </w:r>
    </w:p>
    <w:p w14:paraId="576074F5" w14:textId="77777777" w:rsidR="007F0D4B" w:rsidRDefault="007F0D4B" w:rsidP="004A1D8D">
      <w:pPr>
        <w:pStyle w:val="ListParagraph"/>
        <w:numPr>
          <w:ilvl w:val="2"/>
          <w:numId w:val="138"/>
        </w:numPr>
      </w:pPr>
      <w:r>
        <w:t>Note: You may select a combination of Users and User Groups.</w:t>
      </w:r>
    </w:p>
    <w:p w14:paraId="2A73C026" w14:textId="77777777" w:rsidR="007F0D4B" w:rsidRDefault="007F0D4B" w:rsidP="004A1D8D">
      <w:pPr>
        <w:pStyle w:val="ListParagraph"/>
        <w:numPr>
          <w:ilvl w:val="0"/>
          <w:numId w:val="138"/>
        </w:numPr>
      </w:pPr>
      <w:r>
        <w:t xml:space="preserve">Click </w:t>
      </w:r>
      <w:r w:rsidRPr="005E160C">
        <w:rPr>
          <w:b/>
        </w:rPr>
        <w:t>Send</w:t>
      </w:r>
      <w:r>
        <w:t xml:space="preserve"> to send the message.  </w:t>
      </w:r>
    </w:p>
    <w:p w14:paraId="359F449A" w14:textId="77777777" w:rsidR="007F0D4B" w:rsidRDefault="007F0D4B" w:rsidP="007F0D4B">
      <w:r>
        <w:t>The users will see this as a message in their Internal Messages screen.  They will get a red notification in the bottom left of their screen.  The Internal Messages screen will indicate a subject of “Financial Forms – UB04”, the user who sent the message and the date/time it was sent.  Users may double-click the message to open it.</w:t>
      </w:r>
    </w:p>
    <w:p w14:paraId="3A1796C5" w14:textId="77777777" w:rsidR="007F0D4B" w:rsidRDefault="007F0D4B" w:rsidP="007F0D4B">
      <w:pPr>
        <w:jc w:val="center"/>
      </w:pPr>
      <w:r>
        <w:rPr>
          <w:noProof/>
        </w:rPr>
        <w:lastRenderedPageBreak/>
        <w:drawing>
          <wp:inline distT="0" distB="0" distL="0" distR="0" wp14:anchorId="0DC6262B" wp14:editId="05B2EC48">
            <wp:extent cx="6446445" cy="37528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ages.png"/>
                    <pic:cNvPicPr/>
                  </pic:nvPicPr>
                  <pic:blipFill>
                    <a:blip r:embed="rId46">
                      <a:extLst>
                        <a:ext uri="{28A0092B-C50C-407E-A947-70E740481C1C}">
                          <a14:useLocalDpi xmlns:a14="http://schemas.microsoft.com/office/drawing/2010/main" val="0"/>
                        </a:ext>
                      </a:extLst>
                    </a:blip>
                    <a:stretch>
                      <a:fillRect/>
                    </a:stretch>
                  </pic:blipFill>
                  <pic:spPr>
                    <a:xfrm>
                      <a:off x="0" y="0"/>
                      <a:ext cx="6462028" cy="3761922"/>
                    </a:xfrm>
                    <a:prstGeom prst="rect">
                      <a:avLst/>
                    </a:prstGeom>
                  </pic:spPr>
                </pic:pic>
              </a:graphicData>
            </a:graphic>
          </wp:inline>
        </w:drawing>
      </w:r>
    </w:p>
    <w:p w14:paraId="35FFE0B4" w14:textId="77777777" w:rsidR="007F0D4B" w:rsidRPr="00F00609" w:rsidRDefault="007F0D4B" w:rsidP="007F0D4B">
      <w:r>
        <w:t>Users may keep the message in their Internal Messages or Delete it when finished reading it.  There is no ability to respond to this message from this screen.</w:t>
      </w:r>
    </w:p>
    <w:p w14:paraId="345C2AC4" w14:textId="77777777" w:rsidR="00C81368" w:rsidRPr="00BF1591" w:rsidRDefault="00C81368" w:rsidP="00C81368">
      <w:pPr>
        <w:pStyle w:val="Heading2"/>
      </w:pPr>
      <w:bookmarkStart w:id="649" w:name="_Generating_UB04s"/>
      <w:bookmarkStart w:id="650" w:name="_UB04_Electronic_Transfer_1"/>
      <w:bookmarkStart w:id="651" w:name="_Toc524961420"/>
      <w:bookmarkStart w:id="652" w:name="_Toc37761988"/>
      <w:bookmarkStart w:id="653" w:name="_Toc48033993"/>
      <w:bookmarkEnd w:id="649"/>
      <w:bookmarkEnd w:id="650"/>
      <w:r>
        <w:t>UB04 Electronic Transfer</w:t>
      </w:r>
      <w:bookmarkEnd w:id="651"/>
      <w:bookmarkEnd w:id="652"/>
      <w:bookmarkEnd w:id="653"/>
    </w:p>
    <w:p w14:paraId="4EE15EB8" w14:textId="77777777" w:rsidR="00B32F89" w:rsidRDefault="00A35A8B" w:rsidP="00B32F89">
      <w:r>
        <w:t xml:space="preserve">ECS allows you to create individual UB04s that will then be batched together in order to submit them electronically to your intermediary.  </w:t>
      </w:r>
    </w:p>
    <w:p w14:paraId="36FB978E" w14:textId="77777777" w:rsidR="00A35A8B" w:rsidRDefault="00A35A8B" w:rsidP="00011A05">
      <w:pPr>
        <w:pStyle w:val="ListParagraph"/>
        <w:numPr>
          <w:ilvl w:val="0"/>
          <w:numId w:val="90"/>
        </w:numPr>
      </w:pPr>
      <w:r>
        <w:t xml:space="preserve">From the </w:t>
      </w:r>
      <w:r w:rsidRPr="00F27E1A">
        <w:rPr>
          <w:b/>
        </w:rPr>
        <w:t>Billing</w:t>
      </w:r>
      <w:r>
        <w:t xml:space="preserve"> screen, click into the payer source that you would like to batch UB04s for.</w:t>
      </w:r>
    </w:p>
    <w:p w14:paraId="6CF1ECD6" w14:textId="77777777" w:rsidR="00A35A8B" w:rsidRDefault="00A35A8B" w:rsidP="00011A05">
      <w:pPr>
        <w:pStyle w:val="ListParagraph"/>
        <w:numPr>
          <w:ilvl w:val="0"/>
          <w:numId w:val="90"/>
        </w:numPr>
      </w:pPr>
      <w:r>
        <w:t>Click onto the</w:t>
      </w:r>
      <w:r w:rsidRPr="00F27E1A">
        <w:rPr>
          <w:b/>
        </w:rPr>
        <w:t xml:space="preserve"> Batch </w:t>
      </w:r>
      <w:r>
        <w:t xml:space="preserve">button under the Electronic Files column.  </w:t>
      </w:r>
    </w:p>
    <w:p w14:paraId="1817CE2C" w14:textId="77777777" w:rsidR="00F27E1A" w:rsidRDefault="00F27E1A" w:rsidP="00011A05">
      <w:pPr>
        <w:pStyle w:val="ListParagraph"/>
        <w:numPr>
          <w:ilvl w:val="0"/>
          <w:numId w:val="90"/>
        </w:numPr>
      </w:pPr>
      <w:r>
        <w:t>Select the name(s).</w:t>
      </w:r>
    </w:p>
    <w:p w14:paraId="644D2E59" w14:textId="77777777" w:rsidR="00F27E1A" w:rsidRDefault="00F27E1A" w:rsidP="00011A05">
      <w:pPr>
        <w:pStyle w:val="ListParagraph"/>
        <w:numPr>
          <w:ilvl w:val="0"/>
          <w:numId w:val="90"/>
        </w:numPr>
      </w:pPr>
      <w:r>
        <w:t xml:space="preserve">Click </w:t>
      </w:r>
      <w:r w:rsidRPr="00F27E1A">
        <w:rPr>
          <w:b/>
        </w:rPr>
        <w:t>OK</w:t>
      </w:r>
      <w:r>
        <w:t>.</w:t>
      </w:r>
    </w:p>
    <w:p w14:paraId="7FF7E74B" w14:textId="77777777" w:rsidR="00F27E1A" w:rsidRDefault="00F27E1A" w:rsidP="00011A05">
      <w:pPr>
        <w:pStyle w:val="ListParagraph"/>
        <w:numPr>
          <w:ilvl w:val="0"/>
          <w:numId w:val="90"/>
        </w:numPr>
      </w:pPr>
      <w:r>
        <w:t xml:space="preserve">The UB04s generated from the previous month will display.  Click onto each of the UB04s that you would like to be included within the batch or click </w:t>
      </w:r>
      <w:r w:rsidRPr="00F27E1A">
        <w:rPr>
          <w:b/>
        </w:rPr>
        <w:t>Select All</w:t>
      </w:r>
      <w:r>
        <w:t>.</w:t>
      </w:r>
    </w:p>
    <w:p w14:paraId="647115B7" w14:textId="77777777" w:rsidR="00F27E1A" w:rsidRDefault="00F27E1A" w:rsidP="00011A05">
      <w:pPr>
        <w:pStyle w:val="ListParagraph"/>
        <w:numPr>
          <w:ilvl w:val="0"/>
          <w:numId w:val="90"/>
        </w:numPr>
      </w:pPr>
      <w:r>
        <w:t>Click</w:t>
      </w:r>
      <w:r w:rsidRPr="00F27E1A">
        <w:rPr>
          <w:b/>
        </w:rPr>
        <w:t xml:space="preserve"> OK</w:t>
      </w:r>
      <w:r>
        <w:t>.</w:t>
      </w:r>
    </w:p>
    <w:p w14:paraId="615AF5DB" w14:textId="77777777" w:rsidR="00F27E1A" w:rsidRDefault="00F27E1A" w:rsidP="00011A05">
      <w:pPr>
        <w:pStyle w:val="ListParagraph"/>
        <w:numPr>
          <w:ilvl w:val="0"/>
          <w:numId w:val="90"/>
        </w:numPr>
      </w:pPr>
      <w:r>
        <w:t xml:space="preserve">Click </w:t>
      </w:r>
      <w:r w:rsidRPr="00F27E1A">
        <w:rPr>
          <w:b/>
        </w:rPr>
        <w:t>Proceed</w:t>
      </w:r>
      <w:r>
        <w:t>.</w:t>
      </w:r>
    </w:p>
    <w:p w14:paraId="7996AD5E" w14:textId="77777777" w:rsidR="00F27E1A" w:rsidRDefault="00F27E1A" w:rsidP="00011A05">
      <w:pPr>
        <w:pStyle w:val="ListParagraph"/>
        <w:numPr>
          <w:ilvl w:val="0"/>
          <w:numId w:val="90"/>
        </w:numPr>
      </w:pPr>
      <w:r>
        <w:t xml:space="preserve">Verify that the correct </w:t>
      </w:r>
      <w:r w:rsidRPr="00F27E1A">
        <w:rPr>
          <w:b/>
        </w:rPr>
        <w:t xml:space="preserve">File Path </w:t>
      </w:r>
      <w:r>
        <w:t xml:space="preserve">is displayed.  If not, click the picklist box to the right and navigate to the location where they should be saved.  </w:t>
      </w:r>
    </w:p>
    <w:p w14:paraId="2485F50C" w14:textId="77777777" w:rsidR="00F27E1A" w:rsidRDefault="00F27E1A" w:rsidP="00011A05">
      <w:pPr>
        <w:pStyle w:val="ListParagraph"/>
        <w:numPr>
          <w:ilvl w:val="0"/>
          <w:numId w:val="90"/>
        </w:numPr>
      </w:pPr>
      <w:r>
        <w:t xml:space="preserve">Click </w:t>
      </w:r>
      <w:r w:rsidRPr="00F27E1A">
        <w:rPr>
          <w:b/>
        </w:rPr>
        <w:t>Create File</w:t>
      </w:r>
      <w:r>
        <w:t>.  The system will create the electronic file for you and display the electronic file creation results screen that will show you information related to the file.  Print this log as a reference of what was included in the batch.</w:t>
      </w:r>
    </w:p>
    <w:p w14:paraId="4216979D" w14:textId="77777777" w:rsidR="00F27E1A" w:rsidRDefault="00F27E1A" w:rsidP="00011A05">
      <w:pPr>
        <w:pStyle w:val="ListParagraph"/>
        <w:numPr>
          <w:ilvl w:val="1"/>
          <w:numId w:val="90"/>
        </w:numPr>
      </w:pPr>
      <w:r>
        <w:lastRenderedPageBreak/>
        <w:t>The log will display the date/time the batch was created, total charges, total non-covered charges, a list of the UB04s displayed in the file, and the location where the file was saved.</w:t>
      </w:r>
    </w:p>
    <w:p w14:paraId="77C33C19" w14:textId="77777777" w:rsidR="00F27E1A" w:rsidRDefault="00F27E1A" w:rsidP="00011A05">
      <w:pPr>
        <w:pStyle w:val="ListParagraph"/>
        <w:numPr>
          <w:ilvl w:val="0"/>
          <w:numId w:val="90"/>
        </w:numPr>
      </w:pPr>
      <w:r>
        <w:t xml:space="preserve">Click </w:t>
      </w:r>
      <w:r w:rsidRPr="00F27E1A">
        <w:rPr>
          <w:b/>
        </w:rPr>
        <w:t>Close</w:t>
      </w:r>
      <w:r>
        <w:t>.</w:t>
      </w:r>
    </w:p>
    <w:p w14:paraId="17E571A9" w14:textId="77777777" w:rsidR="00F27E1A" w:rsidRPr="00B32F89" w:rsidRDefault="00F27E1A" w:rsidP="00F27E1A">
      <w:r>
        <w:rPr>
          <w:noProof/>
        </w:rPr>
        <w:drawing>
          <wp:inline distT="0" distB="0" distL="0" distR="0" wp14:anchorId="3C1F4386" wp14:editId="166E3C75">
            <wp:extent cx="5943600" cy="4140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4140200"/>
                    </a:xfrm>
                    <a:prstGeom prst="rect">
                      <a:avLst/>
                    </a:prstGeom>
                  </pic:spPr>
                </pic:pic>
              </a:graphicData>
            </a:graphic>
          </wp:inline>
        </w:drawing>
      </w:r>
    </w:p>
    <w:p w14:paraId="58462D7F" w14:textId="77777777" w:rsidR="00936425" w:rsidRDefault="00F27E1A" w:rsidP="00F27E1A">
      <w:pPr>
        <w:pStyle w:val="Heading1"/>
      </w:pPr>
      <w:bookmarkStart w:id="654" w:name="_Reviewing_Calculations"/>
      <w:bookmarkStart w:id="655" w:name="_Posting_Charges"/>
      <w:bookmarkStart w:id="656" w:name="_UB04_Electronic_Transfer"/>
      <w:bookmarkStart w:id="657" w:name="_Toc524961421"/>
      <w:bookmarkStart w:id="658" w:name="_Toc37761989"/>
      <w:bookmarkStart w:id="659" w:name="_Toc48033994"/>
      <w:bookmarkEnd w:id="654"/>
      <w:bookmarkEnd w:id="655"/>
      <w:bookmarkEnd w:id="656"/>
      <w:r>
        <w:t>Posting Cash</w:t>
      </w:r>
      <w:bookmarkEnd w:id="657"/>
      <w:bookmarkEnd w:id="658"/>
      <w:bookmarkEnd w:id="659"/>
    </w:p>
    <w:p w14:paraId="174C3775" w14:textId="77FB467E" w:rsidR="00F27E1A" w:rsidRDefault="00F27E1A" w:rsidP="00F27E1A">
      <w:pPr>
        <w:contextualSpacing/>
      </w:pPr>
      <w:r>
        <w:t xml:space="preserve">Ideally cash should be posted in ECS </w:t>
      </w:r>
      <w:r w:rsidR="00CF712F">
        <w:t>daily</w:t>
      </w:r>
      <w:r>
        <w:t xml:space="preserve">.  You </w:t>
      </w:r>
      <w:r w:rsidR="00CF712F">
        <w:t>can</w:t>
      </w:r>
      <w:r>
        <w:t xml:space="preserve"> generate daily and month cash reports to verify what has been posted.  Any cash payments that you would like to be displayed on your Self Pay bills must be posted prior to calculating and posting Self Pay.  All cash must be posted and balanced before locking the period.</w:t>
      </w:r>
    </w:p>
    <w:p w14:paraId="61F84092" w14:textId="77777777" w:rsidR="00F27E1A" w:rsidRDefault="00F27E1A" w:rsidP="00011A05">
      <w:pPr>
        <w:pStyle w:val="ListParagraph"/>
        <w:numPr>
          <w:ilvl w:val="0"/>
          <w:numId w:val="91"/>
        </w:numPr>
      </w:pPr>
      <w:r>
        <w:t xml:space="preserve">From the </w:t>
      </w:r>
      <w:r w:rsidRPr="00DA6D7E">
        <w:rPr>
          <w:b/>
        </w:rPr>
        <w:t>Main Menu</w:t>
      </w:r>
      <w:r>
        <w:t xml:space="preserve">, click the </w:t>
      </w:r>
      <w:r w:rsidRPr="00DA6D7E">
        <w:rPr>
          <w:b/>
        </w:rPr>
        <w:t>Post Cash</w:t>
      </w:r>
      <w:r>
        <w:t xml:space="preserve"> button.</w:t>
      </w:r>
    </w:p>
    <w:p w14:paraId="0BD1FC4E" w14:textId="77777777" w:rsidR="00F27E1A" w:rsidRDefault="00F27E1A" w:rsidP="00011A05">
      <w:pPr>
        <w:pStyle w:val="ListParagraph"/>
        <w:numPr>
          <w:ilvl w:val="0"/>
          <w:numId w:val="91"/>
        </w:numPr>
      </w:pPr>
      <w:r>
        <w:t xml:space="preserve">From the </w:t>
      </w:r>
      <w:r w:rsidRPr="00DA6D7E">
        <w:rPr>
          <w:b/>
        </w:rPr>
        <w:t>Post Cash</w:t>
      </w:r>
      <w:r>
        <w:t xml:space="preserve"> screen click the button for the appropriate payer source.</w:t>
      </w:r>
    </w:p>
    <w:p w14:paraId="11C8F8F5" w14:textId="0165224F" w:rsidR="00F27E1A" w:rsidRDefault="00F27E1A" w:rsidP="006C357F">
      <w:pPr>
        <w:pStyle w:val="ListParagraph"/>
        <w:numPr>
          <w:ilvl w:val="0"/>
          <w:numId w:val="1"/>
        </w:numPr>
        <w:ind w:left="1080"/>
      </w:pPr>
      <w:r>
        <w:t xml:space="preserve">You may select the </w:t>
      </w:r>
      <w:r w:rsidRPr="00DA6D7E">
        <w:rPr>
          <w:b/>
        </w:rPr>
        <w:t>All Payer Source</w:t>
      </w:r>
      <w:r>
        <w:t xml:space="preserve"> button instead; </w:t>
      </w:r>
      <w:r w:rsidR="00120E93">
        <w:t>however,</w:t>
      </w:r>
      <w:r>
        <w:t xml:space="preserve"> if you do just double check you are applying cash to the correct payer source.  The All Payer Source is more so to be used for viewing purposes only so that nothing is posted to the incorrect payer by mistake.  </w:t>
      </w:r>
    </w:p>
    <w:p w14:paraId="66038074" w14:textId="77777777" w:rsidR="00F27E1A" w:rsidRDefault="00F27E1A" w:rsidP="00011A05">
      <w:pPr>
        <w:pStyle w:val="ListParagraph"/>
        <w:numPr>
          <w:ilvl w:val="0"/>
          <w:numId w:val="91"/>
        </w:numPr>
      </w:pPr>
      <w:r>
        <w:t>Select the name(s) for which you are posting cash receipts</w:t>
      </w:r>
      <w:r w:rsidR="00DA6D7E">
        <w:t>.</w:t>
      </w:r>
    </w:p>
    <w:p w14:paraId="2F63DDD9" w14:textId="77777777" w:rsidR="00DA6D7E" w:rsidRDefault="00DA6D7E" w:rsidP="00011A05">
      <w:pPr>
        <w:pStyle w:val="ListParagraph"/>
        <w:numPr>
          <w:ilvl w:val="0"/>
          <w:numId w:val="91"/>
        </w:numPr>
      </w:pPr>
      <w:r>
        <w:t xml:space="preserve">Click </w:t>
      </w:r>
      <w:r w:rsidRPr="00DA6D7E">
        <w:rPr>
          <w:b/>
        </w:rPr>
        <w:t>OK</w:t>
      </w:r>
      <w:r>
        <w:t>.</w:t>
      </w:r>
    </w:p>
    <w:p w14:paraId="2542A367" w14:textId="77777777" w:rsidR="00DA6D7E" w:rsidRDefault="00DA6D7E" w:rsidP="00011A05">
      <w:pPr>
        <w:pStyle w:val="ListParagraph"/>
        <w:numPr>
          <w:ilvl w:val="0"/>
          <w:numId w:val="91"/>
        </w:numPr>
      </w:pPr>
      <w:r>
        <w:lastRenderedPageBreak/>
        <w:t xml:space="preserve">You will see the </w:t>
      </w:r>
      <w:r w:rsidRPr="00DA6D7E">
        <w:rPr>
          <w:b/>
        </w:rPr>
        <w:t>Receipts/Adjustments</w:t>
      </w:r>
      <w:r>
        <w:t xml:space="preserve"> screen appear displaying those names with outstanding charges.</w:t>
      </w:r>
    </w:p>
    <w:p w14:paraId="08836A88" w14:textId="77777777" w:rsidR="00DA6D7E" w:rsidRDefault="00DA6D7E" w:rsidP="00011A05">
      <w:pPr>
        <w:pStyle w:val="ListParagraph"/>
        <w:numPr>
          <w:ilvl w:val="0"/>
          <w:numId w:val="91"/>
        </w:numPr>
      </w:pPr>
      <w:r>
        <w:t xml:space="preserve">If you want to have ECS verify before posting that you are posting the same cash that is listed on the deposit slip (or whatever document you are keying off of), enter the total amount in the </w:t>
      </w:r>
      <w:r w:rsidRPr="00DA6D7E">
        <w:rPr>
          <w:b/>
        </w:rPr>
        <w:t xml:space="preserve">Target Amount </w:t>
      </w:r>
      <w:r>
        <w:t>field.  This field is optional as you will be unable to post until you have entered in payments that exactly equal this amount.</w:t>
      </w:r>
    </w:p>
    <w:p w14:paraId="349A9B27" w14:textId="77777777" w:rsidR="00A375E3" w:rsidRDefault="00DA6D7E" w:rsidP="00011A05">
      <w:pPr>
        <w:pStyle w:val="ListParagraph"/>
        <w:numPr>
          <w:ilvl w:val="0"/>
          <w:numId w:val="91"/>
        </w:numPr>
      </w:pPr>
      <w:r>
        <w:t xml:space="preserve">In the </w:t>
      </w:r>
      <w:r w:rsidRPr="00DA6D7E">
        <w:rPr>
          <w:b/>
        </w:rPr>
        <w:t>Reference</w:t>
      </w:r>
      <w:r>
        <w:t xml:space="preserve"> field, enter a number or word(s) to use as a reference.  You may want to enter the check or credit card number that used to pay the invoice. </w:t>
      </w:r>
      <w:bookmarkStart w:id="660" w:name="_Analyze_a_Line"/>
      <w:bookmarkEnd w:id="660"/>
    </w:p>
    <w:p w14:paraId="6408B75B" w14:textId="77777777" w:rsidR="008E1A1C" w:rsidRDefault="00DA6D7E" w:rsidP="008E1A1C">
      <w:pPr>
        <w:pStyle w:val="ListParagraph"/>
        <w:numPr>
          <w:ilvl w:val="0"/>
          <w:numId w:val="1"/>
        </w:numPr>
        <w:ind w:left="1080"/>
      </w:pPr>
      <w:r>
        <w:t xml:space="preserve">The Reference field will accept any combination of letters and numbers and has a limit of 40 characters.  </w:t>
      </w:r>
    </w:p>
    <w:p w14:paraId="2A3F0667" w14:textId="48F12826" w:rsidR="00DA6D7E" w:rsidRDefault="008E1A1C" w:rsidP="008E1A1C">
      <w:pPr>
        <w:pStyle w:val="ListParagraph"/>
        <w:numPr>
          <w:ilvl w:val="0"/>
          <w:numId w:val="1"/>
        </w:numPr>
        <w:ind w:left="1080"/>
      </w:pPr>
      <w:r>
        <w:t>If you are posting cash using the Self Pay task, the Reference that you enter will appear on the resident’s next Self Pay bill.</w:t>
      </w:r>
    </w:p>
    <w:p w14:paraId="4EE57216" w14:textId="77777777" w:rsidR="00DA6D7E" w:rsidRDefault="00DA6D7E" w:rsidP="00011A05">
      <w:pPr>
        <w:pStyle w:val="ListParagraph"/>
        <w:numPr>
          <w:ilvl w:val="0"/>
          <w:numId w:val="91"/>
        </w:numPr>
      </w:pPr>
      <w:r>
        <w:t xml:space="preserve">If you want the same reference to be applied to more than one payment, place a checkmark in the box called </w:t>
      </w:r>
      <w:r w:rsidRPr="00DA6D7E">
        <w:rPr>
          <w:b/>
        </w:rPr>
        <w:t>Fixed Reference</w:t>
      </w:r>
      <w:r>
        <w:t xml:space="preserve">. </w:t>
      </w:r>
    </w:p>
    <w:p w14:paraId="53569992" w14:textId="77777777" w:rsidR="00DA6D7E" w:rsidRDefault="00DA6D7E" w:rsidP="00011A05">
      <w:pPr>
        <w:pStyle w:val="ListParagraph"/>
        <w:numPr>
          <w:ilvl w:val="0"/>
          <w:numId w:val="91"/>
        </w:numPr>
      </w:pPr>
      <w:r>
        <w:t xml:space="preserve">Change the date in the </w:t>
      </w:r>
      <w:r w:rsidRPr="00DA6D7E">
        <w:rPr>
          <w:b/>
        </w:rPr>
        <w:t>Date Paid</w:t>
      </w:r>
      <w:r>
        <w:t xml:space="preserve"> section to reflect the date you want the payment posted to.  </w:t>
      </w:r>
    </w:p>
    <w:p w14:paraId="3C4E5F3D" w14:textId="77777777" w:rsidR="00DA6D7E" w:rsidRDefault="00DA6D7E" w:rsidP="00DA6D7E">
      <w:pPr>
        <w:pStyle w:val="Heading2"/>
      </w:pPr>
      <w:bookmarkStart w:id="661" w:name="_Toc524961422"/>
      <w:bookmarkStart w:id="662" w:name="_Toc37761990"/>
      <w:bookmarkStart w:id="663" w:name="_Toc48033995"/>
      <w:r>
        <w:t>Selecting the Charges to Post Payments To</w:t>
      </w:r>
      <w:bookmarkEnd w:id="661"/>
      <w:bookmarkEnd w:id="662"/>
      <w:bookmarkEnd w:id="663"/>
    </w:p>
    <w:p w14:paraId="25A881E6" w14:textId="49414A62" w:rsidR="00DA6D7E" w:rsidRDefault="00DA6D7E" w:rsidP="00DA6D7E">
      <w:pPr>
        <w:contextualSpacing/>
      </w:pPr>
      <w:r>
        <w:t>Next to each name</w:t>
      </w:r>
      <w:r w:rsidR="00E76C00">
        <w:t>,</w:t>
      </w:r>
      <w:r>
        <w:t xml:space="preserve"> you will see the total amount due.  This amount will be next to the name in white text with a black background.  At the end of each line you will see the total amount outstanding for that line.  These figures will be in black text with white backgrounds.</w:t>
      </w:r>
    </w:p>
    <w:p w14:paraId="4C8C2D1F" w14:textId="77777777" w:rsidR="00DA6D7E" w:rsidRDefault="00DA6D7E" w:rsidP="00DA6D7E">
      <w:r>
        <w:rPr>
          <w:noProof/>
        </w:rPr>
        <w:drawing>
          <wp:inline distT="0" distB="0" distL="0" distR="0" wp14:anchorId="1E1200A4" wp14:editId="33AF4688">
            <wp:extent cx="6464968" cy="5238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464968" cy="523875"/>
                    </a:xfrm>
                    <a:prstGeom prst="rect">
                      <a:avLst/>
                    </a:prstGeom>
                  </pic:spPr>
                </pic:pic>
              </a:graphicData>
            </a:graphic>
          </wp:inline>
        </w:drawing>
      </w:r>
    </w:p>
    <w:p w14:paraId="38ABCC90" w14:textId="77777777" w:rsidR="00DA6D7E" w:rsidRDefault="00DA6D7E" w:rsidP="00DA6D7E">
      <w:pPr>
        <w:pStyle w:val="Heading3"/>
      </w:pPr>
      <w:bookmarkStart w:id="664" w:name="_Toc524961423"/>
      <w:bookmarkStart w:id="665" w:name="_Toc37761991"/>
      <w:bookmarkStart w:id="666" w:name="_Toc48033996"/>
      <w:r>
        <w:t>Paying the Total Due</w:t>
      </w:r>
      <w:bookmarkEnd w:id="664"/>
      <w:bookmarkEnd w:id="665"/>
      <w:bookmarkEnd w:id="666"/>
    </w:p>
    <w:p w14:paraId="31D38309" w14:textId="77777777" w:rsidR="00DA6D7E" w:rsidRDefault="00DA6D7E" w:rsidP="00DA6D7E">
      <w:r>
        <w:t>If the payment amount you received equals the total amount due, click on the total amount due.  All lines will highlight in red and the total due will change to 0.00.</w:t>
      </w:r>
    </w:p>
    <w:p w14:paraId="1A56B821" w14:textId="77777777" w:rsidR="00DA6D7E" w:rsidRDefault="00DA6D7E" w:rsidP="00DA6D7E">
      <w:pPr>
        <w:pStyle w:val="Heading3"/>
      </w:pPr>
      <w:bookmarkStart w:id="667" w:name="_Toc524961424"/>
      <w:bookmarkStart w:id="668" w:name="_Toc37761992"/>
      <w:bookmarkStart w:id="669" w:name="_Toc48033997"/>
      <w:r>
        <w:t>Paying Less than the Total Due</w:t>
      </w:r>
      <w:bookmarkEnd w:id="667"/>
      <w:bookmarkEnd w:id="668"/>
      <w:bookmarkEnd w:id="669"/>
    </w:p>
    <w:p w14:paraId="0BE284E3" w14:textId="77777777" w:rsidR="00DA6D7E" w:rsidRDefault="00DA6D7E" w:rsidP="00DA6D7E">
      <w:pPr>
        <w:contextualSpacing/>
      </w:pPr>
      <w:r>
        <w:t>If the payment amount you received is less than the total amount due you have two options.  Option #1 will pay off the oldest charges first.  Option #2 will allow you to select what you want to pay off.</w:t>
      </w:r>
    </w:p>
    <w:p w14:paraId="0C10A31A" w14:textId="77777777" w:rsidR="00DA6D7E" w:rsidRDefault="00DA6D7E" w:rsidP="00DA6D7E">
      <w:pPr>
        <w:pStyle w:val="Heading4"/>
      </w:pPr>
      <w:r>
        <w:t>Option #1 – Pay off Oldest Charges First</w:t>
      </w:r>
    </w:p>
    <w:p w14:paraId="754DDD7B" w14:textId="77777777" w:rsidR="00DA6D7E" w:rsidRDefault="00DA6D7E" w:rsidP="00011A05">
      <w:pPr>
        <w:pStyle w:val="ListParagraph"/>
        <w:numPr>
          <w:ilvl w:val="0"/>
          <w:numId w:val="92"/>
        </w:numPr>
      </w:pPr>
      <w:r>
        <w:t xml:space="preserve">Click </w:t>
      </w:r>
      <w:r w:rsidRPr="00F17BE8">
        <w:rPr>
          <w:b/>
        </w:rPr>
        <w:t>Unequal Amount</w:t>
      </w:r>
      <w:r>
        <w:t>.</w:t>
      </w:r>
    </w:p>
    <w:p w14:paraId="4736AB00" w14:textId="77777777" w:rsidR="00DA6D7E" w:rsidRDefault="00DA6D7E" w:rsidP="00011A05">
      <w:pPr>
        <w:pStyle w:val="ListParagraph"/>
        <w:numPr>
          <w:ilvl w:val="0"/>
          <w:numId w:val="92"/>
        </w:numPr>
      </w:pPr>
      <w:r>
        <w:t xml:space="preserve">Click the </w:t>
      </w:r>
      <w:r w:rsidRPr="00F17BE8">
        <w:rPr>
          <w:b/>
        </w:rPr>
        <w:t>Total Amount Due</w:t>
      </w:r>
      <w:r>
        <w:t>.</w:t>
      </w:r>
    </w:p>
    <w:p w14:paraId="174AE775" w14:textId="77777777" w:rsidR="00DA6D7E" w:rsidRDefault="00DA6D7E" w:rsidP="00011A05">
      <w:pPr>
        <w:pStyle w:val="ListParagraph"/>
        <w:numPr>
          <w:ilvl w:val="0"/>
          <w:numId w:val="92"/>
        </w:numPr>
      </w:pPr>
      <w:r>
        <w:t>Enter in the amount of the payment.</w:t>
      </w:r>
    </w:p>
    <w:p w14:paraId="2F9E3FC8" w14:textId="77777777" w:rsidR="00DA6D7E" w:rsidRDefault="00DA6D7E" w:rsidP="00011A05">
      <w:pPr>
        <w:pStyle w:val="ListParagraph"/>
        <w:numPr>
          <w:ilvl w:val="0"/>
          <w:numId w:val="92"/>
        </w:numPr>
      </w:pPr>
      <w:r>
        <w:t>Click</w:t>
      </w:r>
      <w:r w:rsidRPr="00F17BE8">
        <w:rPr>
          <w:b/>
        </w:rPr>
        <w:t xml:space="preserve"> OK</w:t>
      </w:r>
      <w:r>
        <w:t>.</w:t>
      </w:r>
    </w:p>
    <w:p w14:paraId="6501B20C" w14:textId="77777777" w:rsidR="00DA6D7E" w:rsidRDefault="00DA6D7E" w:rsidP="00DA6D7E">
      <w:pPr>
        <w:pStyle w:val="Heading4"/>
      </w:pPr>
      <w:r>
        <w:t>Option #2 – Select What you Want to Pay Off</w:t>
      </w:r>
    </w:p>
    <w:p w14:paraId="0D1860C3" w14:textId="77777777" w:rsidR="005E3394" w:rsidRDefault="00DA6D7E" w:rsidP="00011A05">
      <w:pPr>
        <w:pStyle w:val="ListParagraph"/>
        <w:numPr>
          <w:ilvl w:val="0"/>
          <w:numId w:val="93"/>
        </w:numPr>
      </w:pPr>
      <w:r>
        <w:t xml:space="preserve">Leave </w:t>
      </w:r>
      <w:r w:rsidRPr="00F17BE8">
        <w:rPr>
          <w:b/>
        </w:rPr>
        <w:t>Equal Amount</w:t>
      </w:r>
      <w:r>
        <w:t xml:space="preserve"> highlighted.</w:t>
      </w:r>
    </w:p>
    <w:p w14:paraId="7B44C99D" w14:textId="77777777" w:rsidR="00DA6D7E" w:rsidRDefault="00DA6D7E" w:rsidP="00011A05">
      <w:pPr>
        <w:pStyle w:val="ListParagraph"/>
        <w:numPr>
          <w:ilvl w:val="0"/>
          <w:numId w:val="93"/>
        </w:numPr>
      </w:pPr>
      <w:r>
        <w:t>Click onto any lines that are less than the total amount due.</w:t>
      </w:r>
    </w:p>
    <w:p w14:paraId="18F795C2" w14:textId="77777777" w:rsidR="00DA6D7E" w:rsidRDefault="00DA6D7E" w:rsidP="00011A05">
      <w:pPr>
        <w:pStyle w:val="ListParagraph"/>
        <w:numPr>
          <w:ilvl w:val="0"/>
          <w:numId w:val="93"/>
        </w:numPr>
      </w:pPr>
      <w:r>
        <w:lastRenderedPageBreak/>
        <w:t xml:space="preserve">You may need to also click on </w:t>
      </w:r>
      <w:r w:rsidRPr="00F17BE8">
        <w:rPr>
          <w:b/>
        </w:rPr>
        <w:t>Unequal Amount</w:t>
      </w:r>
      <w:r>
        <w:t xml:space="preserve"> and highlight additional lines to enter in the remaining amount due.  </w:t>
      </w:r>
    </w:p>
    <w:p w14:paraId="6D38E18E" w14:textId="77777777" w:rsidR="00F17BE8" w:rsidRDefault="00F17BE8" w:rsidP="00F17BE8">
      <w:pPr>
        <w:pStyle w:val="Heading2"/>
      </w:pPr>
      <w:bookmarkStart w:id="670" w:name="_Toc524961425"/>
      <w:bookmarkStart w:id="671" w:name="_Toc37761993"/>
      <w:bookmarkStart w:id="672" w:name="_Toc48033998"/>
      <w:r>
        <w:t>Finish Posting Cash</w:t>
      </w:r>
      <w:bookmarkEnd w:id="670"/>
      <w:bookmarkEnd w:id="671"/>
      <w:bookmarkEnd w:id="672"/>
    </w:p>
    <w:p w14:paraId="3A31F9A0" w14:textId="77777777" w:rsidR="00DA6D7E" w:rsidRDefault="00DA6D7E" w:rsidP="00DA6D7E">
      <w:r>
        <w:t xml:space="preserve">When all lines </w:t>
      </w:r>
      <w:r w:rsidR="00F17BE8">
        <w:t xml:space="preserve">using any of the methods described above </w:t>
      </w:r>
      <w:r>
        <w:t xml:space="preserve">have been selected, make sure that the total in the </w:t>
      </w:r>
      <w:r w:rsidRPr="00F17BE8">
        <w:rPr>
          <w:b/>
        </w:rPr>
        <w:t>Amount Field</w:t>
      </w:r>
      <w:r>
        <w:t xml:space="preserve"> matches the total amount of the payments received.</w:t>
      </w:r>
    </w:p>
    <w:p w14:paraId="2A423E7A" w14:textId="77777777" w:rsidR="00DA6D7E" w:rsidRDefault="00DA6D7E" w:rsidP="00DA6D7E">
      <w:pPr>
        <w:pStyle w:val="ListParagraph"/>
        <w:numPr>
          <w:ilvl w:val="0"/>
          <w:numId w:val="1"/>
        </w:numPr>
      </w:pPr>
      <w:r>
        <w:t xml:space="preserve">If you have used the Target Amount, then the </w:t>
      </w:r>
      <w:r w:rsidRPr="00F17BE8">
        <w:rPr>
          <w:b/>
        </w:rPr>
        <w:t>Target Amount</w:t>
      </w:r>
      <w:r>
        <w:t xml:space="preserve"> and </w:t>
      </w:r>
      <w:r w:rsidRPr="00F17BE8">
        <w:rPr>
          <w:b/>
        </w:rPr>
        <w:t>Amount</w:t>
      </w:r>
      <w:r>
        <w:t xml:space="preserve"> field must match.  </w:t>
      </w:r>
    </w:p>
    <w:p w14:paraId="4A638F82" w14:textId="77777777" w:rsidR="00DA6D7E" w:rsidRDefault="00DA6D7E" w:rsidP="00DA6D7E">
      <w:r>
        <w:t xml:space="preserve">Click the </w:t>
      </w:r>
      <w:r w:rsidRPr="00F17BE8">
        <w:rPr>
          <w:b/>
        </w:rPr>
        <w:t>Post All</w:t>
      </w:r>
      <w:r>
        <w:t xml:space="preserve"> button.  The system will now post the cash to the charges you have selected.</w:t>
      </w:r>
    </w:p>
    <w:p w14:paraId="6885491D" w14:textId="77777777" w:rsidR="00DA6D7E" w:rsidRDefault="00DA6D7E" w:rsidP="00DA6D7E">
      <w:r>
        <w:t xml:space="preserve">Click </w:t>
      </w:r>
      <w:r w:rsidRPr="00F17BE8">
        <w:rPr>
          <w:b/>
        </w:rPr>
        <w:t>Exit</w:t>
      </w:r>
      <w:r>
        <w:t xml:space="preserve"> to return to the </w:t>
      </w:r>
      <w:r w:rsidRPr="00F17BE8">
        <w:rPr>
          <w:b/>
        </w:rPr>
        <w:t>Post Cash</w:t>
      </w:r>
      <w:r>
        <w:t xml:space="preserve"> screen.</w:t>
      </w:r>
    </w:p>
    <w:p w14:paraId="5C52C409" w14:textId="77777777" w:rsidR="00F17BE8" w:rsidRPr="005E3394" w:rsidRDefault="00F17BE8" w:rsidP="00F17BE8">
      <w:pPr>
        <w:pStyle w:val="Heading2"/>
      </w:pPr>
      <w:bookmarkStart w:id="673" w:name="_Toc524961426"/>
      <w:bookmarkStart w:id="674" w:name="_Toc37761994"/>
      <w:bookmarkStart w:id="675" w:name="_Toc48033999"/>
      <w:r>
        <w:t>Cash Reports</w:t>
      </w:r>
      <w:bookmarkEnd w:id="673"/>
      <w:bookmarkEnd w:id="674"/>
      <w:bookmarkEnd w:id="675"/>
    </w:p>
    <w:p w14:paraId="6E3779B0" w14:textId="2CD9CB17" w:rsidR="00F17BE8" w:rsidRDefault="00F17BE8" w:rsidP="00F17BE8">
      <w:pPr>
        <w:contextualSpacing/>
      </w:pPr>
      <w:r>
        <w:t xml:space="preserve">ECS has reports to verify the cash posting.  Cash should be verified after each posting.  There are options to verify daily and monthly.  If you use Financial </w:t>
      </w:r>
      <w:r w:rsidR="005F7A1F">
        <w:t>Reports,</w:t>
      </w:r>
      <w:r>
        <w:t xml:space="preserve"> you may see Cash broken down by Payer Source.  If you use the Journal reports cash can be totaled by name, but you will not get totals by Payer Source.</w:t>
      </w:r>
    </w:p>
    <w:p w14:paraId="61444EC5" w14:textId="77777777" w:rsidR="00F17BE8" w:rsidRDefault="00F17BE8" w:rsidP="00F17BE8">
      <w:pPr>
        <w:pStyle w:val="Heading3"/>
      </w:pPr>
      <w:bookmarkStart w:id="676" w:name="_Toc524961427"/>
      <w:bookmarkStart w:id="677" w:name="_Toc37761995"/>
      <w:bookmarkStart w:id="678" w:name="_Toc48034000"/>
      <w:r>
        <w:t>Financial Reports</w:t>
      </w:r>
      <w:bookmarkEnd w:id="676"/>
      <w:bookmarkEnd w:id="677"/>
      <w:bookmarkEnd w:id="678"/>
    </w:p>
    <w:p w14:paraId="43D7912D" w14:textId="1E4321CA" w:rsidR="00F17BE8" w:rsidRDefault="006609D9" w:rsidP="00011A05">
      <w:pPr>
        <w:pStyle w:val="ListParagraph"/>
        <w:numPr>
          <w:ilvl w:val="0"/>
          <w:numId w:val="94"/>
        </w:numPr>
      </w:pPr>
      <w:r>
        <w:t>From the Post Cash screen, c</w:t>
      </w:r>
      <w:r w:rsidR="00F17BE8">
        <w:t xml:space="preserve">lick the </w:t>
      </w:r>
      <w:r w:rsidR="00F17BE8" w:rsidRPr="006609D9">
        <w:rPr>
          <w:b/>
        </w:rPr>
        <w:t>Reports</w:t>
      </w:r>
      <w:r w:rsidR="00F17BE8">
        <w:t xml:space="preserve"> button.</w:t>
      </w:r>
    </w:p>
    <w:p w14:paraId="3FE937DA" w14:textId="77777777" w:rsidR="00F17BE8" w:rsidRDefault="00F17BE8" w:rsidP="00011A05">
      <w:pPr>
        <w:pStyle w:val="ListParagraph"/>
        <w:numPr>
          <w:ilvl w:val="0"/>
          <w:numId w:val="94"/>
        </w:numPr>
      </w:pPr>
      <w:r>
        <w:t>Select one of the Cash Posted reports.</w:t>
      </w:r>
    </w:p>
    <w:p w14:paraId="71106B20" w14:textId="77777777" w:rsidR="00F17BE8" w:rsidRDefault="00F17BE8" w:rsidP="00011A05">
      <w:pPr>
        <w:pStyle w:val="ListParagraph"/>
        <w:numPr>
          <w:ilvl w:val="0"/>
          <w:numId w:val="94"/>
        </w:numPr>
      </w:pPr>
      <w:r>
        <w:t>Select name(s).</w:t>
      </w:r>
    </w:p>
    <w:p w14:paraId="1DEAAF07" w14:textId="77777777" w:rsidR="00F17BE8" w:rsidRDefault="00F17BE8" w:rsidP="00011A05">
      <w:pPr>
        <w:pStyle w:val="ListParagraph"/>
        <w:numPr>
          <w:ilvl w:val="0"/>
          <w:numId w:val="94"/>
        </w:numPr>
      </w:pPr>
      <w:r>
        <w:t xml:space="preserve">Click </w:t>
      </w:r>
      <w:r w:rsidRPr="00F17BE8">
        <w:rPr>
          <w:b/>
        </w:rPr>
        <w:t>OK</w:t>
      </w:r>
      <w:r>
        <w:t>.</w:t>
      </w:r>
    </w:p>
    <w:p w14:paraId="4F495185" w14:textId="77777777" w:rsidR="00F17BE8" w:rsidRDefault="00F17BE8" w:rsidP="00011A05">
      <w:pPr>
        <w:pStyle w:val="ListParagraph"/>
        <w:numPr>
          <w:ilvl w:val="0"/>
          <w:numId w:val="94"/>
        </w:numPr>
      </w:pPr>
      <w:r w:rsidRPr="00F17BE8">
        <w:rPr>
          <w:b/>
        </w:rPr>
        <w:t>Print</w:t>
      </w:r>
      <w:r>
        <w:t xml:space="preserve">, </w:t>
      </w:r>
      <w:r w:rsidRPr="00F17BE8">
        <w:rPr>
          <w:b/>
        </w:rPr>
        <w:t>Save</w:t>
      </w:r>
      <w:r>
        <w:t xml:space="preserve">, or </w:t>
      </w:r>
      <w:r w:rsidRPr="00F17BE8">
        <w:rPr>
          <w:b/>
        </w:rPr>
        <w:t xml:space="preserve">Export </w:t>
      </w:r>
      <w:r>
        <w:t>this report if needed.</w:t>
      </w:r>
    </w:p>
    <w:p w14:paraId="4AC93B13" w14:textId="77777777" w:rsidR="00F17BE8" w:rsidRDefault="00F17BE8" w:rsidP="00011A05">
      <w:pPr>
        <w:pStyle w:val="ListParagraph"/>
        <w:numPr>
          <w:ilvl w:val="0"/>
          <w:numId w:val="94"/>
        </w:numPr>
      </w:pPr>
      <w:r>
        <w:t xml:space="preserve">Click </w:t>
      </w:r>
      <w:r w:rsidRPr="00F17BE8">
        <w:rPr>
          <w:b/>
        </w:rPr>
        <w:t>Exit</w:t>
      </w:r>
      <w:r>
        <w:t xml:space="preserve"> when finished viewing.  </w:t>
      </w:r>
    </w:p>
    <w:p w14:paraId="24EC26FD" w14:textId="77777777" w:rsidR="00F17BE8" w:rsidRDefault="00F17BE8" w:rsidP="00F17BE8">
      <w:pPr>
        <w:pStyle w:val="Heading3"/>
      </w:pPr>
      <w:bookmarkStart w:id="679" w:name="_Toc524961428"/>
      <w:bookmarkStart w:id="680" w:name="_Toc37761996"/>
      <w:bookmarkStart w:id="681" w:name="_Toc48034001"/>
      <w:r>
        <w:t>Journal Reports</w:t>
      </w:r>
      <w:bookmarkEnd w:id="679"/>
      <w:bookmarkEnd w:id="680"/>
      <w:bookmarkEnd w:id="681"/>
    </w:p>
    <w:p w14:paraId="32274567" w14:textId="0F2D3ECE" w:rsidR="00F17BE8" w:rsidRDefault="006609D9" w:rsidP="00011A05">
      <w:pPr>
        <w:pStyle w:val="ListParagraph"/>
        <w:numPr>
          <w:ilvl w:val="0"/>
          <w:numId w:val="95"/>
        </w:numPr>
      </w:pPr>
      <w:r>
        <w:t>From the Post Cash screen, c</w:t>
      </w:r>
      <w:r w:rsidR="00F17BE8">
        <w:t xml:space="preserve">lick the </w:t>
      </w:r>
      <w:r w:rsidR="00F17BE8" w:rsidRPr="00F17BE8">
        <w:rPr>
          <w:b/>
        </w:rPr>
        <w:t>Reports</w:t>
      </w:r>
      <w:r w:rsidR="00F17BE8">
        <w:t xml:space="preserve"> button.</w:t>
      </w:r>
    </w:p>
    <w:p w14:paraId="279E4282" w14:textId="77777777" w:rsidR="00F17BE8" w:rsidRDefault="00F17BE8" w:rsidP="00011A05">
      <w:pPr>
        <w:pStyle w:val="ListParagraph"/>
        <w:numPr>
          <w:ilvl w:val="0"/>
          <w:numId w:val="95"/>
        </w:numPr>
      </w:pPr>
      <w:r>
        <w:t xml:space="preserve">Click the </w:t>
      </w:r>
      <w:r w:rsidRPr="00F17BE8">
        <w:rPr>
          <w:b/>
        </w:rPr>
        <w:t>Cash Journal Reports</w:t>
      </w:r>
      <w:r>
        <w:t>.</w:t>
      </w:r>
    </w:p>
    <w:p w14:paraId="7D6A30A4" w14:textId="77777777" w:rsidR="00F17BE8" w:rsidRDefault="00F17BE8" w:rsidP="00011A05">
      <w:pPr>
        <w:pStyle w:val="ListParagraph"/>
        <w:numPr>
          <w:ilvl w:val="0"/>
          <w:numId w:val="95"/>
        </w:numPr>
      </w:pPr>
      <w:r>
        <w:t xml:space="preserve">Select one of the </w:t>
      </w:r>
      <w:r w:rsidRPr="00F17BE8">
        <w:rPr>
          <w:b/>
        </w:rPr>
        <w:t>Cash Posted Reports</w:t>
      </w:r>
      <w:r>
        <w:t>.</w:t>
      </w:r>
    </w:p>
    <w:p w14:paraId="6DD9055A" w14:textId="77777777" w:rsidR="00F17BE8" w:rsidRDefault="00F17BE8" w:rsidP="00011A05">
      <w:pPr>
        <w:pStyle w:val="ListParagraph"/>
        <w:numPr>
          <w:ilvl w:val="0"/>
          <w:numId w:val="95"/>
        </w:numPr>
      </w:pPr>
      <w:r>
        <w:t xml:space="preserve">Click </w:t>
      </w:r>
      <w:r w:rsidRPr="00F17BE8">
        <w:rPr>
          <w:b/>
        </w:rPr>
        <w:t>Print</w:t>
      </w:r>
      <w:r>
        <w:t xml:space="preserve"> if you would like to print this report.  If wanting to export, follow the steps below.</w:t>
      </w:r>
    </w:p>
    <w:p w14:paraId="39AF3E9D" w14:textId="77777777" w:rsidR="00F17BE8" w:rsidRDefault="00F17BE8" w:rsidP="00011A05">
      <w:pPr>
        <w:pStyle w:val="ListParagraph"/>
        <w:numPr>
          <w:ilvl w:val="0"/>
          <w:numId w:val="95"/>
        </w:numPr>
      </w:pPr>
      <w:r>
        <w:t xml:space="preserve">Click </w:t>
      </w:r>
      <w:r w:rsidRPr="00F17BE8">
        <w:rPr>
          <w:b/>
        </w:rPr>
        <w:t>Close</w:t>
      </w:r>
      <w:r>
        <w:t xml:space="preserve"> when done viewing the journal.  </w:t>
      </w:r>
    </w:p>
    <w:p w14:paraId="1301DCB0" w14:textId="77777777" w:rsidR="00F17BE8" w:rsidRDefault="00F17BE8" w:rsidP="00F17BE8">
      <w:pPr>
        <w:pStyle w:val="Heading4"/>
      </w:pPr>
      <w:r>
        <w:t>Export the Journal Report</w:t>
      </w:r>
    </w:p>
    <w:p w14:paraId="2F538164" w14:textId="7F02B1F5" w:rsidR="00F17BE8" w:rsidRDefault="00F17BE8" w:rsidP="00011A05">
      <w:pPr>
        <w:pStyle w:val="ListParagraph"/>
        <w:numPr>
          <w:ilvl w:val="0"/>
          <w:numId w:val="96"/>
        </w:numPr>
      </w:pPr>
      <w:r>
        <w:t xml:space="preserve">From within the journal report screen, </w:t>
      </w:r>
      <w:r w:rsidR="006609D9">
        <w:t>click the Export button.</w:t>
      </w:r>
    </w:p>
    <w:p w14:paraId="3197A71B" w14:textId="77777777" w:rsidR="00F17BE8" w:rsidRDefault="00F17BE8" w:rsidP="00011A05">
      <w:pPr>
        <w:pStyle w:val="ListParagraph"/>
        <w:numPr>
          <w:ilvl w:val="0"/>
          <w:numId w:val="96"/>
        </w:numPr>
      </w:pPr>
      <w:r>
        <w:t xml:space="preserve">Click </w:t>
      </w:r>
      <w:r w:rsidRPr="00F17BE8">
        <w:rPr>
          <w:b/>
        </w:rPr>
        <w:t>Yes</w:t>
      </w:r>
      <w:r>
        <w:t>.</w:t>
      </w:r>
    </w:p>
    <w:p w14:paraId="21F27F1E" w14:textId="77777777" w:rsidR="00F17BE8" w:rsidRDefault="00F17BE8" w:rsidP="00011A05">
      <w:pPr>
        <w:pStyle w:val="ListParagraph"/>
        <w:numPr>
          <w:ilvl w:val="0"/>
          <w:numId w:val="96"/>
        </w:numPr>
      </w:pPr>
      <w:r>
        <w:t>Choose a location to save the file.</w:t>
      </w:r>
    </w:p>
    <w:p w14:paraId="6F03603C" w14:textId="77777777" w:rsidR="00F17BE8" w:rsidRDefault="00F17BE8" w:rsidP="00011A05">
      <w:pPr>
        <w:pStyle w:val="ListParagraph"/>
        <w:numPr>
          <w:ilvl w:val="0"/>
          <w:numId w:val="96"/>
        </w:numPr>
      </w:pPr>
      <w:r>
        <w:t xml:space="preserve">Click </w:t>
      </w:r>
      <w:r w:rsidRPr="00F17BE8">
        <w:rPr>
          <w:b/>
        </w:rPr>
        <w:t>OK</w:t>
      </w:r>
      <w:r>
        <w:t>.</w:t>
      </w:r>
    </w:p>
    <w:p w14:paraId="6F8FE2CB" w14:textId="77777777" w:rsidR="00F17BE8" w:rsidRDefault="00F17BE8" w:rsidP="00011A05">
      <w:pPr>
        <w:pStyle w:val="ListParagraph"/>
        <w:numPr>
          <w:ilvl w:val="0"/>
          <w:numId w:val="96"/>
        </w:numPr>
      </w:pPr>
      <w:r>
        <w:t xml:space="preserve">Click </w:t>
      </w:r>
      <w:r w:rsidRPr="00F17BE8">
        <w:rPr>
          <w:b/>
        </w:rPr>
        <w:t xml:space="preserve">Close </w:t>
      </w:r>
      <w:r>
        <w:t xml:space="preserve">when done exporting the journal. </w:t>
      </w:r>
    </w:p>
    <w:p w14:paraId="7DFC6F77" w14:textId="77777777" w:rsidR="003B6A0E" w:rsidRPr="00F17BE8" w:rsidRDefault="003B6A0E" w:rsidP="003B6A0E">
      <w:pPr>
        <w:pStyle w:val="Heading2"/>
      </w:pPr>
      <w:bookmarkStart w:id="682" w:name="_Toc524961429"/>
      <w:bookmarkStart w:id="683" w:name="_Toc37761997"/>
      <w:bookmarkStart w:id="684" w:name="_Toc48034002"/>
      <w:r>
        <w:lastRenderedPageBreak/>
        <w:t xml:space="preserve">Reversing Cash </w:t>
      </w:r>
      <w:r w:rsidR="0039300F">
        <w:t xml:space="preserve">or Adjustments </w:t>
      </w:r>
      <w:r>
        <w:t>Posted</w:t>
      </w:r>
      <w:bookmarkEnd w:id="682"/>
      <w:bookmarkEnd w:id="683"/>
      <w:bookmarkEnd w:id="684"/>
    </w:p>
    <w:p w14:paraId="584D33D2" w14:textId="77777777" w:rsidR="00CE6152" w:rsidRDefault="00CE6152" w:rsidP="00CE6152">
      <w:pPr>
        <w:contextualSpacing/>
      </w:pPr>
      <w:r>
        <w:t xml:space="preserve">If a mistake is </w:t>
      </w:r>
      <w:r w:rsidR="001C5456">
        <w:t>found</w:t>
      </w:r>
      <w:r>
        <w:t xml:space="preserve"> after posting cash, you can reverse the cash entry.  You are not allowed to reverse cash once the period the date paid is within is locked.  Reversals will not be displayed on Financial Reports but may be seen in the Journal Reports (if asked for).</w:t>
      </w:r>
    </w:p>
    <w:p w14:paraId="24C9E86A" w14:textId="77777777" w:rsidR="00F81479" w:rsidRDefault="00F81479" w:rsidP="00011A05">
      <w:pPr>
        <w:pStyle w:val="ListParagraph"/>
        <w:numPr>
          <w:ilvl w:val="0"/>
          <w:numId w:val="97"/>
        </w:numPr>
      </w:pPr>
      <w:r>
        <w:t xml:space="preserve">From the </w:t>
      </w:r>
      <w:r w:rsidRPr="00F81479">
        <w:rPr>
          <w:b/>
        </w:rPr>
        <w:t>Main Menu</w:t>
      </w:r>
      <w:r>
        <w:t xml:space="preserve">, click the </w:t>
      </w:r>
      <w:r w:rsidRPr="00F81479">
        <w:rPr>
          <w:b/>
        </w:rPr>
        <w:t>Post Cash</w:t>
      </w:r>
      <w:r>
        <w:t xml:space="preserve"> button.</w:t>
      </w:r>
    </w:p>
    <w:p w14:paraId="70E5FE46" w14:textId="77777777" w:rsidR="00F81479" w:rsidRDefault="00F81479" w:rsidP="00011A05">
      <w:pPr>
        <w:pStyle w:val="ListParagraph"/>
        <w:numPr>
          <w:ilvl w:val="0"/>
          <w:numId w:val="97"/>
        </w:numPr>
      </w:pPr>
      <w:r>
        <w:t xml:space="preserve">Click the </w:t>
      </w:r>
      <w:r w:rsidRPr="00F81479">
        <w:rPr>
          <w:b/>
        </w:rPr>
        <w:t>Reverse</w:t>
      </w:r>
      <w:r>
        <w:t xml:space="preserve"> button.</w:t>
      </w:r>
    </w:p>
    <w:p w14:paraId="4258C67B" w14:textId="5A49EA84" w:rsidR="00F81479" w:rsidRDefault="0039300F" w:rsidP="00011A05">
      <w:pPr>
        <w:pStyle w:val="ListParagraph"/>
        <w:numPr>
          <w:ilvl w:val="0"/>
          <w:numId w:val="97"/>
        </w:numPr>
      </w:pPr>
      <w:r>
        <w:t xml:space="preserve">Click the button that is the appropriate payer </w:t>
      </w:r>
      <w:r w:rsidR="005956D9">
        <w:t>source</w:t>
      </w:r>
      <w:r>
        <w:t>.</w:t>
      </w:r>
    </w:p>
    <w:p w14:paraId="62C32AAF" w14:textId="77777777" w:rsidR="00F81479" w:rsidRDefault="00F81479" w:rsidP="00011A05">
      <w:pPr>
        <w:pStyle w:val="ListParagraph"/>
        <w:numPr>
          <w:ilvl w:val="0"/>
          <w:numId w:val="97"/>
        </w:numPr>
      </w:pPr>
      <w:r>
        <w:t>Select the name(s) that you will reverse payments for.</w:t>
      </w:r>
    </w:p>
    <w:p w14:paraId="744958C8" w14:textId="77777777" w:rsidR="00F81479" w:rsidRDefault="00F81479" w:rsidP="00011A05">
      <w:pPr>
        <w:pStyle w:val="ListParagraph"/>
        <w:numPr>
          <w:ilvl w:val="0"/>
          <w:numId w:val="97"/>
        </w:numPr>
      </w:pPr>
      <w:r>
        <w:t xml:space="preserve">Click </w:t>
      </w:r>
      <w:r w:rsidRPr="00F81479">
        <w:rPr>
          <w:b/>
        </w:rPr>
        <w:t>OK</w:t>
      </w:r>
      <w:r>
        <w:t>.</w:t>
      </w:r>
    </w:p>
    <w:p w14:paraId="3CDFEF5C" w14:textId="77777777" w:rsidR="0039300F" w:rsidRDefault="00F81479" w:rsidP="00011A05">
      <w:pPr>
        <w:pStyle w:val="ListParagraph"/>
        <w:numPr>
          <w:ilvl w:val="0"/>
          <w:numId w:val="97"/>
        </w:numPr>
      </w:pPr>
      <w:r>
        <w:t>Enter a</w:t>
      </w:r>
      <w:r w:rsidRPr="00F81479">
        <w:rPr>
          <w:b/>
        </w:rPr>
        <w:t xml:space="preserve"> Reference</w:t>
      </w:r>
      <w:r>
        <w:t>.</w:t>
      </w:r>
      <w:r w:rsidR="0039300F">
        <w:t xml:space="preserve">  You may want to check </w:t>
      </w:r>
      <w:r w:rsidR="0039300F" w:rsidRPr="0039300F">
        <w:rPr>
          <w:b/>
        </w:rPr>
        <w:t>Fixed Reference</w:t>
      </w:r>
      <w:r w:rsidR="0039300F">
        <w:t xml:space="preserve"> if there are multiple payments/adjustments to be reversed.</w:t>
      </w:r>
    </w:p>
    <w:p w14:paraId="75EE7C41" w14:textId="77777777" w:rsidR="00F81479" w:rsidRDefault="00F81479" w:rsidP="00011A05">
      <w:pPr>
        <w:pStyle w:val="ListParagraph"/>
        <w:numPr>
          <w:ilvl w:val="0"/>
          <w:numId w:val="97"/>
        </w:numPr>
      </w:pPr>
      <w:r>
        <w:t>Highlight the green en</w:t>
      </w:r>
      <w:r w:rsidR="0039300F">
        <w:t>try that needs to be reversed.</w:t>
      </w:r>
    </w:p>
    <w:p w14:paraId="5921AFAA" w14:textId="77777777" w:rsidR="00F81479" w:rsidRDefault="00F81479" w:rsidP="00011A05">
      <w:pPr>
        <w:pStyle w:val="ListParagraph"/>
        <w:numPr>
          <w:ilvl w:val="0"/>
          <w:numId w:val="97"/>
        </w:numPr>
      </w:pPr>
      <w:r>
        <w:t xml:space="preserve">Click the </w:t>
      </w:r>
      <w:r w:rsidRPr="00F81479">
        <w:rPr>
          <w:b/>
        </w:rPr>
        <w:t>Reverse</w:t>
      </w:r>
      <w:r w:rsidR="0039300F">
        <w:t xml:space="preserve"> button.  The payments/adjustments </w:t>
      </w:r>
      <w:r>
        <w:t>will be removed from your screen.</w:t>
      </w:r>
    </w:p>
    <w:p w14:paraId="7C5CF5E1" w14:textId="77777777" w:rsidR="00F81479" w:rsidRDefault="00F81479" w:rsidP="00011A05">
      <w:pPr>
        <w:pStyle w:val="ListParagraph"/>
        <w:numPr>
          <w:ilvl w:val="0"/>
          <w:numId w:val="97"/>
        </w:numPr>
      </w:pPr>
      <w:r>
        <w:t xml:space="preserve">Click </w:t>
      </w:r>
      <w:r w:rsidR="0039300F">
        <w:rPr>
          <w:b/>
        </w:rPr>
        <w:t>Exit</w:t>
      </w:r>
      <w:r>
        <w:t>.</w:t>
      </w:r>
    </w:p>
    <w:p w14:paraId="1551B2E0" w14:textId="1EAE5E51" w:rsidR="00F81479" w:rsidRDefault="00F81479" w:rsidP="00F81479">
      <w:pPr>
        <w:pStyle w:val="ListParagraph"/>
        <w:numPr>
          <w:ilvl w:val="0"/>
          <w:numId w:val="1"/>
        </w:numPr>
      </w:pPr>
      <w:r>
        <w:t xml:space="preserve">A user may also access the </w:t>
      </w:r>
      <w:r w:rsidRPr="00F81479">
        <w:rPr>
          <w:b/>
        </w:rPr>
        <w:t>Reverse</w:t>
      </w:r>
      <w:r>
        <w:t xml:space="preserve"> option when already in a cash receipts screen (if for example a user had just posted cash and realized it needs to be reversed), by clicking onto the </w:t>
      </w:r>
      <w:r w:rsidRPr="00F81479">
        <w:rPr>
          <w:b/>
        </w:rPr>
        <w:t>Control</w:t>
      </w:r>
      <w:r>
        <w:t xml:space="preserve"> button and changing the </w:t>
      </w:r>
      <w:r w:rsidRPr="00F81479">
        <w:rPr>
          <w:b/>
        </w:rPr>
        <w:t>Purpose</w:t>
      </w:r>
      <w:r>
        <w:t xml:space="preserve"> to </w:t>
      </w:r>
      <w:r w:rsidRPr="00F81479">
        <w:rPr>
          <w:b/>
        </w:rPr>
        <w:t>Reverse</w:t>
      </w:r>
      <w:r>
        <w:t xml:space="preserve">.  </w:t>
      </w:r>
    </w:p>
    <w:p w14:paraId="1C06E4E3" w14:textId="0336A586" w:rsidR="006609D9" w:rsidRDefault="006609D9" w:rsidP="006609D9">
      <w:pPr>
        <w:pStyle w:val="ListParagraph"/>
        <w:numPr>
          <w:ilvl w:val="0"/>
          <w:numId w:val="1"/>
        </w:numPr>
      </w:pPr>
      <w:r>
        <w:t>You do not need to change the Date Paid to the original date the payment was applied that you are reversing.  ECS will reverse the payment based on the original date paid, regardless of what Date Paid is entered when reversing.</w:t>
      </w:r>
    </w:p>
    <w:p w14:paraId="22651C99" w14:textId="77777777" w:rsidR="006609D9" w:rsidRDefault="006609D9" w:rsidP="006609D9">
      <w:pPr>
        <w:pStyle w:val="ListParagraph"/>
      </w:pPr>
    </w:p>
    <w:p w14:paraId="7A47F1D8" w14:textId="77777777" w:rsidR="005E3394" w:rsidRDefault="00F81479" w:rsidP="00F81479">
      <w:pPr>
        <w:pStyle w:val="Heading2"/>
      </w:pPr>
      <w:bookmarkStart w:id="685" w:name="_Toc524961430"/>
      <w:bookmarkStart w:id="686" w:name="_Toc37761998"/>
      <w:bookmarkStart w:id="687" w:name="_Toc48034003"/>
      <w:r>
        <w:t>Apply Credits</w:t>
      </w:r>
      <w:bookmarkEnd w:id="685"/>
      <w:bookmarkEnd w:id="686"/>
      <w:bookmarkEnd w:id="687"/>
    </w:p>
    <w:p w14:paraId="3515EDB2" w14:textId="77777777" w:rsidR="00F81479" w:rsidRDefault="00F81479" w:rsidP="00F81479">
      <w:r>
        <w:t>The apply credits function may be used when a client has overpaid one charge, giving them a credit balance, and has another charge left unpaid.  You can apply the credit amount from the over payment to the charge that is not paid in full.</w:t>
      </w:r>
    </w:p>
    <w:p w14:paraId="254C93D1" w14:textId="77777777" w:rsidR="00F81479" w:rsidRDefault="00F81479" w:rsidP="00011A05">
      <w:pPr>
        <w:pStyle w:val="ListParagraph"/>
        <w:numPr>
          <w:ilvl w:val="0"/>
          <w:numId w:val="98"/>
        </w:numPr>
      </w:pPr>
      <w:r>
        <w:t xml:space="preserve">From the </w:t>
      </w:r>
      <w:r w:rsidRPr="00F81479">
        <w:rPr>
          <w:b/>
        </w:rPr>
        <w:t>Main Menu</w:t>
      </w:r>
      <w:r>
        <w:t xml:space="preserve">, click the </w:t>
      </w:r>
      <w:r w:rsidRPr="00F81479">
        <w:rPr>
          <w:b/>
        </w:rPr>
        <w:t>Post Cash</w:t>
      </w:r>
      <w:r>
        <w:t xml:space="preserve"> button.</w:t>
      </w:r>
    </w:p>
    <w:p w14:paraId="05CF7DB7" w14:textId="77777777" w:rsidR="00F81479" w:rsidRDefault="00F81479" w:rsidP="00011A05">
      <w:pPr>
        <w:pStyle w:val="ListParagraph"/>
        <w:numPr>
          <w:ilvl w:val="0"/>
          <w:numId w:val="98"/>
        </w:numPr>
      </w:pPr>
      <w:r>
        <w:t xml:space="preserve">Click the </w:t>
      </w:r>
      <w:r>
        <w:rPr>
          <w:b/>
        </w:rPr>
        <w:t>Apply Credits</w:t>
      </w:r>
      <w:r>
        <w:t xml:space="preserve"> button.</w:t>
      </w:r>
    </w:p>
    <w:p w14:paraId="04167F38" w14:textId="77777777" w:rsidR="00D478F7" w:rsidRDefault="00D478F7" w:rsidP="00011A05">
      <w:pPr>
        <w:pStyle w:val="ListParagraph"/>
        <w:numPr>
          <w:ilvl w:val="0"/>
          <w:numId w:val="98"/>
        </w:numPr>
      </w:pPr>
      <w:r>
        <w:t>Click the Payer Source button that is associated with the credits you are planning to apply.</w:t>
      </w:r>
    </w:p>
    <w:p w14:paraId="6E1B417C" w14:textId="77777777" w:rsidR="00F81479" w:rsidRDefault="00D478F7" w:rsidP="00011A05">
      <w:pPr>
        <w:pStyle w:val="ListParagraph"/>
        <w:numPr>
          <w:ilvl w:val="0"/>
          <w:numId w:val="98"/>
        </w:numPr>
      </w:pPr>
      <w:r>
        <w:t>S</w:t>
      </w:r>
      <w:r w:rsidR="00F81479">
        <w:t xml:space="preserve">elect the name(s) that you will </w:t>
      </w:r>
      <w:r>
        <w:t xml:space="preserve">apply credits to and click </w:t>
      </w:r>
      <w:r w:rsidRPr="00D478F7">
        <w:rPr>
          <w:b/>
        </w:rPr>
        <w:t>OK</w:t>
      </w:r>
      <w:r w:rsidR="00F81479">
        <w:t>.</w:t>
      </w:r>
    </w:p>
    <w:p w14:paraId="26AC3074" w14:textId="77777777" w:rsidR="00F81479" w:rsidRDefault="00BD453E" w:rsidP="00011A05">
      <w:pPr>
        <w:pStyle w:val="ListParagraph"/>
        <w:numPr>
          <w:ilvl w:val="0"/>
          <w:numId w:val="98"/>
        </w:numPr>
      </w:pPr>
      <w:r>
        <w:t>In the</w:t>
      </w:r>
      <w:r w:rsidR="00F81479" w:rsidRPr="00F81479">
        <w:rPr>
          <w:b/>
        </w:rPr>
        <w:t xml:space="preserve"> Reference</w:t>
      </w:r>
      <w:r>
        <w:t xml:space="preserve"> field you will see “</w:t>
      </w:r>
      <w:r w:rsidRPr="00BD453E">
        <w:rPr>
          <w:b/>
        </w:rPr>
        <w:t>Apply Credits X</w:t>
      </w:r>
      <w:r>
        <w:t>”.  X will be a unique number assigned each time you apply credits.  You are not able to edit this Reference.</w:t>
      </w:r>
    </w:p>
    <w:p w14:paraId="36CB961A" w14:textId="77777777" w:rsidR="00F81479" w:rsidRDefault="00F81479" w:rsidP="00011A05">
      <w:pPr>
        <w:pStyle w:val="ListParagraph"/>
        <w:numPr>
          <w:ilvl w:val="0"/>
          <w:numId w:val="98"/>
        </w:numPr>
      </w:pPr>
      <w:r>
        <w:t>Click on the line that has the credit.</w:t>
      </w:r>
    </w:p>
    <w:p w14:paraId="3B4A339F" w14:textId="77777777" w:rsidR="00F81479" w:rsidRDefault="00F81479" w:rsidP="00011A05">
      <w:pPr>
        <w:pStyle w:val="ListParagraph"/>
        <w:numPr>
          <w:ilvl w:val="0"/>
          <w:numId w:val="98"/>
        </w:numPr>
      </w:pPr>
      <w:r>
        <w:t>Click on the line(s) that the credit will be applied to.</w:t>
      </w:r>
    </w:p>
    <w:p w14:paraId="28AB1BE0" w14:textId="77777777" w:rsidR="00F81479" w:rsidRDefault="00F81479" w:rsidP="00011A05">
      <w:pPr>
        <w:pStyle w:val="ListParagraph"/>
        <w:numPr>
          <w:ilvl w:val="0"/>
          <w:numId w:val="98"/>
        </w:numPr>
      </w:pPr>
      <w:r>
        <w:t xml:space="preserve">Click the </w:t>
      </w:r>
      <w:r w:rsidRPr="00F81479">
        <w:rPr>
          <w:b/>
        </w:rPr>
        <w:t xml:space="preserve">Apply Credits </w:t>
      </w:r>
      <w:r>
        <w:t>button.</w:t>
      </w:r>
    </w:p>
    <w:p w14:paraId="4759344B" w14:textId="77777777" w:rsidR="00F81479" w:rsidRDefault="00F81479" w:rsidP="00011A05">
      <w:pPr>
        <w:pStyle w:val="ListParagraph"/>
        <w:numPr>
          <w:ilvl w:val="0"/>
          <w:numId w:val="98"/>
        </w:numPr>
      </w:pPr>
      <w:r>
        <w:t xml:space="preserve">Click the </w:t>
      </w:r>
      <w:r w:rsidRPr="00F81479">
        <w:rPr>
          <w:b/>
        </w:rPr>
        <w:t>Post All</w:t>
      </w:r>
      <w:r>
        <w:t xml:space="preserve"> button.</w:t>
      </w:r>
    </w:p>
    <w:p w14:paraId="44380BDE" w14:textId="77777777" w:rsidR="00F81479" w:rsidRDefault="00F81479" w:rsidP="00011A05">
      <w:pPr>
        <w:pStyle w:val="ListParagraph"/>
        <w:numPr>
          <w:ilvl w:val="0"/>
          <w:numId w:val="98"/>
        </w:numPr>
      </w:pPr>
      <w:r>
        <w:t xml:space="preserve">Click </w:t>
      </w:r>
      <w:r w:rsidR="00BD453E">
        <w:rPr>
          <w:b/>
        </w:rPr>
        <w:t>Exit</w:t>
      </w:r>
      <w:r>
        <w:t>.</w:t>
      </w:r>
    </w:p>
    <w:p w14:paraId="352C2FB2" w14:textId="77777777" w:rsidR="00F81479" w:rsidRPr="00F81479" w:rsidRDefault="00BC72BB" w:rsidP="00BC72BB">
      <w:pPr>
        <w:pStyle w:val="Heading2"/>
      </w:pPr>
      <w:bookmarkStart w:id="688" w:name="_Toc524961431"/>
      <w:bookmarkStart w:id="689" w:name="_Toc37761999"/>
      <w:bookmarkStart w:id="690" w:name="_Toc48034004"/>
      <w:r>
        <w:lastRenderedPageBreak/>
        <w:t>Interface Errors on Receipts/Adjustments Screen</w:t>
      </w:r>
      <w:bookmarkEnd w:id="688"/>
      <w:bookmarkEnd w:id="689"/>
      <w:bookmarkEnd w:id="690"/>
    </w:p>
    <w:p w14:paraId="7B2E96A7" w14:textId="29D1E770" w:rsidR="007956EE" w:rsidRDefault="007956EE" w:rsidP="007956EE">
      <w:pPr>
        <w:contextualSpacing/>
      </w:pPr>
      <w:r>
        <w:t>If you receive interface errors while trying to post receipts or adjustments</w:t>
      </w:r>
      <w:r w:rsidR="00D035F0">
        <w:t>,</w:t>
      </w:r>
      <w:r>
        <w:t xml:space="preserve"> it generally means something is missing from the charge.  Interface errors occur when either the Receivable Account number, Cash Account number or Control No. is missing from the charge.  If the Receivable Account number or Cash Account number is missing from the Receipts/Adjustment screen, it also means that they were missing from the calculating screen when the charges were created.</w:t>
      </w:r>
    </w:p>
    <w:p w14:paraId="45568073" w14:textId="77777777" w:rsidR="007956EE" w:rsidRDefault="007956EE" w:rsidP="007956EE">
      <w:pPr>
        <w:ind w:left="360" w:hanging="360"/>
        <w:contextualSpacing/>
      </w:pPr>
    </w:p>
    <w:p w14:paraId="228A9851" w14:textId="77777777" w:rsidR="007956EE" w:rsidRDefault="007956EE" w:rsidP="007956EE">
      <w:pPr>
        <w:contextualSpacing/>
      </w:pPr>
      <w:r>
        <w:t>In order to fix the problem, you may go to the blank space on the Receipts/Adjustments screen where the account number should appear, right click your mouse in the field and manually type in the account number.  This will allow you to post the payment.</w:t>
      </w:r>
    </w:p>
    <w:p w14:paraId="3A021B6A" w14:textId="77777777" w:rsidR="007956EE" w:rsidRDefault="007956EE" w:rsidP="007956EE">
      <w:pPr>
        <w:ind w:left="360" w:hanging="360"/>
        <w:contextualSpacing/>
      </w:pPr>
    </w:p>
    <w:p w14:paraId="7DE28FFD" w14:textId="71077E1E" w:rsidR="007956EE" w:rsidRDefault="007956EE" w:rsidP="007956EE">
      <w:pPr>
        <w:contextualSpacing/>
      </w:pPr>
      <w:r>
        <w:t>You should then call American Data to fix the calculating screen so the account numbers are pulled in the correct places and so you do not receive the interface error each time you post cash receipts to this type of charge or make adjustments to this type of charge.</w:t>
      </w:r>
    </w:p>
    <w:p w14:paraId="477E41CE" w14:textId="51AF4DE2" w:rsidR="00D035F0" w:rsidRDefault="00D035F0" w:rsidP="007956EE">
      <w:pPr>
        <w:contextualSpacing/>
      </w:pPr>
    </w:p>
    <w:p w14:paraId="4D4BACF8" w14:textId="66631E0A" w:rsidR="00D035F0" w:rsidRDefault="00D035F0" w:rsidP="00D035F0">
      <w:pPr>
        <w:pStyle w:val="Heading2"/>
      </w:pPr>
      <w:bookmarkStart w:id="691" w:name="_Toc48034005"/>
      <w:r w:rsidRPr="00E506D2">
        <w:t xml:space="preserve">Search within </w:t>
      </w:r>
      <w:r w:rsidR="004F24C1">
        <w:t>R</w:t>
      </w:r>
      <w:r w:rsidRPr="00E506D2">
        <w:t>eceipts/Adjustments Screen</w:t>
      </w:r>
      <w:bookmarkEnd w:id="691"/>
    </w:p>
    <w:p w14:paraId="15D2DC87" w14:textId="5618BF6A" w:rsidR="00E506D2" w:rsidRPr="00E506D2" w:rsidRDefault="00E506D2" w:rsidP="00E506D2">
      <w:r>
        <w:t xml:space="preserve">The Receipts/Adjustments screen </w:t>
      </w:r>
      <w:r w:rsidR="00C41684">
        <w:t>a Search field to</w:t>
      </w:r>
      <w:r>
        <w:t xml:space="preserve"> search for information.  This can be useful in searching for a Date Paid, or Reference, or charge, etc.</w:t>
      </w:r>
      <w:r w:rsidR="00C41684">
        <w:t xml:space="preserve">  To use this field, enter data into the Search box.  Click the search button to the right of the field.  Data that matches the search criteria will be displayed.  If a payment matches the search criteria, the associated charge will be displayed.  If a charge matches the search criteria, the associated payments and/or adjustments will be displayed.  Use the arrow to the right of this box to move between the resulting data.</w:t>
      </w:r>
    </w:p>
    <w:p w14:paraId="77BADEFC" w14:textId="77777777" w:rsidR="007956EE" w:rsidRDefault="007956EE" w:rsidP="007956EE">
      <w:pPr>
        <w:pStyle w:val="Heading1"/>
      </w:pPr>
      <w:bookmarkStart w:id="692" w:name="_Toc524961432"/>
      <w:bookmarkStart w:id="693" w:name="_Toc37762000"/>
      <w:bookmarkStart w:id="694" w:name="_Toc48034006"/>
      <w:r>
        <w:t>Adjustments</w:t>
      </w:r>
      <w:bookmarkEnd w:id="692"/>
      <w:bookmarkEnd w:id="693"/>
      <w:bookmarkEnd w:id="694"/>
    </w:p>
    <w:p w14:paraId="57094FF9" w14:textId="77777777" w:rsidR="007956EE" w:rsidRDefault="007956EE" w:rsidP="007956EE">
      <w:pPr>
        <w:contextualSpacing/>
      </w:pPr>
      <w:r>
        <w:t xml:space="preserve">Adjustments may be done differently in ECS based on the situation.  </w:t>
      </w:r>
      <w:r w:rsidRPr="0022721B">
        <w:t>Some adjustments</w:t>
      </w:r>
      <w:r>
        <w:t xml:space="preserve"> may happen automatically (</w:t>
      </w:r>
      <w:r w:rsidRPr="0022721B">
        <w:t xml:space="preserve">Self Pay pre-bill is adjusted automatically during the billing process), adjustments may be done on the Receipts/Adjustments screen (see directions </w:t>
      </w:r>
      <w:r>
        <w:t>below) and/</w:t>
      </w:r>
      <w:r w:rsidRPr="0022721B">
        <w:t xml:space="preserve">or they may be done using the Adjustments </w:t>
      </w:r>
      <w:r>
        <w:t xml:space="preserve">documenting and </w:t>
      </w:r>
      <w:r w:rsidR="000C0F0E">
        <w:t>Calculating</w:t>
      </w:r>
      <w:r>
        <w:t xml:space="preserve"> </w:t>
      </w:r>
      <w:r w:rsidRPr="0022721B">
        <w:t>screen.</w:t>
      </w:r>
      <w:r>
        <w:t xml:space="preserve">  The method you use depends on the scenario and the preference of the facility.  </w:t>
      </w:r>
    </w:p>
    <w:p w14:paraId="1B4DE8FD" w14:textId="77777777" w:rsidR="007956EE" w:rsidRDefault="007956EE" w:rsidP="007956EE">
      <w:pPr>
        <w:pStyle w:val="Heading2"/>
      </w:pPr>
      <w:bookmarkStart w:id="695" w:name="_Toc524961433"/>
      <w:bookmarkStart w:id="696" w:name="_Toc37762001"/>
      <w:bookmarkStart w:id="697" w:name="_Toc48034007"/>
      <w:r>
        <w:t>Using the</w:t>
      </w:r>
      <w:r w:rsidR="000C0F0E">
        <w:t xml:space="preserve"> Adjustments Documenting and Calculating Screens</w:t>
      </w:r>
      <w:bookmarkEnd w:id="695"/>
      <w:bookmarkEnd w:id="696"/>
      <w:bookmarkEnd w:id="697"/>
    </w:p>
    <w:p w14:paraId="16EFEA1C" w14:textId="77777777" w:rsidR="000C0F0E" w:rsidRDefault="000C0F0E" w:rsidP="000C0F0E">
      <w:r>
        <w:t xml:space="preserve">There are a </w:t>
      </w:r>
      <w:r w:rsidR="0003792C">
        <w:t>few</w:t>
      </w:r>
      <w:r>
        <w:t xml:space="preserve"> scenarios that this type of adjustment is commonly used for:</w:t>
      </w:r>
    </w:p>
    <w:p w14:paraId="0CF4F07E" w14:textId="77777777" w:rsidR="0003792C" w:rsidRDefault="0003792C" w:rsidP="004A1D8D">
      <w:pPr>
        <w:pStyle w:val="ListParagraph"/>
        <w:numPr>
          <w:ilvl w:val="0"/>
          <w:numId w:val="147"/>
        </w:numPr>
      </w:pPr>
      <w:r>
        <w:t>This option may be used when you are adding a charge to a resident’s account who doesn’t already have a charge posted.</w:t>
      </w:r>
    </w:p>
    <w:p w14:paraId="2BBACDB8" w14:textId="77777777" w:rsidR="000C0F0E" w:rsidRDefault="000C0F0E" w:rsidP="004A1D8D">
      <w:pPr>
        <w:pStyle w:val="ListParagraph"/>
        <w:numPr>
          <w:ilvl w:val="0"/>
          <w:numId w:val="147"/>
        </w:numPr>
      </w:pPr>
      <w:r>
        <w:t>This option may be used when you are adding a charge to a resident’s account for something that is unusual.  This method allows you to pick an account number and enter a description of the charge.</w:t>
      </w:r>
    </w:p>
    <w:p w14:paraId="3872CB4F" w14:textId="0A14E463" w:rsidR="000C0F0E" w:rsidRPr="000C0F0E" w:rsidRDefault="000C0F0E" w:rsidP="004A1D8D">
      <w:pPr>
        <w:pStyle w:val="ListParagraph"/>
        <w:numPr>
          <w:ilvl w:val="0"/>
          <w:numId w:val="147"/>
        </w:numPr>
      </w:pPr>
      <w:r>
        <w:t xml:space="preserve">This option is useful when you are transferring balances from one payer source to another; for </w:t>
      </w:r>
      <w:r w:rsidR="008F43EB">
        <w:t>example,</w:t>
      </w:r>
      <w:r>
        <w:t xml:space="preserve"> a copay from an Insurance Company who has denied over to Self Pay.  Again, </w:t>
      </w:r>
      <w:r>
        <w:lastRenderedPageBreak/>
        <w:t xml:space="preserve">you </w:t>
      </w:r>
      <w:r w:rsidR="008F43EB">
        <w:t>can</w:t>
      </w:r>
      <w:r>
        <w:t xml:space="preserve"> pick an account number and enter a description.  Both the debit and credit can be entered on this screen.</w:t>
      </w:r>
    </w:p>
    <w:p w14:paraId="26EE69C5" w14:textId="77777777" w:rsidR="007956EE" w:rsidRDefault="007956EE" w:rsidP="00011A05">
      <w:pPr>
        <w:pStyle w:val="ListParagraph"/>
        <w:numPr>
          <w:ilvl w:val="0"/>
          <w:numId w:val="99"/>
        </w:numPr>
      </w:pPr>
      <w:r>
        <w:t xml:space="preserve">From the </w:t>
      </w:r>
      <w:r w:rsidRPr="008F6806">
        <w:rPr>
          <w:b/>
        </w:rPr>
        <w:t>Main Menu</w:t>
      </w:r>
      <w:r>
        <w:t xml:space="preserve">, click the </w:t>
      </w:r>
      <w:r w:rsidRPr="008F6806">
        <w:rPr>
          <w:b/>
        </w:rPr>
        <w:t>Adjustments</w:t>
      </w:r>
      <w:r>
        <w:t xml:space="preserve"> button.</w:t>
      </w:r>
    </w:p>
    <w:p w14:paraId="235C7CC4" w14:textId="77777777" w:rsidR="007956EE" w:rsidRDefault="007956EE" w:rsidP="00011A05">
      <w:pPr>
        <w:pStyle w:val="ListParagraph"/>
        <w:numPr>
          <w:ilvl w:val="0"/>
          <w:numId w:val="99"/>
        </w:numPr>
      </w:pPr>
      <w:r>
        <w:t xml:space="preserve">Click the </w:t>
      </w:r>
      <w:r w:rsidRPr="008F6806">
        <w:rPr>
          <w:b/>
        </w:rPr>
        <w:t>Enter Adjustments</w:t>
      </w:r>
      <w:r>
        <w:t xml:space="preserve"> (underneath the appropriate service heading).</w:t>
      </w:r>
    </w:p>
    <w:p w14:paraId="2E2B28A5" w14:textId="77777777" w:rsidR="007956EE" w:rsidRDefault="007956EE" w:rsidP="00011A05">
      <w:pPr>
        <w:pStyle w:val="ListParagraph"/>
        <w:numPr>
          <w:ilvl w:val="0"/>
          <w:numId w:val="99"/>
        </w:numPr>
      </w:pPr>
      <w:r>
        <w:t>Select the name and click</w:t>
      </w:r>
      <w:r w:rsidRPr="008F6806">
        <w:rPr>
          <w:b/>
        </w:rPr>
        <w:t xml:space="preserve"> OK</w:t>
      </w:r>
      <w:r>
        <w:t>.</w:t>
      </w:r>
    </w:p>
    <w:p w14:paraId="48C319AF" w14:textId="77777777" w:rsidR="007956EE" w:rsidRDefault="007956EE" w:rsidP="00011A05">
      <w:pPr>
        <w:pStyle w:val="ListParagraph"/>
        <w:numPr>
          <w:ilvl w:val="0"/>
          <w:numId w:val="99"/>
        </w:numPr>
      </w:pPr>
      <w:r>
        <w:t xml:space="preserve">Find the appropriate button word to enter the charge to (if it’s a self pay charge, select the button for </w:t>
      </w:r>
      <w:r w:rsidR="0003792C">
        <w:t>self-pay</w:t>
      </w:r>
      <w:r>
        <w:t>, etc.)</w:t>
      </w:r>
    </w:p>
    <w:p w14:paraId="7FBD1CF2" w14:textId="77777777" w:rsidR="007956EE" w:rsidRDefault="007956EE" w:rsidP="00011A05">
      <w:pPr>
        <w:pStyle w:val="ListParagraph"/>
        <w:numPr>
          <w:ilvl w:val="0"/>
          <w:numId w:val="99"/>
        </w:numPr>
      </w:pPr>
      <w:r>
        <w:t>Enter the amount of the charge.</w:t>
      </w:r>
    </w:p>
    <w:p w14:paraId="150C6FF8" w14:textId="77777777" w:rsidR="007956EE" w:rsidRDefault="007956EE" w:rsidP="00011A05">
      <w:pPr>
        <w:pStyle w:val="ListParagraph"/>
        <w:numPr>
          <w:ilvl w:val="1"/>
          <w:numId w:val="99"/>
        </w:numPr>
      </w:pPr>
      <w:r>
        <w:t>If you are increasing the balance owed, enter a positive number.</w:t>
      </w:r>
    </w:p>
    <w:p w14:paraId="193040E8" w14:textId="77777777" w:rsidR="007956EE" w:rsidRDefault="007956EE" w:rsidP="00011A05">
      <w:pPr>
        <w:pStyle w:val="ListParagraph"/>
        <w:numPr>
          <w:ilvl w:val="1"/>
          <w:numId w:val="99"/>
        </w:numPr>
      </w:pPr>
      <w:r>
        <w:t>If you are decreasing the balance owed, enter a negative number.</w:t>
      </w:r>
    </w:p>
    <w:p w14:paraId="6B36C684" w14:textId="77777777" w:rsidR="007956EE" w:rsidRDefault="007956EE" w:rsidP="00011A05">
      <w:pPr>
        <w:pStyle w:val="ListParagraph"/>
        <w:numPr>
          <w:ilvl w:val="0"/>
          <w:numId w:val="99"/>
        </w:numPr>
      </w:pPr>
      <w:r>
        <w:t>Click</w:t>
      </w:r>
      <w:r w:rsidRPr="008F6806">
        <w:rPr>
          <w:b/>
        </w:rPr>
        <w:t xml:space="preserve"> OK</w:t>
      </w:r>
      <w:r>
        <w:t>.</w:t>
      </w:r>
    </w:p>
    <w:p w14:paraId="2F6AA5AC" w14:textId="77777777" w:rsidR="007956EE" w:rsidRDefault="007956EE" w:rsidP="00011A05">
      <w:pPr>
        <w:pStyle w:val="ListParagraph"/>
        <w:numPr>
          <w:ilvl w:val="0"/>
          <w:numId w:val="99"/>
        </w:numPr>
      </w:pPr>
      <w:r>
        <w:t>In the description dialog box enter the reason you are doing the adjustment and possibly the dates of the service related to the adjustment.  For example: Part (B) Co-Insurance from Feb 2010.</w:t>
      </w:r>
    </w:p>
    <w:p w14:paraId="29628ABB" w14:textId="77777777" w:rsidR="007956EE" w:rsidRDefault="007956EE" w:rsidP="00011A05">
      <w:pPr>
        <w:pStyle w:val="ListParagraph"/>
        <w:numPr>
          <w:ilvl w:val="1"/>
          <w:numId w:val="99"/>
        </w:numPr>
      </w:pPr>
      <w:r>
        <w:t xml:space="preserve">If it’s a self pay adjustment, the description you type in will appear on the </w:t>
      </w:r>
      <w:r w:rsidR="00FF0568">
        <w:t>client</w:t>
      </w:r>
      <w:r>
        <w:t xml:space="preserve">’s next self pay invoice.  </w:t>
      </w:r>
    </w:p>
    <w:p w14:paraId="4470FA34" w14:textId="77777777" w:rsidR="00CE010F" w:rsidRDefault="00CE010F" w:rsidP="00011A05">
      <w:pPr>
        <w:pStyle w:val="ListParagraph"/>
        <w:numPr>
          <w:ilvl w:val="0"/>
          <w:numId w:val="99"/>
        </w:numPr>
      </w:pPr>
      <w:r>
        <w:t>Click</w:t>
      </w:r>
      <w:r w:rsidRPr="008F6806">
        <w:rPr>
          <w:b/>
        </w:rPr>
        <w:t xml:space="preserve"> OK</w:t>
      </w:r>
      <w:r>
        <w:t>.</w:t>
      </w:r>
    </w:p>
    <w:p w14:paraId="3D3B87AA" w14:textId="77777777" w:rsidR="00CE010F" w:rsidRDefault="00CE010F" w:rsidP="00011A05">
      <w:pPr>
        <w:pStyle w:val="ListParagraph"/>
        <w:numPr>
          <w:ilvl w:val="0"/>
          <w:numId w:val="99"/>
        </w:numPr>
      </w:pPr>
      <w:r>
        <w:t>The next screen to appear is the chart of accounts screen.  Select the account number to adjust.</w:t>
      </w:r>
    </w:p>
    <w:p w14:paraId="2FD05861" w14:textId="77777777" w:rsidR="00CE010F" w:rsidRDefault="00CE010F" w:rsidP="00011A05">
      <w:pPr>
        <w:pStyle w:val="ListParagraph"/>
        <w:numPr>
          <w:ilvl w:val="1"/>
          <w:numId w:val="99"/>
        </w:numPr>
      </w:pPr>
      <w:r>
        <w:t xml:space="preserve">You will not see receivable accounts here as they are being </w:t>
      </w:r>
      <w:r w:rsidR="00633676">
        <w:t>affected</w:t>
      </w:r>
      <w:r>
        <w:t xml:space="preserve"> automatically.</w:t>
      </w:r>
    </w:p>
    <w:p w14:paraId="66DB4FFC" w14:textId="77777777" w:rsidR="00CE010F" w:rsidRDefault="00CE010F" w:rsidP="00011A05">
      <w:pPr>
        <w:pStyle w:val="ListParagraph"/>
        <w:numPr>
          <w:ilvl w:val="0"/>
          <w:numId w:val="99"/>
        </w:numPr>
      </w:pPr>
      <w:r>
        <w:t xml:space="preserve">Click </w:t>
      </w:r>
      <w:r w:rsidRPr="008F6806">
        <w:rPr>
          <w:b/>
        </w:rPr>
        <w:t>OK</w:t>
      </w:r>
      <w:r>
        <w:t>.</w:t>
      </w:r>
    </w:p>
    <w:p w14:paraId="06987315" w14:textId="77777777" w:rsidR="00CE010F" w:rsidRDefault="00CE010F" w:rsidP="00011A05">
      <w:pPr>
        <w:pStyle w:val="ListParagraph"/>
        <w:numPr>
          <w:ilvl w:val="0"/>
          <w:numId w:val="99"/>
        </w:numPr>
      </w:pPr>
      <w:r>
        <w:t>Select the effective date for the charge and click OK.</w:t>
      </w:r>
    </w:p>
    <w:p w14:paraId="21839BC3" w14:textId="77777777" w:rsidR="00CE010F" w:rsidRDefault="00CE010F" w:rsidP="00011A05">
      <w:pPr>
        <w:pStyle w:val="ListParagraph"/>
        <w:numPr>
          <w:ilvl w:val="1"/>
          <w:numId w:val="99"/>
        </w:numPr>
      </w:pPr>
      <w:r>
        <w:t xml:space="preserve">This </w:t>
      </w:r>
      <w:r w:rsidR="000C0F0E">
        <w:t xml:space="preserve">must be a date within a current/open </w:t>
      </w:r>
      <w:r>
        <w:t xml:space="preserve">period.  It is not the actual date of service.  </w:t>
      </w:r>
    </w:p>
    <w:p w14:paraId="50FB44FB" w14:textId="77777777" w:rsidR="00480418" w:rsidRDefault="00480418" w:rsidP="00011A05">
      <w:pPr>
        <w:pStyle w:val="ListParagraph"/>
        <w:numPr>
          <w:ilvl w:val="0"/>
          <w:numId w:val="99"/>
        </w:numPr>
      </w:pPr>
      <w:r>
        <w:t xml:space="preserve">If needed, you may enter additional adjustments for other payers from this screen prior to saving or exiting.  Often you will have to do two adjustments moving money from one payer to another.  For example, if you are moving $100.00 that was originally billed to an insurance company to the </w:t>
      </w:r>
      <w:r w:rsidR="00FF0568">
        <w:t>client</w:t>
      </w:r>
      <w:r>
        <w:t xml:space="preserve">’s account, you would enter $100.00 for self pay adjustment and -$100.00 for insurance adjustment.  </w:t>
      </w:r>
    </w:p>
    <w:p w14:paraId="5292336A" w14:textId="77777777" w:rsidR="00480418" w:rsidRDefault="00480418" w:rsidP="00011A05">
      <w:pPr>
        <w:pStyle w:val="ListParagraph"/>
        <w:numPr>
          <w:ilvl w:val="1"/>
          <w:numId w:val="99"/>
        </w:numPr>
      </w:pPr>
      <w:r>
        <w:t xml:space="preserve">This second adjustment may have already been done on the Receipts/Adjustment screen.  It is fine to do it there instead of here when adjusting off a charge found on the Receipts/Adjustment screen.  </w:t>
      </w:r>
    </w:p>
    <w:p w14:paraId="4DCB485E" w14:textId="77777777" w:rsidR="00480418" w:rsidRDefault="00480418" w:rsidP="00011A05">
      <w:pPr>
        <w:pStyle w:val="ListParagraph"/>
        <w:numPr>
          <w:ilvl w:val="0"/>
          <w:numId w:val="99"/>
        </w:numPr>
      </w:pPr>
      <w:r>
        <w:t xml:space="preserve">Click </w:t>
      </w:r>
      <w:r w:rsidRPr="008F6806">
        <w:rPr>
          <w:b/>
        </w:rPr>
        <w:t>Save</w:t>
      </w:r>
      <w:r>
        <w:t>.</w:t>
      </w:r>
    </w:p>
    <w:p w14:paraId="0AA41658" w14:textId="77777777" w:rsidR="00480418" w:rsidRDefault="00480418" w:rsidP="00011A05">
      <w:pPr>
        <w:pStyle w:val="ListParagraph"/>
        <w:numPr>
          <w:ilvl w:val="0"/>
          <w:numId w:val="99"/>
        </w:numPr>
      </w:pPr>
      <w:r>
        <w:t xml:space="preserve">Click </w:t>
      </w:r>
      <w:r w:rsidRPr="008F6806">
        <w:rPr>
          <w:b/>
        </w:rPr>
        <w:t>Exit</w:t>
      </w:r>
      <w:r>
        <w:t xml:space="preserve"> to close the documenting screen.</w:t>
      </w:r>
    </w:p>
    <w:p w14:paraId="53F9D96D" w14:textId="77777777" w:rsidR="00480418" w:rsidRDefault="00480418" w:rsidP="00011A05">
      <w:pPr>
        <w:pStyle w:val="ListParagraph"/>
        <w:numPr>
          <w:ilvl w:val="0"/>
          <w:numId w:val="99"/>
        </w:numPr>
      </w:pPr>
      <w:r>
        <w:t xml:space="preserve">Click the </w:t>
      </w:r>
      <w:r w:rsidRPr="008F6806">
        <w:rPr>
          <w:b/>
        </w:rPr>
        <w:t>Calculate/Post</w:t>
      </w:r>
      <w:r>
        <w:t xml:space="preserve"> button directly underneath the Enter Adjustments button.  </w:t>
      </w:r>
    </w:p>
    <w:p w14:paraId="331711ED" w14:textId="77777777" w:rsidR="00480418" w:rsidRDefault="00480418" w:rsidP="00011A05">
      <w:pPr>
        <w:pStyle w:val="ListParagraph"/>
        <w:numPr>
          <w:ilvl w:val="0"/>
          <w:numId w:val="99"/>
        </w:numPr>
      </w:pPr>
      <w:r>
        <w:t xml:space="preserve">Select the name(s) of those you need to calculate the entries on and click </w:t>
      </w:r>
      <w:r w:rsidRPr="008F6806">
        <w:rPr>
          <w:b/>
        </w:rPr>
        <w:t>OK</w:t>
      </w:r>
      <w:r>
        <w:t xml:space="preserve">.  </w:t>
      </w:r>
    </w:p>
    <w:p w14:paraId="17177715" w14:textId="77777777" w:rsidR="00480418" w:rsidRDefault="00480418" w:rsidP="00011A05">
      <w:pPr>
        <w:pStyle w:val="ListParagraph"/>
        <w:numPr>
          <w:ilvl w:val="0"/>
          <w:numId w:val="99"/>
        </w:numPr>
      </w:pPr>
      <w:r>
        <w:t xml:space="preserve">The calculation screen will load and calculate any adjustments found within the current month. </w:t>
      </w:r>
    </w:p>
    <w:p w14:paraId="7A402D21" w14:textId="77777777" w:rsidR="00480418" w:rsidRDefault="00480418" w:rsidP="00011A05">
      <w:pPr>
        <w:pStyle w:val="ListParagraph"/>
        <w:numPr>
          <w:ilvl w:val="0"/>
          <w:numId w:val="99"/>
        </w:numPr>
      </w:pPr>
      <w:r>
        <w:t xml:space="preserve">Once it has calculated, two reports will load.  One for </w:t>
      </w:r>
      <w:r w:rsidRPr="008F6806">
        <w:rPr>
          <w:b/>
        </w:rPr>
        <w:t>Adjustments Entered</w:t>
      </w:r>
      <w:r>
        <w:t xml:space="preserve"> and one for </w:t>
      </w:r>
      <w:r w:rsidRPr="008F6806">
        <w:rPr>
          <w:b/>
        </w:rPr>
        <w:t>Adjustments Posted</w:t>
      </w:r>
      <w:r>
        <w:t xml:space="preserve">.  Verify that the documentation that you entered in appears on the Adjustments Posted report. </w:t>
      </w:r>
    </w:p>
    <w:p w14:paraId="0B10364A" w14:textId="77777777" w:rsidR="00480418" w:rsidRDefault="00480418" w:rsidP="00011A05">
      <w:pPr>
        <w:pStyle w:val="ListParagraph"/>
        <w:numPr>
          <w:ilvl w:val="0"/>
          <w:numId w:val="99"/>
        </w:numPr>
      </w:pPr>
      <w:r>
        <w:t xml:space="preserve">Click </w:t>
      </w:r>
      <w:r w:rsidRPr="008F6806">
        <w:rPr>
          <w:b/>
        </w:rPr>
        <w:t>Exit</w:t>
      </w:r>
      <w:r>
        <w:t xml:space="preserve"> to close out of the reports.</w:t>
      </w:r>
    </w:p>
    <w:p w14:paraId="07FF6C8F" w14:textId="77777777" w:rsidR="00480418" w:rsidRPr="007956EE" w:rsidRDefault="00480418" w:rsidP="00011A05">
      <w:pPr>
        <w:pStyle w:val="ListParagraph"/>
        <w:numPr>
          <w:ilvl w:val="0"/>
          <w:numId w:val="99"/>
        </w:numPr>
      </w:pPr>
      <w:r>
        <w:t>Click</w:t>
      </w:r>
      <w:r w:rsidRPr="008F6806">
        <w:rPr>
          <w:b/>
        </w:rPr>
        <w:t xml:space="preserve"> Exit</w:t>
      </w:r>
      <w:r>
        <w:t xml:space="preserve"> again to return to the Adjustments screen.  </w:t>
      </w:r>
    </w:p>
    <w:p w14:paraId="6CF45BD9" w14:textId="77777777" w:rsidR="00C40AAA" w:rsidRDefault="003C2D10" w:rsidP="003C2D10">
      <w:pPr>
        <w:pStyle w:val="Heading3"/>
      </w:pPr>
      <w:bookmarkStart w:id="698" w:name="_Toc524961434"/>
      <w:bookmarkStart w:id="699" w:name="_Toc37762002"/>
      <w:bookmarkStart w:id="700" w:name="_Toc48034008"/>
      <w:r>
        <w:lastRenderedPageBreak/>
        <w:t>Reports for the Adjustments Screen</w:t>
      </w:r>
      <w:bookmarkEnd w:id="698"/>
      <w:bookmarkEnd w:id="699"/>
      <w:bookmarkEnd w:id="700"/>
    </w:p>
    <w:p w14:paraId="757492FB" w14:textId="77777777" w:rsidR="003C2D10" w:rsidRDefault="003C2D10" w:rsidP="003C2D10">
      <w:pPr>
        <w:contextualSpacing/>
      </w:pPr>
      <w:r>
        <w:t xml:space="preserve">There are two reports that can be used to verify Adjustments.  The </w:t>
      </w:r>
      <w:r w:rsidRPr="008F6806">
        <w:rPr>
          <w:b/>
        </w:rPr>
        <w:t>Adjustments Entered</w:t>
      </w:r>
      <w:r>
        <w:t xml:space="preserve"> and </w:t>
      </w:r>
      <w:r w:rsidRPr="008F6806">
        <w:rPr>
          <w:b/>
        </w:rPr>
        <w:t>Adjustments Posted</w:t>
      </w:r>
      <w:r>
        <w:t xml:space="preserve"> reports should equal at month end making sure that everything you documented also got posted.</w:t>
      </w:r>
    </w:p>
    <w:p w14:paraId="1437B0D4" w14:textId="77777777" w:rsidR="003C2D10" w:rsidRDefault="003C2D10" w:rsidP="003C2D10">
      <w:pPr>
        <w:ind w:left="360" w:hanging="360"/>
        <w:contextualSpacing/>
      </w:pPr>
    </w:p>
    <w:p w14:paraId="3787826B" w14:textId="77777777" w:rsidR="003C2D10" w:rsidRPr="005A6F4F" w:rsidRDefault="003C2D10" w:rsidP="003C2D10">
      <w:pPr>
        <w:contextualSpacing/>
      </w:pPr>
      <w:r>
        <w:t>You will find buttons for both of these reports located on that same Adjustments screen by first clicking onto Reports and then clicking into each of the reports (Entered and Posted).</w:t>
      </w:r>
    </w:p>
    <w:p w14:paraId="64A30EB2" w14:textId="77777777" w:rsidR="003C2D10" w:rsidRDefault="008F6806" w:rsidP="008F6806">
      <w:pPr>
        <w:pStyle w:val="Heading2"/>
      </w:pPr>
      <w:bookmarkStart w:id="701" w:name="_Toc524961435"/>
      <w:bookmarkStart w:id="702" w:name="_Toc37762003"/>
      <w:bookmarkStart w:id="703" w:name="_Toc48034009"/>
      <w:r>
        <w:t>Using the Receipts/Adjustments Screen</w:t>
      </w:r>
      <w:bookmarkEnd w:id="701"/>
      <w:bookmarkEnd w:id="702"/>
      <w:bookmarkEnd w:id="703"/>
    </w:p>
    <w:p w14:paraId="5E77BBF9" w14:textId="77777777" w:rsidR="008F6806" w:rsidRDefault="008F6806" w:rsidP="008F6806">
      <w:pPr>
        <w:contextualSpacing/>
        <w:rPr>
          <w:rFonts w:eastAsiaTheme="minorEastAsia"/>
        </w:rPr>
      </w:pPr>
      <w:r w:rsidRPr="008F6806">
        <w:rPr>
          <w:rFonts w:eastAsiaTheme="minorEastAsia"/>
        </w:rPr>
        <w:t>Adjustments can be done using the Receipts/Adjustments screen.  This is useful when there is a charge that has been posted that needs to be adjusted off (a partial amount or in full.)  Adjustments done to Self Pay balances via this method will appear on the next Self Pay Invoice in the Payments/Credits section regardless of whether you are increasing or decreasing the balance.  Doing an adjustment this way means you do not see extra lines on the Receipts/Adjustments screen.</w:t>
      </w:r>
    </w:p>
    <w:p w14:paraId="32731C38" w14:textId="77777777" w:rsidR="008F6806" w:rsidRDefault="008F6806" w:rsidP="00011A05">
      <w:pPr>
        <w:pStyle w:val="ListParagraph"/>
        <w:numPr>
          <w:ilvl w:val="0"/>
          <w:numId w:val="100"/>
        </w:numPr>
      </w:pPr>
      <w:r>
        <w:t xml:space="preserve">From the </w:t>
      </w:r>
      <w:r w:rsidRPr="008F6806">
        <w:rPr>
          <w:b/>
        </w:rPr>
        <w:t>Main Menu</w:t>
      </w:r>
      <w:r>
        <w:t xml:space="preserve">, click the </w:t>
      </w:r>
      <w:r w:rsidRPr="008F6806">
        <w:rPr>
          <w:b/>
        </w:rPr>
        <w:t>Adjustments</w:t>
      </w:r>
      <w:r>
        <w:t xml:space="preserve"> button.</w:t>
      </w:r>
    </w:p>
    <w:p w14:paraId="050E653E" w14:textId="77777777" w:rsidR="008F6806" w:rsidRDefault="00D23369" w:rsidP="00011A05">
      <w:pPr>
        <w:pStyle w:val="ListParagraph"/>
        <w:numPr>
          <w:ilvl w:val="0"/>
          <w:numId w:val="100"/>
        </w:numPr>
      </w:pPr>
      <w:r>
        <w:t xml:space="preserve">From the column labeled </w:t>
      </w:r>
      <w:r w:rsidRPr="001637FC">
        <w:rPr>
          <w:b/>
        </w:rPr>
        <w:t>Rec/Adj Screen</w:t>
      </w:r>
      <w:r>
        <w:t xml:space="preserve">, click the </w:t>
      </w:r>
      <w:r w:rsidRPr="001637FC">
        <w:rPr>
          <w:b/>
        </w:rPr>
        <w:t>Adjustments</w:t>
      </w:r>
      <w:r>
        <w:t xml:space="preserve"> button.</w:t>
      </w:r>
    </w:p>
    <w:p w14:paraId="144EA749" w14:textId="77777777" w:rsidR="00D23369" w:rsidRDefault="00D23369" w:rsidP="00011A05">
      <w:pPr>
        <w:pStyle w:val="ListParagraph"/>
        <w:numPr>
          <w:ilvl w:val="0"/>
          <w:numId w:val="100"/>
        </w:numPr>
      </w:pPr>
      <w:r>
        <w:t>Click the</w:t>
      </w:r>
      <w:r w:rsidRPr="001637FC">
        <w:rPr>
          <w:b/>
        </w:rPr>
        <w:t xml:space="preserve"> </w:t>
      </w:r>
      <w:r w:rsidR="0003792C">
        <w:rPr>
          <w:b/>
        </w:rPr>
        <w:t xml:space="preserve">Payer Source </w:t>
      </w:r>
      <w:r>
        <w:t xml:space="preserve">button </w:t>
      </w:r>
      <w:r w:rsidR="0003792C">
        <w:t>that reflects the payer source you are looking to adjust (like Self Pay).</w:t>
      </w:r>
    </w:p>
    <w:p w14:paraId="287451FF" w14:textId="77777777" w:rsidR="00D23369" w:rsidRDefault="0003792C" w:rsidP="00011A05">
      <w:pPr>
        <w:pStyle w:val="ListParagraph"/>
        <w:numPr>
          <w:ilvl w:val="0"/>
          <w:numId w:val="100"/>
        </w:numPr>
      </w:pPr>
      <w:r>
        <w:t xml:space="preserve">Select the appropriate name(s) and click </w:t>
      </w:r>
      <w:r w:rsidRPr="0003792C">
        <w:rPr>
          <w:b/>
        </w:rPr>
        <w:t>OK</w:t>
      </w:r>
      <w:r>
        <w:t>.</w:t>
      </w:r>
    </w:p>
    <w:p w14:paraId="117A5924" w14:textId="77777777" w:rsidR="0003792C" w:rsidRDefault="0003792C" w:rsidP="00011A05">
      <w:pPr>
        <w:pStyle w:val="ListParagraph"/>
        <w:numPr>
          <w:ilvl w:val="1"/>
          <w:numId w:val="100"/>
        </w:numPr>
      </w:pPr>
      <w:r>
        <w:t xml:space="preserve">If you are not seeing the charge that you would like to adjust at this time, it may be because the charge is paid in full.  To see all charges/payments, click the </w:t>
      </w:r>
      <w:r w:rsidRPr="0003792C">
        <w:rPr>
          <w:b/>
        </w:rPr>
        <w:t>Control</w:t>
      </w:r>
      <w:r>
        <w:t xml:space="preserve"> button, place a checkmark in </w:t>
      </w:r>
      <w:r w:rsidRPr="0003792C">
        <w:rPr>
          <w:b/>
        </w:rPr>
        <w:t>Display All</w:t>
      </w:r>
      <w:r>
        <w:t xml:space="preserve">, and click </w:t>
      </w:r>
      <w:r w:rsidRPr="0003792C">
        <w:rPr>
          <w:b/>
        </w:rPr>
        <w:t>OK</w:t>
      </w:r>
      <w:r>
        <w:t>.</w:t>
      </w:r>
    </w:p>
    <w:p w14:paraId="1DBA61B8" w14:textId="77777777" w:rsidR="001D7988" w:rsidRDefault="001637FC" w:rsidP="00011A05">
      <w:pPr>
        <w:pStyle w:val="ListParagraph"/>
        <w:numPr>
          <w:ilvl w:val="0"/>
          <w:numId w:val="100"/>
        </w:numPr>
      </w:pPr>
      <w:r>
        <w:t xml:space="preserve">In the </w:t>
      </w:r>
      <w:r w:rsidRPr="0003792C">
        <w:rPr>
          <w:b/>
        </w:rPr>
        <w:t>Reference</w:t>
      </w:r>
      <w:r>
        <w:t xml:space="preserve"> fi</w:t>
      </w:r>
      <w:r w:rsidR="0003792C">
        <w:t>e</w:t>
      </w:r>
      <w:r>
        <w:t>ld, enter a number or word to use as a reference.</w:t>
      </w:r>
      <w:r w:rsidR="001D7988">
        <w:t xml:space="preserve">  </w:t>
      </w:r>
    </w:p>
    <w:p w14:paraId="124386B2" w14:textId="77777777" w:rsidR="001637FC" w:rsidRDefault="001D7988" w:rsidP="00011A05">
      <w:pPr>
        <w:pStyle w:val="ListParagraph"/>
        <w:numPr>
          <w:ilvl w:val="1"/>
          <w:numId w:val="100"/>
        </w:numPr>
      </w:pPr>
      <w:r>
        <w:t>You may place a checkmark in Fixed Reference if you have multiple lines to adjust and want to use the same reference without having to re-enter it.</w:t>
      </w:r>
    </w:p>
    <w:p w14:paraId="43930CA4" w14:textId="77777777" w:rsidR="001D7988" w:rsidRDefault="001D7988" w:rsidP="00011A05">
      <w:pPr>
        <w:pStyle w:val="ListParagraph"/>
        <w:numPr>
          <w:ilvl w:val="0"/>
          <w:numId w:val="100"/>
        </w:numPr>
      </w:pPr>
      <w:r>
        <w:t xml:space="preserve">If you are adjusting multiple lines and want to use the same account number for all adjustments, place a checkmark in the Auto Account checkbox.  </w:t>
      </w:r>
    </w:p>
    <w:p w14:paraId="7B58CF55" w14:textId="77777777" w:rsidR="001637FC" w:rsidRDefault="001637FC" w:rsidP="00011A05">
      <w:pPr>
        <w:pStyle w:val="ListParagraph"/>
        <w:numPr>
          <w:ilvl w:val="0"/>
          <w:numId w:val="100"/>
        </w:numPr>
      </w:pPr>
      <w:r>
        <w:t xml:space="preserve">If you are adjusting the balance by the exact amount of a charge, or an unpaid portion of a charge, you will want </w:t>
      </w:r>
      <w:r w:rsidRPr="001637FC">
        <w:rPr>
          <w:b/>
        </w:rPr>
        <w:t>Equal Amount</w:t>
      </w:r>
      <w:r>
        <w:t xml:space="preserve"> selected (this will be selected by default).  If you are adjusting a balance by a portion of a charge, or something that has already been paid or adjusted in full, click the </w:t>
      </w:r>
      <w:r w:rsidRPr="001637FC">
        <w:rPr>
          <w:b/>
        </w:rPr>
        <w:t>Unequal Amount</w:t>
      </w:r>
      <w:r>
        <w:t xml:space="preserve"> button.</w:t>
      </w:r>
    </w:p>
    <w:p w14:paraId="1916F554" w14:textId="77777777" w:rsidR="001637FC" w:rsidRDefault="001637FC" w:rsidP="00011A05">
      <w:pPr>
        <w:pStyle w:val="ListParagraph"/>
        <w:numPr>
          <w:ilvl w:val="0"/>
          <w:numId w:val="100"/>
        </w:numPr>
      </w:pPr>
      <w:r>
        <w:t xml:space="preserve">Highlight the </w:t>
      </w:r>
      <w:r w:rsidR="001D7988">
        <w:t>line</w:t>
      </w:r>
      <w:r>
        <w:t xml:space="preserve"> that you will adjust.  If you selected Equal Amount the adjustment will be for the total amount owed.  If you selected Unequal Amount you will be prompted to enter in the amount of the adjustment.  </w:t>
      </w:r>
    </w:p>
    <w:p w14:paraId="20CE5E53" w14:textId="77777777" w:rsidR="001637FC" w:rsidRDefault="001637FC" w:rsidP="008471FD">
      <w:pPr>
        <w:pStyle w:val="ListParagraph"/>
        <w:numPr>
          <w:ilvl w:val="0"/>
          <w:numId w:val="1"/>
        </w:numPr>
        <w:ind w:left="1800"/>
      </w:pPr>
      <w:r>
        <w:t xml:space="preserve">You may need to enter a “-“ into the box when prompted to enter in a dollar amount.  This will depend on whether you are increasing or decreasing the balance and whether the balance is a positive or negative amount.  </w:t>
      </w:r>
    </w:p>
    <w:p w14:paraId="28056295" w14:textId="77777777" w:rsidR="001637FC" w:rsidRDefault="001637FC" w:rsidP="00011A05">
      <w:pPr>
        <w:pStyle w:val="ListParagraph"/>
        <w:numPr>
          <w:ilvl w:val="0"/>
          <w:numId w:val="100"/>
        </w:numPr>
      </w:pPr>
      <w:r>
        <w:t xml:space="preserve">The </w:t>
      </w:r>
      <w:r w:rsidRPr="001637FC">
        <w:rPr>
          <w:i/>
        </w:rPr>
        <w:t>Select Account to Adjust</w:t>
      </w:r>
      <w:r>
        <w:t xml:space="preserve"> dialog box will appear.  Select the </w:t>
      </w:r>
      <w:r w:rsidRPr="001637FC">
        <w:rPr>
          <w:b/>
        </w:rPr>
        <w:t>Account Number</w:t>
      </w:r>
      <w:r>
        <w:t xml:space="preserve"> for the account that you want to adjust and click </w:t>
      </w:r>
      <w:r w:rsidRPr="001D7988">
        <w:rPr>
          <w:b/>
        </w:rPr>
        <w:t>OK</w:t>
      </w:r>
      <w:r>
        <w:t xml:space="preserve">.  </w:t>
      </w:r>
    </w:p>
    <w:p w14:paraId="71A3AC18" w14:textId="77777777" w:rsidR="001D7988" w:rsidRDefault="001D7988" w:rsidP="00011A05">
      <w:pPr>
        <w:pStyle w:val="ListParagraph"/>
        <w:numPr>
          <w:ilvl w:val="1"/>
          <w:numId w:val="100"/>
        </w:numPr>
      </w:pPr>
      <w:r>
        <w:lastRenderedPageBreak/>
        <w:t xml:space="preserve">If you have selected </w:t>
      </w:r>
      <w:r w:rsidRPr="001D7988">
        <w:rPr>
          <w:b/>
        </w:rPr>
        <w:t>Auto Account</w:t>
      </w:r>
      <w:r>
        <w:t xml:space="preserve"> and the lines do not have red “Revenue Account” words on the far right, the account that you selected will be used for all remaining adjustments (even across residents) until you  Post, click Refresh, or un-check Auto Account.  At any time you may un-check Auto Account to utilize a different account number for adjustments.</w:t>
      </w:r>
    </w:p>
    <w:p w14:paraId="2F0DF6E0" w14:textId="77777777" w:rsidR="001D7988" w:rsidRDefault="001D7988" w:rsidP="00011A05">
      <w:pPr>
        <w:pStyle w:val="ListParagraph"/>
        <w:numPr>
          <w:ilvl w:val="1"/>
          <w:numId w:val="100"/>
        </w:numPr>
      </w:pPr>
      <w:r>
        <w:t>If the lines you are looking to adjust have red “Revenue Account” words on them, the account under the red “Revenue Account” will be used rather than the account that you selected.</w:t>
      </w:r>
    </w:p>
    <w:p w14:paraId="45C4C76A" w14:textId="77777777" w:rsidR="001637FC" w:rsidRDefault="001637FC" w:rsidP="00011A05">
      <w:pPr>
        <w:pStyle w:val="ListParagraph"/>
        <w:numPr>
          <w:ilvl w:val="0"/>
          <w:numId w:val="100"/>
        </w:numPr>
      </w:pPr>
      <w:r>
        <w:t xml:space="preserve">Click the </w:t>
      </w:r>
      <w:r w:rsidRPr="001637FC">
        <w:rPr>
          <w:b/>
        </w:rPr>
        <w:t>Post All</w:t>
      </w:r>
      <w:r>
        <w:t xml:space="preserve"> button.</w:t>
      </w:r>
    </w:p>
    <w:p w14:paraId="292317C2" w14:textId="77777777" w:rsidR="001637FC" w:rsidRDefault="001637FC" w:rsidP="00011A05">
      <w:pPr>
        <w:pStyle w:val="ListParagraph"/>
        <w:numPr>
          <w:ilvl w:val="0"/>
          <w:numId w:val="100"/>
        </w:numPr>
      </w:pPr>
      <w:r>
        <w:t xml:space="preserve">Click the </w:t>
      </w:r>
      <w:r w:rsidRPr="001637FC">
        <w:rPr>
          <w:b/>
        </w:rPr>
        <w:t xml:space="preserve">Refresh </w:t>
      </w:r>
      <w:r>
        <w:t xml:space="preserve">button to see the client’s corrected balance.  </w:t>
      </w:r>
    </w:p>
    <w:p w14:paraId="425336AF" w14:textId="77777777" w:rsidR="001637FC" w:rsidRDefault="001637FC" w:rsidP="001637FC">
      <w:pPr>
        <w:pStyle w:val="Heading1"/>
      </w:pPr>
      <w:bookmarkStart w:id="704" w:name="_Toc524961436"/>
      <w:bookmarkStart w:id="705" w:name="_Toc37762004"/>
      <w:bookmarkStart w:id="706" w:name="_Toc48034010"/>
      <w:r>
        <w:t>Automatic Adjustments</w:t>
      </w:r>
      <w:bookmarkEnd w:id="704"/>
      <w:bookmarkEnd w:id="705"/>
      <w:bookmarkEnd w:id="706"/>
    </w:p>
    <w:p w14:paraId="0D659CD0" w14:textId="77777777" w:rsidR="001637FC" w:rsidRDefault="001637FC" w:rsidP="001637FC">
      <w:pPr>
        <w:contextualSpacing/>
      </w:pPr>
      <w:r>
        <w:t>The automatic adjustments process can be used to make adjustments to a calculation after it has been posted, even if the period is locked and/or there are payments or adjustments posted to it.  The process will reverse any posted invoices, and re-calculate/post what actually should have been calculated/posted.  Automatic Adjustments reduces the risk of user error by adjusting all payer sources automatically.  The Automatic Adjustments tasks will vary based on the scenarios causing the adjustments to be done.  Some examples of when you might use Automatic Adjustments are:</w:t>
      </w:r>
    </w:p>
    <w:p w14:paraId="0E3D84BF" w14:textId="77777777" w:rsidR="001637FC" w:rsidRDefault="001637FC" w:rsidP="00011A05">
      <w:pPr>
        <w:pStyle w:val="ListParagraph"/>
        <w:numPr>
          <w:ilvl w:val="0"/>
          <w:numId w:val="101"/>
        </w:numPr>
      </w:pPr>
      <w:r>
        <w:t xml:space="preserve">When a </w:t>
      </w:r>
      <w:r w:rsidR="00FF0568">
        <w:t>client</w:t>
      </w:r>
      <w:r>
        <w:t xml:space="preserve"> gets approved Medicaid and was billed Self Pay prior to being approved.</w:t>
      </w:r>
    </w:p>
    <w:p w14:paraId="691A5B2A" w14:textId="77777777" w:rsidR="001637FC" w:rsidRDefault="001637FC" w:rsidP="00011A05">
      <w:pPr>
        <w:pStyle w:val="ListParagraph"/>
        <w:numPr>
          <w:ilvl w:val="0"/>
          <w:numId w:val="101"/>
        </w:numPr>
      </w:pPr>
      <w:r>
        <w:t>When you bill the default RUG rate for Medicare (A) and an MDS has now been submitted.</w:t>
      </w:r>
    </w:p>
    <w:p w14:paraId="33285AE9" w14:textId="77777777" w:rsidR="001637FC" w:rsidRDefault="001637FC" w:rsidP="001637FC">
      <w:r>
        <w:t>Most payer sources ha</w:t>
      </w:r>
      <w:r w:rsidR="00F112DE">
        <w:t>ve something that may affect a Self P</w:t>
      </w:r>
      <w:r>
        <w:t>ay bill (co-pay, liability, etc</w:t>
      </w:r>
      <w:r w:rsidR="00F112DE">
        <w:t>.</w:t>
      </w:r>
      <w:r>
        <w:t xml:space="preserve">) so after using Automatic Adjustments, you should run a Self Pay bill.  </w:t>
      </w:r>
    </w:p>
    <w:p w14:paraId="2E3471C4" w14:textId="77777777" w:rsidR="001637FC" w:rsidRDefault="001637FC" w:rsidP="001637FC">
      <w:pPr>
        <w:pStyle w:val="Heading2"/>
      </w:pPr>
      <w:bookmarkStart w:id="707" w:name="_Toc524961437"/>
      <w:bookmarkStart w:id="708" w:name="_Toc37762005"/>
      <w:bookmarkStart w:id="709" w:name="_Toc48034011"/>
      <w:r>
        <w:t>Changing Billing Information</w:t>
      </w:r>
      <w:bookmarkEnd w:id="707"/>
      <w:bookmarkEnd w:id="708"/>
      <w:bookmarkEnd w:id="709"/>
    </w:p>
    <w:p w14:paraId="2CFD2CDE" w14:textId="77777777" w:rsidR="001637FC" w:rsidRDefault="001637FC" w:rsidP="001637FC">
      <w:pPr>
        <w:contextualSpacing/>
      </w:pPr>
      <w:r>
        <w:t>Prior to running the Automatic Adjustments task, you must first make sure that the new billing information has been charted.  For example, make sure the appropriate payer source is now charted or the appropriate RUGs level is now charted.  You should run your Requirements calendar for the adjustment period to make sure all census information is accurate.</w:t>
      </w:r>
    </w:p>
    <w:p w14:paraId="07AF1120" w14:textId="77777777" w:rsidR="001637FC" w:rsidRDefault="001F7E12" w:rsidP="001F7E12">
      <w:pPr>
        <w:pStyle w:val="Heading3"/>
      </w:pPr>
      <w:bookmarkStart w:id="710" w:name="_Toc524961438"/>
      <w:bookmarkStart w:id="711" w:name="_Toc37762006"/>
      <w:bookmarkStart w:id="712" w:name="_Toc48034012"/>
      <w:r>
        <w:t>Using Automatic Adjustments</w:t>
      </w:r>
      <w:bookmarkEnd w:id="710"/>
      <w:bookmarkEnd w:id="711"/>
      <w:bookmarkEnd w:id="712"/>
    </w:p>
    <w:p w14:paraId="6230AF3F" w14:textId="77777777" w:rsidR="001F7E12" w:rsidRDefault="001F7E12" w:rsidP="00011A05">
      <w:pPr>
        <w:pStyle w:val="ListParagraph"/>
        <w:numPr>
          <w:ilvl w:val="0"/>
          <w:numId w:val="102"/>
        </w:numPr>
      </w:pPr>
      <w:r>
        <w:t xml:space="preserve">From the </w:t>
      </w:r>
      <w:r w:rsidRPr="00FF4A29">
        <w:rPr>
          <w:b/>
        </w:rPr>
        <w:t>Main Menu</w:t>
      </w:r>
      <w:r>
        <w:t xml:space="preserve">, click the </w:t>
      </w:r>
      <w:r w:rsidRPr="00FF4A29">
        <w:rPr>
          <w:b/>
        </w:rPr>
        <w:t>Adjustments</w:t>
      </w:r>
      <w:r>
        <w:t xml:space="preserve"> button.</w:t>
      </w:r>
    </w:p>
    <w:p w14:paraId="00BFEDB1" w14:textId="77777777" w:rsidR="001F7E12" w:rsidRDefault="001F7E12" w:rsidP="00011A05">
      <w:pPr>
        <w:pStyle w:val="ListParagraph"/>
        <w:numPr>
          <w:ilvl w:val="0"/>
          <w:numId w:val="102"/>
        </w:numPr>
      </w:pPr>
      <w:r>
        <w:t xml:space="preserve">Click </w:t>
      </w:r>
      <w:r w:rsidRPr="00FF4A29">
        <w:rPr>
          <w:b/>
        </w:rPr>
        <w:t>Auto Adjustments</w:t>
      </w:r>
      <w:r>
        <w:t>.</w:t>
      </w:r>
    </w:p>
    <w:p w14:paraId="5E0E3EB2" w14:textId="77777777" w:rsidR="001F7E12" w:rsidRDefault="001F7E12" w:rsidP="00011A05">
      <w:pPr>
        <w:pStyle w:val="ListParagraph"/>
        <w:numPr>
          <w:ilvl w:val="0"/>
          <w:numId w:val="102"/>
        </w:numPr>
      </w:pPr>
      <w:r>
        <w:t xml:space="preserve">Select the appropriate button based on the type of adjustment you are doing.  </w:t>
      </w:r>
    </w:p>
    <w:p w14:paraId="638810A0" w14:textId="77777777" w:rsidR="001F7E12" w:rsidRDefault="001F7E12" w:rsidP="00011A05">
      <w:pPr>
        <w:pStyle w:val="ListParagraph"/>
        <w:numPr>
          <w:ilvl w:val="1"/>
          <w:numId w:val="102"/>
        </w:numPr>
      </w:pPr>
      <w:r>
        <w:t xml:space="preserve">For example, you may see a button for Retro Medicaid Approval and Medicare Default RUG Adjustment.  </w:t>
      </w:r>
    </w:p>
    <w:p w14:paraId="75F2A6E2" w14:textId="77777777" w:rsidR="001F7E12" w:rsidRDefault="001F7E12" w:rsidP="00011A05">
      <w:pPr>
        <w:pStyle w:val="ListParagraph"/>
        <w:numPr>
          <w:ilvl w:val="1"/>
          <w:numId w:val="102"/>
        </w:numPr>
      </w:pPr>
      <w:r>
        <w:t>If you do not see a button that fits your situation, click onto one of the existing buttons and edit all necessary items within the task to meet your needs.</w:t>
      </w:r>
    </w:p>
    <w:p w14:paraId="78F9275B" w14:textId="77777777" w:rsidR="001F7E12" w:rsidRDefault="001F7E12" w:rsidP="00011A05">
      <w:pPr>
        <w:pStyle w:val="ListParagraph"/>
        <w:numPr>
          <w:ilvl w:val="0"/>
          <w:numId w:val="102"/>
        </w:numPr>
      </w:pPr>
      <w:r>
        <w:t xml:space="preserve">Select the name(s) to be adjusted and click </w:t>
      </w:r>
      <w:r w:rsidRPr="00FF4A29">
        <w:rPr>
          <w:b/>
        </w:rPr>
        <w:t>OK</w:t>
      </w:r>
      <w:r>
        <w:t>.</w:t>
      </w:r>
    </w:p>
    <w:p w14:paraId="0967C69F" w14:textId="4C13D3F1" w:rsidR="001F7E12" w:rsidRDefault="001F7E12" w:rsidP="00011A05">
      <w:pPr>
        <w:pStyle w:val="ListParagraph"/>
        <w:numPr>
          <w:ilvl w:val="1"/>
          <w:numId w:val="102"/>
        </w:numPr>
      </w:pPr>
      <w:r>
        <w:lastRenderedPageBreak/>
        <w:t xml:space="preserve">You may select multiple names if you are adjusting the exact same periods.  It is easier to spot mistakes with less names, so if a large group of </w:t>
      </w:r>
      <w:r w:rsidR="00976621">
        <w:t>names</w:t>
      </w:r>
      <w:r>
        <w:t xml:space="preserve"> needs to be adjusted, complete it in smaller groups</w:t>
      </w:r>
      <w:r w:rsidR="00976621">
        <w:t>, r</w:t>
      </w:r>
      <w:r>
        <w:t>ather than all at once.</w:t>
      </w:r>
    </w:p>
    <w:p w14:paraId="6D3B7F47" w14:textId="77777777" w:rsidR="001F7E12" w:rsidRDefault="001F7E12" w:rsidP="00011A05">
      <w:pPr>
        <w:pStyle w:val="ListParagraph"/>
        <w:numPr>
          <w:ilvl w:val="0"/>
          <w:numId w:val="102"/>
        </w:numPr>
      </w:pPr>
      <w:r>
        <w:t xml:space="preserve">Select the dates to adjust.   The </w:t>
      </w:r>
      <w:r w:rsidRPr="00FF4A29">
        <w:rPr>
          <w:b/>
        </w:rPr>
        <w:t>To Date</w:t>
      </w:r>
      <w:r>
        <w:t xml:space="preserve"> must be through the last post-billed period posted.  Even if only one month is affected, your </w:t>
      </w:r>
      <w:r w:rsidRPr="00FF4A29">
        <w:rPr>
          <w:b/>
        </w:rPr>
        <w:t>To Date</w:t>
      </w:r>
      <w:r>
        <w:t xml:space="preserve"> must go through the last month posted.  </w:t>
      </w:r>
    </w:p>
    <w:p w14:paraId="1E8EA581" w14:textId="77777777" w:rsidR="001F7E12" w:rsidRDefault="001F7E12" w:rsidP="00011A05">
      <w:pPr>
        <w:pStyle w:val="ListParagraph"/>
        <w:numPr>
          <w:ilvl w:val="1"/>
          <w:numId w:val="102"/>
        </w:numPr>
      </w:pPr>
      <w:r>
        <w:t>Example: If it is Mary 2016 and you have already done your May pre-bill/April post-bill and you now have someone who has gotten Medicaid approval back to February 2016, you would choose the following for the date ranges:</w:t>
      </w:r>
    </w:p>
    <w:p w14:paraId="6170101E" w14:textId="77777777" w:rsidR="001F7E12" w:rsidRDefault="001F7E12" w:rsidP="00011A05">
      <w:pPr>
        <w:pStyle w:val="ListParagraph"/>
        <w:numPr>
          <w:ilvl w:val="2"/>
          <w:numId w:val="102"/>
        </w:numPr>
      </w:pPr>
      <w:r w:rsidRPr="00FF4A29">
        <w:rPr>
          <w:b/>
        </w:rPr>
        <w:t>From Date</w:t>
      </w:r>
      <w:r>
        <w:t xml:space="preserve"> would be 02/01/2016.</w:t>
      </w:r>
    </w:p>
    <w:p w14:paraId="232728F7" w14:textId="77777777" w:rsidR="001F7E12" w:rsidRDefault="001F7E12" w:rsidP="00011A05">
      <w:pPr>
        <w:pStyle w:val="ListParagraph"/>
        <w:numPr>
          <w:ilvl w:val="2"/>
          <w:numId w:val="102"/>
        </w:numPr>
      </w:pPr>
      <w:r w:rsidRPr="00FF4A29">
        <w:rPr>
          <w:b/>
        </w:rPr>
        <w:t>To Date</w:t>
      </w:r>
      <w:r>
        <w:t xml:space="preserve"> would be 04/30/2016.</w:t>
      </w:r>
    </w:p>
    <w:p w14:paraId="305B4BF2" w14:textId="77777777" w:rsidR="001F7E12" w:rsidRDefault="001F7E12" w:rsidP="00011A05">
      <w:pPr>
        <w:pStyle w:val="ListParagraph"/>
        <w:numPr>
          <w:ilvl w:val="0"/>
          <w:numId w:val="103"/>
        </w:numPr>
      </w:pPr>
      <w:r>
        <w:t xml:space="preserve">Selecting the right dates is critical to the process.  Once you have selected dates, you will see the invoice periods displayed on the right side of the screen showing you what will be adjusted.  If you have questions as to what dates to select, please call American Data’s financial support department prior to doing the auto-adjustment.  </w:t>
      </w:r>
    </w:p>
    <w:p w14:paraId="397D4FF1" w14:textId="77777777" w:rsidR="001F7E12" w:rsidRDefault="001F7E12" w:rsidP="00011A05">
      <w:pPr>
        <w:pStyle w:val="ListParagraph"/>
        <w:numPr>
          <w:ilvl w:val="0"/>
          <w:numId w:val="102"/>
        </w:numPr>
      </w:pPr>
      <w:r>
        <w:t xml:space="preserve">Select a </w:t>
      </w:r>
      <w:r w:rsidR="00FF4A29">
        <w:rPr>
          <w:b/>
        </w:rPr>
        <w:t>Posting Date</w:t>
      </w:r>
      <w:r>
        <w:t>.  This must be a date in an open period and is the date the adjustments will post to.</w:t>
      </w:r>
    </w:p>
    <w:p w14:paraId="17709FE7" w14:textId="77777777" w:rsidR="001F7E12" w:rsidRDefault="001F7E12" w:rsidP="00011A05">
      <w:pPr>
        <w:pStyle w:val="ListParagraph"/>
        <w:numPr>
          <w:ilvl w:val="0"/>
          <w:numId w:val="102"/>
        </w:numPr>
      </w:pPr>
      <w:r>
        <w:t xml:space="preserve">Click </w:t>
      </w:r>
      <w:r w:rsidRPr="00FF4A29">
        <w:rPr>
          <w:b/>
        </w:rPr>
        <w:t>OK</w:t>
      </w:r>
      <w:r>
        <w:t>.</w:t>
      </w:r>
    </w:p>
    <w:p w14:paraId="56B3221B" w14:textId="77777777" w:rsidR="001F7E12" w:rsidRDefault="001F7E12" w:rsidP="00011A05">
      <w:pPr>
        <w:pStyle w:val="ListParagraph"/>
        <w:numPr>
          <w:ilvl w:val="0"/>
          <w:numId w:val="102"/>
        </w:numPr>
      </w:pPr>
      <w:r>
        <w:t xml:space="preserve">Click </w:t>
      </w:r>
      <w:r w:rsidRPr="00FF4A29">
        <w:rPr>
          <w:b/>
        </w:rPr>
        <w:t>Yes</w:t>
      </w:r>
      <w:r>
        <w:t xml:space="preserve"> on the message asking if you want to process all selected names.</w:t>
      </w:r>
    </w:p>
    <w:p w14:paraId="313040B3" w14:textId="77777777" w:rsidR="001F7E12" w:rsidRDefault="001F7E12" w:rsidP="00011A05">
      <w:pPr>
        <w:pStyle w:val="ListParagraph"/>
        <w:numPr>
          <w:ilvl w:val="0"/>
          <w:numId w:val="102"/>
        </w:numPr>
      </w:pPr>
      <w:r>
        <w:t xml:space="preserve">Click </w:t>
      </w:r>
      <w:r w:rsidRPr="00FF4A29">
        <w:rPr>
          <w:b/>
        </w:rPr>
        <w:t>Close</w:t>
      </w:r>
      <w:r>
        <w:t xml:space="preserve"> on the error log (if the log states No Problems).  If you receive an error log which states there are errors, please print the log and contact American Data’s financial support department to help resolve the errors.</w:t>
      </w:r>
    </w:p>
    <w:p w14:paraId="232ED32B" w14:textId="77777777" w:rsidR="00FF4A29" w:rsidRDefault="00FF4A29" w:rsidP="00011A05">
      <w:pPr>
        <w:pStyle w:val="ListParagraph"/>
        <w:numPr>
          <w:ilvl w:val="0"/>
          <w:numId w:val="102"/>
        </w:numPr>
      </w:pPr>
      <w:r>
        <w:t xml:space="preserve">Click </w:t>
      </w:r>
      <w:r w:rsidRPr="00FF4A29">
        <w:rPr>
          <w:b/>
        </w:rPr>
        <w:t>Exit</w:t>
      </w:r>
      <w:r>
        <w:t xml:space="preserve"> on the calculating screen to complete the adjustment.</w:t>
      </w:r>
    </w:p>
    <w:p w14:paraId="5667DEAE" w14:textId="77777777" w:rsidR="00FF4A29" w:rsidRDefault="00FF4A29" w:rsidP="00011A05">
      <w:pPr>
        <w:pStyle w:val="ListParagraph"/>
        <w:numPr>
          <w:ilvl w:val="0"/>
          <w:numId w:val="102"/>
        </w:numPr>
      </w:pPr>
      <w:r>
        <w:t xml:space="preserve">Billing Summary reports affected by this automatic adjustment may preview (dependent on the facility’s setups).  Print and/or Save a copy of these reports.  Click </w:t>
      </w:r>
      <w:r w:rsidRPr="00FF4A29">
        <w:rPr>
          <w:b/>
        </w:rPr>
        <w:t>Exit</w:t>
      </w:r>
      <w:r>
        <w:t>.</w:t>
      </w:r>
    </w:p>
    <w:p w14:paraId="69D68CAE" w14:textId="77777777" w:rsidR="00FF4A29" w:rsidRDefault="00FF4A29" w:rsidP="00011A05">
      <w:pPr>
        <w:pStyle w:val="ListParagraph"/>
        <w:numPr>
          <w:ilvl w:val="0"/>
          <w:numId w:val="102"/>
        </w:numPr>
      </w:pPr>
      <w:r>
        <w:t xml:space="preserve">Open the </w:t>
      </w:r>
      <w:r w:rsidRPr="00FF4A29">
        <w:rPr>
          <w:b/>
        </w:rPr>
        <w:t>Receipts/Adjustments</w:t>
      </w:r>
      <w:r>
        <w:t xml:space="preserve"> screen for the </w:t>
      </w:r>
      <w:r w:rsidR="00FF0568">
        <w:t>client</w:t>
      </w:r>
      <w:r>
        <w:t>(s) to be sure the adjustment process had the intended results.</w:t>
      </w:r>
    </w:p>
    <w:p w14:paraId="66DFD663" w14:textId="77777777" w:rsidR="00FF4A29" w:rsidRPr="001F7E12" w:rsidRDefault="00FF4A29" w:rsidP="00FF4A29">
      <w:r>
        <w:t xml:space="preserve">Below is an example of what the Self Pay Receipts/Adjustments screen might look like once the adjustments from Self Pay to Medicaid are made.  They gray lines are invoices that were automatically adjusted.  </w:t>
      </w:r>
    </w:p>
    <w:p w14:paraId="34307260" w14:textId="77777777" w:rsidR="001637FC" w:rsidRPr="001637FC" w:rsidRDefault="00FF4A29" w:rsidP="001637FC">
      <w:r>
        <w:rPr>
          <w:noProof/>
        </w:rPr>
        <w:lastRenderedPageBreak/>
        <w:drawing>
          <wp:inline distT="0" distB="0" distL="0" distR="0" wp14:anchorId="663196A9" wp14:editId="176DC7A2">
            <wp:extent cx="5724525" cy="3019425"/>
            <wp:effectExtent l="0" t="0" r="9525" b="9525"/>
            <wp:docPr id="25" name="Picture 1" descr="Untitl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6"/>
                    <pic:cNvPicPr>
                      <a:picLocks noChangeAspect="1" noChangeArrowheads="1"/>
                    </pic:cNvPicPr>
                  </pic:nvPicPr>
                  <pic:blipFill rotWithShape="1">
                    <a:blip r:embed="rId49">
                      <a:extLst>
                        <a:ext uri="{28A0092B-C50C-407E-A947-70E740481C1C}">
                          <a14:useLocalDpi xmlns:a14="http://schemas.microsoft.com/office/drawing/2010/main" val="0"/>
                        </a:ext>
                      </a:extLst>
                    </a:blip>
                    <a:srcRect t="14555"/>
                    <a:stretch/>
                  </pic:blipFill>
                  <pic:spPr bwMode="auto">
                    <a:xfrm>
                      <a:off x="0" y="0"/>
                      <a:ext cx="5724525" cy="3019425"/>
                    </a:xfrm>
                    <a:prstGeom prst="rect">
                      <a:avLst/>
                    </a:prstGeom>
                    <a:noFill/>
                    <a:ln>
                      <a:noFill/>
                    </a:ln>
                    <a:extLst>
                      <a:ext uri="{53640926-AAD7-44D8-BBD7-CCE9431645EC}">
                        <a14:shadowObscured xmlns:a14="http://schemas.microsoft.com/office/drawing/2010/main"/>
                      </a:ext>
                    </a:extLst>
                  </pic:spPr>
                </pic:pic>
              </a:graphicData>
            </a:graphic>
          </wp:inline>
        </w:drawing>
      </w:r>
    </w:p>
    <w:p w14:paraId="41A0A19E" w14:textId="77777777" w:rsidR="001637FC" w:rsidRDefault="002E5752" w:rsidP="002E5752">
      <w:pPr>
        <w:pStyle w:val="Heading3"/>
      </w:pPr>
      <w:bookmarkStart w:id="713" w:name="_Toc524961439"/>
      <w:bookmarkStart w:id="714" w:name="_Toc37762007"/>
      <w:bookmarkStart w:id="715" w:name="_Toc48034013"/>
      <w:r>
        <w:t>Self Pay Bills</w:t>
      </w:r>
      <w:bookmarkEnd w:id="713"/>
      <w:bookmarkEnd w:id="714"/>
      <w:bookmarkEnd w:id="715"/>
    </w:p>
    <w:p w14:paraId="4A6514F2" w14:textId="77777777" w:rsidR="002E5752" w:rsidRDefault="002E5752" w:rsidP="002E5752">
      <w:pPr>
        <w:contextualSpacing/>
      </w:pPr>
      <w:r>
        <w:t xml:space="preserve">The adjustments to a </w:t>
      </w:r>
      <w:r w:rsidR="00FF0568">
        <w:t>client</w:t>
      </w:r>
      <w:r>
        <w:t>’s account will be reflected on the next statement that is generated.  We recommend running the Self Pay Bill after verifying the cash receipts screen looks accurate and that the adjustment process was successful.</w:t>
      </w:r>
    </w:p>
    <w:p w14:paraId="22E16CFF" w14:textId="77777777" w:rsidR="002E5752" w:rsidRDefault="002E5752" w:rsidP="002E5752">
      <w:pPr>
        <w:ind w:left="360" w:hanging="360"/>
        <w:contextualSpacing/>
      </w:pPr>
    </w:p>
    <w:p w14:paraId="3D1F2763" w14:textId="77777777" w:rsidR="002E5752" w:rsidRDefault="002E5752" w:rsidP="002E5752">
      <w:pPr>
        <w:contextualSpacing/>
      </w:pPr>
      <w:r w:rsidRPr="007C71D2">
        <w:rPr>
          <w:b/>
        </w:rPr>
        <w:t>NOTE:</w:t>
      </w:r>
      <w:r>
        <w:t xml:space="preserve">  If the Automatic Adjustment process didn’t give you the results you were expecting, please do not re-run the process.  Contact American Data’s Financial Support Department for assistance.</w:t>
      </w:r>
    </w:p>
    <w:p w14:paraId="6F36D602" w14:textId="77777777" w:rsidR="002E5752" w:rsidRDefault="002E5752" w:rsidP="002E5752">
      <w:pPr>
        <w:pStyle w:val="Heading1"/>
      </w:pPr>
      <w:bookmarkStart w:id="716" w:name="_Toc524961440"/>
      <w:bookmarkStart w:id="717" w:name="_Toc37762008"/>
      <w:bookmarkStart w:id="718" w:name="_Toc48034014"/>
      <w:r>
        <w:t>Aging</w:t>
      </w:r>
      <w:bookmarkEnd w:id="716"/>
      <w:bookmarkEnd w:id="717"/>
      <w:bookmarkEnd w:id="718"/>
    </w:p>
    <w:p w14:paraId="25BCEAC9" w14:textId="77777777" w:rsidR="002E5752" w:rsidRDefault="002E5752" w:rsidP="002E5752">
      <w:pPr>
        <w:contextualSpacing/>
      </w:pPr>
      <w:r>
        <w:t>In ECS the aging is used to determine who has outstanding balances and how old they are.  The aging is flexible in allowing you to run it for various periods of time.  The tasks are set up to assume that you are looking for an Aging with a current outstanding balance, 30, 60, 90 day balances, and over 120 days.  If you need to have an Aging with different periods of time, you can change the dates on the Aging control screen.</w:t>
      </w:r>
    </w:p>
    <w:p w14:paraId="5B87F5C3" w14:textId="77777777" w:rsidR="002E5752" w:rsidRDefault="002E5752" w:rsidP="002E5752">
      <w:pPr>
        <w:pStyle w:val="Heading2"/>
      </w:pPr>
      <w:bookmarkStart w:id="719" w:name="_Toc524961441"/>
      <w:bookmarkStart w:id="720" w:name="_Toc37762009"/>
      <w:bookmarkStart w:id="721" w:name="_Toc48034015"/>
      <w:r>
        <w:t>Run an Aging Report</w:t>
      </w:r>
      <w:bookmarkEnd w:id="719"/>
      <w:bookmarkEnd w:id="720"/>
      <w:bookmarkEnd w:id="721"/>
    </w:p>
    <w:p w14:paraId="09EC2464" w14:textId="77777777" w:rsidR="002E5752" w:rsidRDefault="002E5752" w:rsidP="00011A05">
      <w:pPr>
        <w:pStyle w:val="ListParagraph"/>
        <w:numPr>
          <w:ilvl w:val="0"/>
          <w:numId w:val="104"/>
        </w:numPr>
      </w:pPr>
      <w:r>
        <w:t xml:space="preserve">From the </w:t>
      </w:r>
      <w:r w:rsidRPr="002E5752">
        <w:rPr>
          <w:b/>
        </w:rPr>
        <w:t>Main Menu</w:t>
      </w:r>
      <w:r>
        <w:t xml:space="preserve">, click on the </w:t>
      </w:r>
      <w:r w:rsidRPr="002E5752">
        <w:rPr>
          <w:b/>
        </w:rPr>
        <w:t>Aging</w:t>
      </w:r>
      <w:r>
        <w:t xml:space="preserve"> button.</w:t>
      </w:r>
    </w:p>
    <w:p w14:paraId="433CCF0B" w14:textId="77777777" w:rsidR="002E5752" w:rsidRDefault="002E5752" w:rsidP="00011A05">
      <w:pPr>
        <w:pStyle w:val="ListParagraph"/>
        <w:numPr>
          <w:ilvl w:val="0"/>
          <w:numId w:val="104"/>
        </w:numPr>
      </w:pPr>
      <w:r>
        <w:t>There are buttons for each payer source and there is a button for all payer sources aging.  Click the appropriate button.</w:t>
      </w:r>
    </w:p>
    <w:p w14:paraId="0EDFB41D" w14:textId="77777777" w:rsidR="002E5752" w:rsidRDefault="002E5752" w:rsidP="00011A05">
      <w:pPr>
        <w:pStyle w:val="ListParagraph"/>
        <w:numPr>
          <w:ilvl w:val="0"/>
          <w:numId w:val="104"/>
        </w:numPr>
      </w:pPr>
      <w:r>
        <w:t xml:space="preserve">Click the </w:t>
      </w:r>
      <w:r w:rsidRPr="002E5752">
        <w:rPr>
          <w:b/>
        </w:rPr>
        <w:t xml:space="preserve">Select All </w:t>
      </w:r>
      <w:r>
        <w:t>button on the name selection screen.</w:t>
      </w:r>
    </w:p>
    <w:p w14:paraId="370D6B37" w14:textId="77777777" w:rsidR="002E5752" w:rsidRDefault="002E5752" w:rsidP="00011A05">
      <w:pPr>
        <w:pStyle w:val="ListParagraph"/>
        <w:numPr>
          <w:ilvl w:val="1"/>
          <w:numId w:val="104"/>
        </w:numPr>
      </w:pPr>
      <w:r>
        <w:t xml:space="preserve">If you are not positive what names are currently listed, click the </w:t>
      </w:r>
      <w:r w:rsidRPr="002E5752">
        <w:rPr>
          <w:b/>
        </w:rPr>
        <w:t>Refresh</w:t>
      </w:r>
      <w:r>
        <w:t xml:space="preserve"> button before clicking </w:t>
      </w:r>
      <w:r w:rsidRPr="002E5752">
        <w:rPr>
          <w:b/>
        </w:rPr>
        <w:t>Select All</w:t>
      </w:r>
      <w:r>
        <w:t>.</w:t>
      </w:r>
    </w:p>
    <w:p w14:paraId="18D6FD0B" w14:textId="77777777" w:rsidR="002E5752" w:rsidRDefault="002E5752" w:rsidP="00011A05">
      <w:pPr>
        <w:pStyle w:val="ListParagraph"/>
        <w:numPr>
          <w:ilvl w:val="0"/>
          <w:numId w:val="104"/>
        </w:numPr>
      </w:pPr>
      <w:r>
        <w:t xml:space="preserve">Click </w:t>
      </w:r>
      <w:r w:rsidRPr="002E5752">
        <w:rPr>
          <w:b/>
        </w:rPr>
        <w:t>OK</w:t>
      </w:r>
      <w:r>
        <w:t>.</w:t>
      </w:r>
    </w:p>
    <w:p w14:paraId="0AB63D3B" w14:textId="77777777" w:rsidR="002E5752" w:rsidRDefault="002E5752" w:rsidP="002E5752">
      <w:pPr>
        <w:pStyle w:val="Heading2"/>
      </w:pPr>
      <w:bookmarkStart w:id="722" w:name="_Toc524961442"/>
      <w:bookmarkStart w:id="723" w:name="_Toc37762010"/>
      <w:bookmarkStart w:id="724" w:name="_Toc48034016"/>
      <w:r>
        <w:lastRenderedPageBreak/>
        <w:t>Aging Detail</w:t>
      </w:r>
      <w:bookmarkEnd w:id="722"/>
      <w:bookmarkEnd w:id="723"/>
      <w:bookmarkEnd w:id="724"/>
    </w:p>
    <w:p w14:paraId="0C57B6AF" w14:textId="77777777" w:rsidR="002E5752" w:rsidRDefault="002E5752" w:rsidP="002E5752">
      <w:r>
        <w:t xml:space="preserve">By default the aging will display in summary format.  To see the detailed charges and/or payments that make up the outstanding balances, click the </w:t>
      </w:r>
      <w:r w:rsidRPr="002E5752">
        <w:rPr>
          <w:b/>
        </w:rPr>
        <w:t>Summary</w:t>
      </w:r>
      <w:r>
        <w:t xml:space="preserve"> checkbox next to the aging toolbar.  This will now display the details of each charge/payment.  </w:t>
      </w:r>
    </w:p>
    <w:p w14:paraId="1C081E89" w14:textId="77777777" w:rsidR="002E5752" w:rsidRDefault="002E5752" w:rsidP="002E5752">
      <w:pPr>
        <w:pStyle w:val="Heading2"/>
      </w:pPr>
      <w:bookmarkStart w:id="725" w:name="_Toc524961443"/>
      <w:bookmarkStart w:id="726" w:name="_Toc37762011"/>
      <w:bookmarkStart w:id="727" w:name="_Toc48034017"/>
      <w:r>
        <w:t>Printing an Aging</w:t>
      </w:r>
      <w:bookmarkEnd w:id="725"/>
      <w:bookmarkEnd w:id="726"/>
      <w:bookmarkEnd w:id="727"/>
    </w:p>
    <w:p w14:paraId="7E8821C4" w14:textId="77777777" w:rsidR="008212D4" w:rsidRDefault="008212D4" w:rsidP="008212D4">
      <w:pPr>
        <w:contextualSpacing/>
      </w:pPr>
      <w:r>
        <w:t xml:space="preserve">You can choose whether you would like to print the aging detail or the aging summary.  The detailed aging will print all the detailed information in the columns that you see on the screen.  The summary aging will print exactly like the summary aging appears on the screen.  No detail will be included.  </w:t>
      </w:r>
    </w:p>
    <w:p w14:paraId="47845EA7" w14:textId="77777777" w:rsidR="008212D4" w:rsidRDefault="008212D4" w:rsidP="00011A05">
      <w:pPr>
        <w:pStyle w:val="ListParagraph"/>
        <w:numPr>
          <w:ilvl w:val="0"/>
          <w:numId w:val="105"/>
        </w:numPr>
      </w:pPr>
      <w:r>
        <w:t xml:space="preserve">While the aging is on your screen, click the </w:t>
      </w:r>
      <w:r w:rsidRPr="00566954">
        <w:rPr>
          <w:b/>
        </w:rPr>
        <w:t>Print</w:t>
      </w:r>
      <w:r>
        <w:t xml:space="preserve"> button (Follow instructions above to get the aging on your screen).</w:t>
      </w:r>
    </w:p>
    <w:p w14:paraId="3C300FA6" w14:textId="77777777" w:rsidR="008212D4" w:rsidRDefault="008212D4" w:rsidP="00011A05">
      <w:pPr>
        <w:pStyle w:val="ListParagraph"/>
        <w:numPr>
          <w:ilvl w:val="0"/>
          <w:numId w:val="105"/>
        </w:numPr>
      </w:pPr>
      <w:r>
        <w:t xml:space="preserve">Select whether you would like to print the </w:t>
      </w:r>
      <w:r w:rsidRPr="00566954">
        <w:rPr>
          <w:b/>
        </w:rPr>
        <w:t>Detail</w:t>
      </w:r>
      <w:r>
        <w:t xml:space="preserve">, </w:t>
      </w:r>
      <w:r w:rsidRPr="00566954">
        <w:rPr>
          <w:b/>
        </w:rPr>
        <w:t>Summary</w:t>
      </w:r>
      <w:r>
        <w:t xml:space="preserve">, or </w:t>
      </w:r>
      <w:r w:rsidRPr="00566954">
        <w:rPr>
          <w:b/>
        </w:rPr>
        <w:t>Totals Only</w:t>
      </w:r>
      <w:r>
        <w:t>.</w:t>
      </w:r>
    </w:p>
    <w:p w14:paraId="1AD52B20" w14:textId="77777777" w:rsidR="008212D4" w:rsidRDefault="008212D4" w:rsidP="00011A05">
      <w:pPr>
        <w:pStyle w:val="ListParagraph"/>
        <w:numPr>
          <w:ilvl w:val="1"/>
          <w:numId w:val="105"/>
        </w:numPr>
      </w:pPr>
      <w:r w:rsidRPr="00566954">
        <w:rPr>
          <w:b/>
        </w:rPr>
        <w:t>Details</w:t>
      </w:r>
      <w:r>
        <w:t xml:space="preserve"> will print all of the detail that makes up a clients balance for each client on the screen.  This print out will look just like the screen when </w:t>
      </w:r>
      <w:r w:rsidR="00566954">
        <w:t>Summary is unchecked</w:t>
      </w:r>
      <w:r>
        <w:t>.</w:t>
      </w:r>
    </w:p>
    <w:p w14:paraId="7EE4199A" w14:textId="77777777" w:rsidR="00566954" w:rsidRDefault="008212D4" w:rsidP="00011A05">
      <w:pPr>
        <w:pStyle w:val="ListParagraph"/>
        <w:numPr>
          <w:ilvl w:val="1"/>
          <w:numId w:val="105"/>
        </w:numPr>
      </w:pPr>
      <w:r w:rsidRPr="00566954">
        <w:rPr>
          <w:b/>
        </w:rPr>
        <w:t>Summary</w:t>
      </w:r>
      <w:r>
        <w:t xml:space="preserve"> will print the totals for each client.  This print out will just like the screen when </w:t>
      </w:r>
      <w:r w:rsidR="00566954">
        <w:t>Summary is checked.</w:t>
      </w:r>
    </w:p>
    <w:p w14:paraId="0FB724E1" w14:textId="77777777" w:rsidR="00566954" w:rsidRDefault="00566954" w:rsidP="00011A05">
      <w:pPr>
        <w:pStyle w:val="ListParagraph"/>
        <w:numPr>
          <w:ilvl w:val="1"/>
          <w:numId w:val="105"/>
        </w:numPr>
      </w:pPr>
      <w:r w:rsidRPr="00566954">
        <w:rPr>
          <w:b/>
        </w:rPr>
        <w:t>Totals Only</w:t>
      </w:r>
      <w:r>
        <w:t xml:space="preserve"> allows you to print only the totals at the bottom of the report.  You will not get the individual client detail. </w:t>
      </w:r>
    </w:p>
    <w:p w14:paraId="000E9001" w14:textId="77777777" w:rsidR="00566954" w:rsidRDefault="00566954" w:rsidP="00011A05">
      <w:pPr>
        <w:pStyle w:val="ListParagraph"/>
        <w:numPr>
          <w:ilvl w:val="0"/>
          <w:numId w:val="105"/>
        </w:numPr>
      </w:pPr>
      <w:r>
        <w:t xml:space="preserve">Click </w:t>
      </w:r>
      <w:r w:rsidRPr="00566954">
        <w:rPr>
          <w:b/>
        </w:rPr>
        <w:t>OK</w:t>
      </w:r>
      <w:r>
        <w:t>.</w:t>
      </w:r>
    </w:p>
    <w:p w14:paraId="49B715AF" w14:textId="77777777" w:rsidR="008212D4" w:rsidRDefault="00566954" w:rsidP="00011A05">
      <w:pPr>
        <w:pStyle w:val="ListParagraph"/>
        <w:numPr>
          <w:ilvl w:val="0"/>
          <w:numId w:val="105"/>
        </w:numPr>
      </w:pPr>
      <w:r>
        <w:t>Click</w:t>
      </w:r>
      <w:r w:rsidRPr="00566954">
        <w:rPr>
          <w:b/>
        </w:rPr>
        <w:t xml:space="preserve"> Exit</w:t>
      </w:r>
      <w:r>
        <w:t xml:space="preserve"> to return to the Aging main screen.</w:t>
      </w:r>
      <w:r w:rsidR="008212D4">
        <w:t xml:space="preserve">  </w:t>
      </w:r>
    </w:p>
    <w:p w14:paraId="0FC7B192" w14:textId="77777777" w:rsidR="008212D4" w:rsidRPr="008212D4" w:rsidRDefault="008212D4" w:rsidP="008212D4"/>
    <w:p w14:paraId="7AF3EABA" w14:textId="77777777" w:rsidR="002E5752" w:rsidRDefault="002E5752" w:rsidP="002E5752">
      <w:pPr>
        <w:pStyle w:val="Heading2"/>
      </w:pPr>
      <w:bookmarkStart w:id="728" w:name="_Toc524961444"/>
      <w:bookmarkStart w:id="729" w:name="_Toc37762012"/>
      <w:bookmarkStart w:id="730" w:name="_Toc48034018"/>
      <w:r>
        <w:t>Exporting an Aging</w:t>
      </w:r>
      <w:bookmarkEnd w:id="728"/>
      <w:bookmarkEnd w:id="729"/>
      <w:bookmarkEnd w:id="730"/>
    </w:p>
    <w:p w14:paraId="7A80E6B7" w14:textId="77777777" w:rsidR="00566954" w:rsidRDefault="00566954" w:rsidP="00566954">
      <w:pPr>
        <w:contextualSpacing/>
      </w:pPr>
      <w:r>
        <w:t>You can export the Aging report to a text file which can be opened in another program like Microsoft Excel.  You can choose whether you would like export the aging detail or the aging summary.  The detailed aging will export all the detailed information in the columns that you see on the screen.  The summary aging will export exactly like the summary aging you see on the screen.  No detail will be included.</w:t>
      </w:r>
    </w:p>
    <w:p w14:paraId="3E1FF224" w14:textId="77777777" w:rsidR="00566954" w:rsidRDefault="00566954" w:rsidP="00011A05">
      <w:pPr>
        <w:pStyle w:val="ListParagraph"/>
        <w:numPr>
          <w:ilvl w:val="0"/>
          <w:numId w:val="106"/>
        </w:numPr>
      </w:pPr>
      <w:r>
        <w:t xml:space="preserve">While the aging is on your screen, click the </w:t>
      </w:r>
      <w:r>
        <w:rPr>
          <w:b/>
        </w:rPr>
        <w:t>Export</w:t>
      </w:r>
      <w:r>
        <w:t xml:space="preserve"> button (Follow instructions above to get the aging on your screen).</w:t>
      </w:r>
    </w:p>
    <w:p w14:paraId="6A992C10" w14:textId="77777777" w:rsidR="00566954" w:rsidRDefault="00566954" w:rsidP="00011A05">
      <w:pPr>
        <w:pStyle w:val="ListParagraph"/>
        <w:numPr>
          <w:ilvl w:val="0"/>
          <w:numId w:val="106"/>
        </w:numPr>
      </w:pPr>
      <w:r>
        <w:t xml:space="preserve">Select whether you would like to print the </w:t>
      </w:r>
      <w:r w:rsidRPr="00566954">
        <w:rPr>
          <w:b/>
        </w:rPr>
        <w:t>Detail</w:t>
      </w:r>
      <w:r>
        <w:t xml:space="preserve">, </w:t>
      </w:r>
      <w:r w:rsidRPr="00566954">
        <w:rPr>
          <w:b/>
        </w:rPr>
        <w:t>Summary</w:t>
      </w:r>
      <w:r>
        <w:t xml:space="preserve">, or </w:t>
      </w:r>
      <w:r w:rsidRPr="00566954">
        <w:rPr>
          <w:b/>
        </w:rPr>
        <w:t>Totals Only</w:t>
      </w:r>
      <w:r>
        <w:t>.</w:t>
      </w:r>
    </w:p>
    <w:p w14:paraId="113C4B9D" w14:textId="77777777" w:rsidR="00566954" w:rsidRDefault="00566954" w:rsidP="00011A05">
      <w:pPr>
        <w:pStyle w:val="ListParagraph"/>
        <w:numPr>
          <w:ilvl w:val="1"/>
          <w:numId w:val="106"/>
        </w:numPr>
      </w:pPr>
      <w:r w:rsidRPr="00566954">
        <w:rPr>
          <w:b/>
        </w:rPr>
        <w:t>Details</w:t>
      </w:r>
      <w:r>
        <w:t xml:space="preserve"> will print all of the detail that makes up a clients balance for each client on the screen.  This print out will look just like the screen when Summary is unchecked.</w:t>
      </w:r>
    </w:p>
    <w:p w14:paraId="512D8BCB" w14:textId="77777777" w:rsidR="00566954" w:rsidRDefault="00566954" w:rsidP="00011A05">
      <w:pPr>
        <w:pStyle w:val="ListParagraph"/>
        <w:numPr>
          <w:ilvl w:val="1"/>
          <w:numId w:val="106"/>
        </w:numPr>
      </w:pPr>
      <w:r w:rsidRPr="00566954">
        <w:rPr>
          <w:b/>
        </w:rPr>
        <w:t>Summary</w:t>
      </w:r>
      <w:r>
        <w:t xml:space="preserve"> will print the totals for each client.  This print out will just like the screen when Summary is checked.</w:t>
      </w:r>
    </w:p>
    <w:p w14:paraId="5B58C8B4" w14:textId="77777777" w:rsidR="00566954" w:rsidRDefault="00566954" w:rsidP="00011A05">
      <w:pPr>
        <w:pStyle w:val="ListParagraph"/>
        <w:numPr>
          <w:ilvl w:val="1"/>
          <w:numId w:val="106"/>
        </w:numPr>
      </w:pPr>
      <w:r>
        <w:rPr>
          <w:b/>
        </w:rPr>
        <w:t>Client Subtotals</w:t>
      </w:r>
      <w:r w:rsidRPr="00566954">
        <w:t xml:space="preserve"> will display each </w:t>
      </w:r>
      <w:r w:rsidR="00FF0568">
        <w:t>client</w:t>
      </w:r>
      <w:r w:rsidRPr="00566954">
        <w:t xml:space="preserve"> and the balance due in each payer source category without displaying totals of each of the charges.  </w:t>
      </w:r>
    </w:p>
    <w:p w14:paraId="7818990C" w14:textId="77777777" w:rsidR="00566954" w:rsidRDefault="00566954" w:rsidP="00011A05">
      <w:pPr>
        <w:pStyle w:val="ListParagraph"/>
        <w:numPr>
          <w:ilvl w:val="1"/>
          <w:numId w:val="106"/>
        </w:numPr>
      </w:pPr>
      <w:r w:rsidRPr="00566954">
        <w:rPr>
          <w:b/>
        </w:rPr>
        <w:t>Totals Only</w:t>
      </w:r>
      <w:r>
        <w:t xml:space="preserve"> allows you to print only the totals at the bottom of the report.  You will not get the individual client detail. </w:t>
      </w:r>
    </w:p>
    <w:p w14:paraId="62B464A2" w14:textId="77777777" w:rsidR="00566954" w:rsidRDefault="00566954" w:rsidP="00011A05">
      <w:pPr>
        <w:pStyle w:val="ListParagraph"/>
        <w:numPr>
          <w:ilvl w:val="0"/>
          <w:numId w:val="106"/>
        </w:numPr>
      </w:pPr>
      <w:r>
        <w:t xml:space="preserve">Click </w:t>
      </w:r>
      <w:r w:rsidRPr="00566954">
        <w:rPr>
          <w:b/>
        </w:rPr>
        <w:t>OK</w:t>
      </w:r>
      <w:r>
        <w:t>.</w:t>
      </w:r>
    </w:p>
    <w:p w14:paraId="3D857DAF" w14:textId="77777777" w:rsidR="00566954" w:rsidRPr="00566954" w:rsidRDefault="00566954" w:rsidP="00011A05">
      <w:pPr>
        <w:pStyle w:val="ListParagraph"/>
        <w:numPr>
          <w:ilvl w:val="0"/>
          <w:numId w:val="106"/>
        </w:numPr>
      </w:pPr>
      <w:r>
        <w:lastRenderedPageBreak/>
        <w:t>Click</w:t>
      </w:r>
      <w:r w:rsidRPr="00566954">
        <w:rPr>
          <w:b/>
        </w:rPr>
        <w:t xml:space="preserve"> Exit</w:t>
      </w:r>
      <w:r>
        <w:t xml:space="preserve"> to return to the Aging main screen.  </w:t>
      </w:r>
    </w:p>
    <w:p w14:paraId="45336C74" w14:textId="77777777" w:rsidR="002E5752" w:rsidRDefault="002E5752" w:rsidP="002E5752">
      <w:pPr>
        <w:pStyle w:val="Heading2"/>
      </w:pPr>
      <w:bookmarkStart w:id="731" w:name="_Toc524961445"/>
      <w:bookmarkStart w:id="732" w:name="_Toc37762013"/>
      <w:bookmarkStart w:id="733" w:name="_Toc48034019"/>
      <w:r>
        <w:t>Changing the Aging Dates</w:t>
      </w:r>
      <w:bookmarkEnd w:id="731"/>
      <w:bookmarkEnd w:id="732"/>
      <w:bookmarkEnd w:id="733"/>
    </w:p>
    <w:p w14:paraId="60D47BB9" w14:textId="77777777" w:rsidR="00566954" w:rsidRDefault="00566954" w:rsidP="00566954">
      <w:pPr>
        <w:contextualSpacing/>
      </w:pPr>
      <w:r>
        <w:t>Your aging will default to a specific range of dates each month; however you do have the option to run an aging with different dates.  The default end date will be the last date of the prior month assuming you are often running an aging for month end purposes.</w:t>
      </w:r>
    </w:p>
    <w:p w14:paraId="529B6363" w14:textId="77777777" w:rsidR="00566954" w:rsidRDefault="00566954" w:rsidP="00011A05">
      <w:pPr>
        <w:pStyle w:val="ListParagraph"/>
        <w:numPr>
          <w:ilvl w:val="0"/>
          <w:numId w:val="107"/>
        </w:numPr>
      </w:pPr>
      <w:r>
        <w:t xml:space="preserve">From the </w:t>
      </w:r>
      <w:r w:rsidRPr="002E5752">
        <w:rPr>
          <w:b/>
        </w:rPr>
        <w:t>Main Menu</w:t>
      </w:r>
      <w:r>
        <w:t xml:space="preserve">, click on the </w:t>
      </w:r>
      <w:r w:rsidRPr="002E5752">
        <w:rPr>
          <w:b/>
        </w:rPr>
        <w:t>Aging</w:t>
      </w:r>
      <w:r>
        <w:t xml:space="preserve"> button.</w:t>
      </w:r>
    </w:p>
    <w:p w14:paraId="2E40BE7C" w14:textId="77777777" w:rsidR="00566954" w:rsidRDefault="00566954" w:rsidP="00011A05">
      <w:pPr>
        <w:pStyle w:val="ListParagraph"/>
        <w:numPr>
          <w:ilvl w:val="0"/>
          <w:numId w:val="107"/>
        </w:numPr>
      </w:pPr>
      <w:r>
        <w:t>There are buttons for each payer source and there is a button for all payer sources aging.  Click the appropriate button.</w:t>
      </w:r>
    </w:p>
    <w:p w14:paraId="04D855A5" w14:textId="77777777" w:rsidR="00566954" w:rsidRDefault="00566954" w:rsidP="00011A05">
      <w:pPr>
        <w:pStyle w:val="ListParagraph"/>
        <w:numPr>
          <w:ilvl w:val="0"/>
          <w:numId w:val="107"/>
        </w:numPr>
      </w:pPr>
      <w:r>
        <w:t xml:space="preserve">Click the </w:t>
      </w:r>
      <w:r w:rsidRPr="002E5752">
        <w:rPr>
          <w:b/>
        </w:rPr>
        <w:t xml:space="preserve">Select All </w:t>
      </w:r>
      <w:r>
        <w:t>button on the name selection screen.</w:t>
      </w:r>
    </w:p>
    <w:p w14:paraId="7A5A5010" w14:textId="77777777" w:rsidR="00566954" w:rsidRDefault="00566954" w:rsidP="00011A05">
      <w:pPr>
        <w:pStyle w:val="ListParagraph"/>
        <w:numPr>
          <w:ilvl w:val="1"/>
          <w:numId w:val="107"/>
        </w:numPr>
      </w:pPr>
      <w:r>
        <w:t xml:space="preserve">If you are not positive what names are currently listed, click the </w:t>
      </w:r>
      <w:r w:rsidRPr="002E5752">
        <w:rPr>
          <w:b/>
        </w:rPr>
        <w:t>Refresh</w:t>
      </w:r>
      <w:r>
        <w:t xml:space="preserve"> button before clicking </w:t>
      </w:r>
      <w:r w:rsidRPr="002E5752">
        <w:rPr>
          <w:b/>
        </w:rPr>
        <w:t>Select All</w:t>
      </w:r>
      <w:r>
        <w:t>.</w:t>
      </w:r>
    </w:p>
    <w:p w14:paraId="75BE6DB2" w14:textId="77777777" w:rsidR="00566954" w:rsidRDefault="00566954" w:rsidP="00011A05">
      <w:pPr>
        <w:pStyle w:val="ListParagraph"/>
        <w:numPr>
          <w:ilvl w:val="0"/>
          <w:numId w:val="107"/>
        </w:numPr>
      </w:pPr>
      <w:r>
        <w:t xml:space="preserve">Click </w:t>
      </w:r>
      <w:r w:rsidRPr="002E5752">
        <w:rPr>
          <w:b/>
        </w:rPr>
        <w:t>OK</w:t>
      </w:r>
      <w:r>
        <w:t>.</w:t>
      </w:r>
    </w:p>
    <w:p w14:paraId="2583377B" w14:textId="77777777" w:rsidR="00566954" w:rsidRDefault="00566954" w:rsidP="00011A05">
      <w:pPr>
        <w:pStyle w:val="ListParagraph"/>
        <w:numPr>
          <w:ilvl w:val="0"/>
          <w:numId w:val="107"/>
        </w:numPr>
      </w:pPr>
      <w:r>
        <w:t>Click the</w:t>
      </w:r>
      <w:r w:rsidRPr="00566954">
        <w:rPr>
          <w:b/>
        </w:rPr>
        <w:t xml:space="preserve"> Control</w:t>
      </w:r>
      <w:r>
        <w:t xml:space="preserve"> button on the aging toolbar.</w:t>
      </w:r>
    </w:p>
    <w:p w14:paraId="35F4403A" w14:textId="77777777" w:rsidR="00566954" w:rsidRDefault="00566954" w:rsidP="00011A05">
      <w:pPr>
        <w:pStyle w:val="ListParagraph"/>
        <w:numPr>
          <w:ilvl w:val="0"/>
          <w:numId w:val="107"/>
        </w:numPr>
      </w:pPr>
      <w:r>
        <w:t xml:space="preserve">Change the </w:t>
      </w:r>
      <w:r w:rsidRPr="00566954">
        <w:rPr>
          <w:b/>
        </w:rPr>
        <w:t>Date To</w:t>
      </w:r>
      <w:r>
        <w:t xml:space="preserve"> in the </w:t>
      </w:r>
      <w:r w:rsidRPr="00566954">
        <w:rPr>
          <w:b/>
        </w:rPr>
        <w:t>Primary Period</w:t>
      </w:r>
      <w:r>
        <w:t xml:space="preserve"> area by clicking the … box to the right of it.</w:t>
      </w:r>
    </w:p>
    <w:p w14:paraId="7650C30A" w14:textId="77777777" w:rsidR="00566954" w:rsidRDefault="00566954" w:rsidP="00566954">
      <w:r>
        <w:rPr>
          <w:noProof/>
        </w:rPr>
        <w:drawing>
          <wp:inline distT="0" distB="0" distL="0" distR="0" wp14:anchorId="69905D74" wp14:editId="625E0F8B">
            <wp:extent cx="5943600" cy="2343150"/>
            <wp:effectExtent l="0" t="0" r="0" b="0"/>
            <wp:docPr id="44" name="Picture 44" descr="a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ing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2343150"/>
                    </a:xfrm>
                    <a:prstGeom prst="rect">
                      <a:avLst/>
                    </a:prstGeom>
                    <a:noFill/>
                    <a:ln>
                      <a:noFill/>
                    </a:ln>
                  </pic:spPr>
                </pic:pic>
              </a:graphicData>
            </a:graphic>
          </wp:inline>
        </w:drawing>
      </w:r>
    </w:p>
    <w:p w14:paraId="13574BE6" w14:textId="77777777" w:rsidR="00566954" w:rsidRDefault="00566954" w:rsidP="00011A05">
      <w:pPr>
        <w:pStyle w:val="ListParagraph"/>
        <w:numPr>
          <w:ilvl w:val="0"/>
          <w:numId w:val="107"/>
        </w:numPr>
      </w:pPr>
      <w:r>
        <w:t>Select the last day of the month you would like the aging to end.</w:t>
      </w:r>
    </w:p>
    <w:p w14:paraId="17077460" w14:textId="77777777" w:rsidR="00566954" w:rsidRDefault="00566954" w:rsidP="00011A05">
      <w:pPr>
        <w:pStyle w:val="ListParagraph"/>
        <w:numPr>
          <w:ilvl w:val="1"/>
          <w:numId w:val="107"/>
        </w:numPr>
      </w:pPr>
      <w:r w:rsidRPr="00566954">
        <w:rPr>
          <w:b/>
        </w:rPr>
        <w:t>DO NOT</w:t>
      </w:r>
      <w:r>
        <w:t xml:space="preserve"> fill in a </w:t>
      </w:r>
      <w:r w:rsidRPr="00566954">
        <w:rPr>
          <w:b/>
        </w:rPr>
        <w:t>Date From</w:t>
      </w:r>
      <w:r>
        <w:t xml:space="preserve"> in the </w:t>
      </w:r>
      <w:r w:rsidRPr="00566954">
        <w:rPr>
          <w:b/>
        </w:rPr>
        <w:t>Primary Period</w:t>
      </w:r>
      <w:r>
        <w:t>.</w:t>
      </w:r>
    </w:p>
    <w:p w14:paraId="140834BC" w14:textId="77777777" w:rsidR="00566954" w:rsidRDefault="00566954" w:rsidP="00011A05">
      <w:pPr>
        <w:pStyle w:val="ListParagraph"/>
        <w:numPr>
          <w:ilvl w:val="0"/>
          <w:numId w:val="107"/>
        </w:numPr>
      </w:pPr>
      <w:r>
        <w:t>Place checkmarks ion</w:t>
      </w:r>
      <w:r w:rsidRPr="00566954">
        <w:rPr>
          <w:b/>
        </w:rPr>
        <w:t xml:space="preserve"> Secondary</w:t>
      </w:r>
      <w:r>
        <w:t xml:space="preserve"> and </w:t>
      </w:r>
      <w:r w:rsidRPr="00566954">
        <w:rPr>
          <w:b/>
        </w:rPr>
        <w:t>Third Period</w:t>
      </w:r>
      <w:r>
        <w:t xml:space="preserve"> Checkboxes at the top.  This will change the secondary and third period fields to correspond with the end date you have chosen.</w:t>
      </w:r>
    </w:p>
    <w:p w14:paraId="19DBCA12" w14:textId="77777777" w:rsidR="00566954" w:rsidRDefault="00566954" w:rsidP="00011A05">
      <w:pPr>
        <w:pStyle w:val="ListParagraph"/>
        <w:numPr>
          <w:ilvl w:val="1"/>
          <w:numId w:val="107"/>
        </w:numPr>
      </w:pPr>
      <w:r w:rsidRPr="00566954">
        <w:rPr>
          <w:b/>
        </w:rPr>
        <w:t>DO NOT</w:t>
      </w:r>
      <w:r>
        <w:t xml:space="preserve"> check the </w:t>
      </w:r>
      <w:r w:rsidRPr="00566954">
        <w:rPr>
          <w:b/>
        </w:rPr>
        <w:t>Primary Period</w:t>
      </w:r>
      <w:r>
        <w:t xml:space="preserve"> checkbox.  This will clear out the new Date To that you just entered.</w:t>
      </w:r>
    </w:p>
    <w:p w14:paraId="1FE3C9BE" w14:textId="77777777" w:rsidR="00566954" w:rsidRPr="00566954" w:rsidRDefault="00566954" w:rsidP="00011A05">
      <w:pPr>
        <w:pStyle w:val="ListParagraph"/>
        <w:numPr>
          <w:ilvl w:val="0"/>
          <w:numId w:val="107"/>
        </w:numPr>
      </w:pPr>
      <w:r>
        <w:t>Click</w:t>
      </w:r>
      <w:r w:rsidRPr="00566954">
        <w:rPr>
          <w:b/>
        </w:rPr>
        <w:t xml:space="preserve"> OK</w:t>
      </w:r>
      <w:r>
        <w:t xml:space="preserve"> to run the aging.</w:t>
      </w:r>
    </w:p>
    <w:p w14:paraId="00BF3028" w14:textId="77777777" w:rsidR="002E5752" w:rsidRDefault="002E5752" w:rsidP="002E5752">
      <w:pPr>
        <w:pStyle w:val="Heading3"/>
      </w:pPr>
      <w:bookmarkStart w:id="734" w:name="_Toc524961446"/>
      <w:bookmarkStart w:id="735" w:name="_Toc37762014"/>
      <w:bookmarkStart w:id="736" w:name="_Toc48034020"/>
      <w:r>
        <w:t>Changing the Number of Months the Aging Looks Back</w:t>
      </w:r>
      <w:bookmarkEnd w:id="734"/>
      <w:bookmarkEnd w:id="735"/>
      <w:bookmarkEnd w:id="736"/>
    </w:p>
    <w:p w14:paraId="41A70F80" w14:textId="77777777" w:rsidR="00566954" w:rsidRDefault="00566954" w:rsidP="00566954">
      <w:pPr>
        <w:contextualSpacing/>
      </w:pPr>
      <w:r>
        <w:t>By default the Aging tasks in ECS default to look back 3 months.  (We may have set your defaults to something other than this.)  You may change the number of months of detail.  There is no limit to the number of months that you look back, however if printing a report with more than 6 months, the report may print on more than one page.</w:t>
      </w:r>
    </w:p>
    <w:p w14:paraId="410A7858" w14:textId="77777777" w:rsidR="00566954" w:rsidRDefault="00566954" w:rsidP="00011A05">
      <w:pPr>
        <w:pStyle w:val="ListParagraph"/>
        <w:numPr>
          <w:ilvl w:val="0"/>
          <w:numId w:val="108"/>
        </w:numPr>
      </w:pPr>
      <w:r>
        <w:lastRenderedPageBreak/>
        <w:t xml:space="preserve">From the </w:t>
      </w:r>
      <w:r w:rsidRPr="002E5752">
        <w:rPr>
          <w:b/>
        </w:rPr>
        <w:t>Main Menu</w:t>
      </w:r>
      <w:r>
        <w:t xml:space="preserve">, click on the </w:t>
      </w:r>
      <w:r w:rsidRPr="002E5752">
        <w:rPr>
          <w:b/>
        </w:rPr>
        <w:t>Aging</w:t>
      </w:r>
      <w:r>
        <w:t xml:space="preserve"> button.</w:t>
      </w:r>
    </w:p>
    <w:p w14:paraId="49B79AEA" w14:textId="77777777" w:rsidR="00566954" w:rsidRDefault="00566954" w:rsidP="00011A05">
      <w:pPr>
        <w:pStyle w:val="ListParagraph"/>
        <w:numPr>
          <w:ilvl w:val="0"/>
          <w:numId w:val="108"/>
        </w:numPr>
      </w:pPr>
      <w:r>
        <w:t>There are buttons for each payer source and there is a button for all payer sources aging.  Click the appropriate button.</w:t>
      </w:r>
    </w:p>
    <w:p w14:paraId="23BEDFC5" w14:textId="77777777" w:rsidR="00566954" w:rsidRDefault="00566954" w:rsidP="00011A05">
      <w:pPr>
        <w:pStyle w:val="ListParagraph"/>
        <w:numPr>
          <w:ilvl w:val="0"/>
          <w:numId w:val="108"/>
        </w:numPr>
      </w:pPr>
      <w:r>
        <w:t xml:space="preserve">Click the </w:t>
      </w:r>
      <w:r w:rsidRPr="002E5752">
        <w:rPr>
          <w:b/>
        </w:rPr>
        <w:t xml:space="preserve">Select All </w:t>
      </w:r>
      <w:r>
        <w:t>button on the name selection screen.</w:t>
      </w:r>
    </w:p>
    <w:p w14:paraId="6C9B5D75" w14:textId="77777777" w:rsidR="00566954" w:rsidRDefault="00566954" w:rsidP="00011A05">
      <w:pPr>
        <w:pStyle w:val="ListParagraph"/>
        <w:numPr>
          <w:ilvl w:val="1"/>
          <w:numId w:val="108"/>
        </w:numPr>
      </w:pPr>
      <w:r>
        <w:t xml:space="preserve">If you are not positive what names are currently listed, click the </w:t>
      </w:r>
      <w:r w:rsidRPr="002E5752">
        <w:rPr>
          <w:b/>
        </w:rPr>
        <w:t>Refresh</w:t>
      </w:r>
      <w:r>
        <w:t xml:space="preserve"> button before clicking </w:t>
      </w:r>
      <w:r w:rsidRPr="002E5752">
        <w:rPr>
          <w:b/>
        </w:rPr>
        <w:t>Select All</w:t>
      </w:r>
      <w:r>
        <w:t>.</w:t>
      </w:r>
    </w:p>
    <w:p w14:paraId="1F5D49FE" w14:textId="77777777" w:rsidR="00566954" w:rsidRDefault="00566954" w:rsidP="00011A05">
      <w:pPr>
        <w:pStyle w:val="ListParagraph"/>
        <w:numPr>
          <w:ilvl w:val="0"/>
          <w:numId w:val="108"/>
        </w:numPr>
      </w:pPr>
      <w:r>
        <w:t xml:space="preserve">Click </w:t>
      </w:r>
      <w:r w:rsidRPr="002E5752">
        <w:rPr>
          <w:b/>
        </w:rPr>
        <w:t>OK</w:t>
      </w:r>
      <w:r>
        <w:t>.</w:t>
      </w:r>
    </w:p>
    <w:p w14:paraId="58EC4BBF" w14:textId="77777777" w:rsidR="00566954" w:rsidRDefault="00566954" w:rsidP="00011A05">
      <w:pPr>
        <w:pStyle w:val="ListParagraph"/>
        <w:numPr>
          <w:ilvl w:val="0"/>
          <w:numId w:val="108"/>
        </w:numPr>
      </w:pPr>
      <w:r>
        <w:t>Click the</w:t>
      </w:r>
      <w:r w:rsidRPr="00566954">
        <w:rPr>
          <w:b/>
        </w:rPr>
        <w:t xml:space="preserve"> Control</w:t>
      </w:r>
      <w:r>
        <w:t xml:space="preserve"> button on the aging toolbar.</w:t>
      </w:r>
    </w:p>
    <w:p w14:paraId="7C22BA3F" w14:textId="77777777" w:rsidR="00566954" w:rsidRDefault="00566954" w:rsidP="00011A05">
      <w:pPr>
        <w:pStyle w:val="ListParagraph"/>
        <w:numPr>
          <w:ilvl w:val="0"/>
          <w:numId w:val="108"/>
        </w:numPr>
      </w:pPr>
      <w:r>
        <w:t xml:space="preserve">Change the </w:t>
      </w:r>
      <w:r w:rsidRPr="00566954">
        <w:rPr>
          <w:b/>
        </w:rPr>
        <w:t>Date To</w:t>
      </w:r>
      <w:r>
        <w:t xml:space="preserve"> in the </w:t>
      </w:r>
      <w:r w:rsidRPr="00566954">
        <w:rPr>
          <w:b/>
        </w:rPr>
        <w:t>Primary Period</w:t>
      </w:r>
      <w:r>
        <w:t xml:space="preserve"> area by clicking the …</w:t>
      </w:r>
      <w:r w:rsidR="005B15A7">
        <w:t xml:space="preserve"> box to the right of it if you would like the aging to end on a different date than Last Month.  This is optional.  You may leave this as is.</w:t>
      </w:r>
    </w:p>
    <w:p w14:paraId="5B4FF740" w14:textId="77777777" w:rsidR="00566954" w:rsidRDefault="005B15A7" w:rsidP="00011A05">
      <w:pPr>
        <w:pStyle w:val="ListParagraph"/>
        <w:numPr>
          <w:ilvl w:val="0"/>
          <w:numId w:val="108"/>
        </w:numPr>
      </w:pPr>
      <w:r>
        <w:t xml:space="preserve">If you choose to change the </w:t>
      </w:r>
      <w:r w:rsidRPr="005B15A7">
        <w:rPr>
          <w:b/>
        </w:rPr>
        <w:t>Date To</w:t>
      </w:r>
      <w:r>
        <w:t xml:space="preserve">, select the last day of the month you would like the aging to end.  If you do not want to change the end date, skip this step.  </w:t>
      </w:r>
    </w:p>
    <w:p w14:paraId="25CD2F8A" w14:textId="77777777" w:rsidR="00566954" w:rsidRDefault="00566954" w:rsidP="00011A05">
      <w:pPr>
        <w:pStyle w:val="ListParagraph"/>
        <w:numPr>
          <w:ilvl w:val="1"/>
          <w:numId w:val="108"/>
        </w:numPr>
      </w:pPr>
      <w:r w:rsidRPr="00566954">
        <w:rPr>
          <w:b/>
        </w:rPr>
        <w:t>DO NOT</w:t>
      </w:r>
      <w:r>
        <w:t xml:space="preserve"> fill in a </w:t>
      </w:r>
      <w:r w:rsidRPr="00566954">
        <w:rPr>
          <w:b/>
        </w:rPr>
        <w:t>Date From</w:t>
      </w:r>
      <w:r>
        <w:t xml:space="preserve"> in the </w:t>
      </w:r>
      <w:r w:rsidRPr="00566954">
        <w:rPr>
          <w:b/>
        </w:rPr>
        <w:t>Primary Period</w:t>
      </w:r>
      <w:r>
        <w:t>.</w:t>
      </w:r>
    </w:p>
    <w:p w14:paraId="4BA57A14" w14:textId="77777777" w:rsidR="00566954" w:rsidRDefault="005B15A7" w:rsidP="00011A05">
      <w:pPr>
        <w:pStyle w:val="ListParagraph"/>
        <w:numPr>
          <w:ilvl w:val="0"/>
          <w:numId w:val="108"/>
        </w:numPr>
      </w:pPr>
      <w:r>
        <w:t xml:space="preserve">Click the arrow in the </w:t>
      </w:r>
      <w:r w:rsidRPr="005B15A7">
        <w:rPr>
          <w:b/>
        </w:rPr>
        <w:t>Processing Dates</w:t>
      </w:r>
      <w:r>
        <w:t xml:space="preserve"> section where it says 3 Months (or whatever your default may be).  You may select any number of months, however more than 3 may mean your aging prints details across more than one page.</w:t>
      </w:r>
    </w:p>
    <w:p w14:paraId="26492CE8" w14:textId="77777777" w:rsidR="005B15A7" w:rsidRDefault="005B15A7" w:rsidP="00011A05">
      <w:pPr>
        <w:pStyle w:val="ListParagraph"/>
        <w:numPr>
          <w:ilvl w:val="0"/>
          <w:numId w:val="108"/>
        </w:numPr>
      </w:pPr>
      <w:r>
        <w:t xml:space="preserve">Click the </w:t>
      </w:r>
      <w:r w:rsidRPr="005B15A7">
        <w:rPr>
          <w:b/>
        </w:rPr>
        <w:t>Secondary</w:t>
      </w:r>
      <w:r>
        <w:t xml:space="preserve"> and </w:t>
      </w:r>
      <w:r w:rsidRPr="005B15A7">
        <w:rPr>
          <w:b/>
        </w:rPr>
        <w:t>Third Period</w:t>
      </w:r>
      <w:r>
        <w:t xml:space="preserve"> checkboxes to uncheck them.  </w:t>
      </w:r>
      <w:r w:rsidRPr="005B15A7">
        <w:rPr>
          <w:b/>
        </w:rPr>
        <w:t>DO NOT</w:t>
      </w:r>
      <w:r>
        <w:t xml:space="preserve"> uncheck the </w:t>
      </w:r>
      <w:r w:rsidRPr="005B15A7">
        <w:rPr>
          <w:b/>
        </w:rPr>
        <w:t>Primary Period</w:t>
      </w:r>
      <w:r>
        <w:t xml:space="preserve"> checkbox.</w:t>
      </w:r>
    </w:p>
    <w:p w14:paraId="604C7960" w14:textId="77777777" w:rsidR="005B15A7" w:rsidRDefault="005B15A7" w:rsidP="005B15A7">
      <w:r>
        <w:rPr>
          <w:noProof/>
        </w:rPr>
        <w:drawing>
          <wp:inline distT="0" distB="0" distL="0" distR="0" wp14:anchorId="4D87309F" wp14:editId="56611788">
            <wp:extent cx="5943600" cy="2343150"/>
            <wp:effectExtent l="0" t="0" r="0" b="0"/>
            <wp:docPr id="45" name="Picture 45" descr="ag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ging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2343150"/>
                    </a:xfrm>
                    <a:prstGeom prst="rect">
                      <a:avLst/>
                    </a:prstGeom>
                    <a:noFill/>
                    <a:ln>
                      <a:noFill/>
                    </a:ln>
                  </pic:spPr>
                </pic:pic>
              </a:graphicData>
            </a:graphic>
          </wp:inline>
        </w:drawing>
      </w:r>
    </w:p>
    <w:p w14:paraId="70D94172" w14:textId="77777777" w:rsidR="005B15A7" w:rsidRDefault="005B15A7" w:rsidP="00011A05">
      <w:pPr>
        <w:pStyle w:val="ListParagraph"/>
        <w:numPr>
          <w:ilvl w:val="0"/>
          <w:numId w:val="108"/>
        </w:numPr>
      </w:pPr>
      <w:r>
        <w:t xml:space="preserve">Click the </w:t>
      </w:r>
      <w:r w:rsidRPr="005B15A7">
        <w:rPr>
          <w:b/>
        </w:rPr>
        <w:t>Secondary</w:t>
      </w:r>
      <w:r>
        <w:t xml:space="preserve"> and </w:t>
      </w:r>
      <w:r w:rsidRPr="005B15A7">
        <w:rPr>
          <w:b/>
        </w:rPr>
        <w:t>Third Period</w:t>
      </w:r>
      <w:r>
        <w:t xml:space="preserve"> checkboxes to turn them back on.  The </w:t>
      </w:r>
      <w:r w:rsidRPr="005B15A7">
        <w:rPr>
          <w:b/>
        </w:rPr>
        <w:t>Primary Period</w:t>
      </w:r>
      <w:r>
        <w:t xml:space="preserve"> checkbox should still be selected.  You will see the </w:t>
      </w:r>
      <w:r w:rsidRPr="005B15A7">
        <w:rPr>
          <w:b/>
        </w:rPr>
        <w:t>Secondary Period</w:t>
      </w:r>
      <w:r>
        <w:t xml:space="preserve"> and </w:t>
      </w:r>
      <w:r w:rsidRPr="005B15A7">
        <w:rPr>
          <w:b/>
        </w:rPr>
        <w:t>Third Period</w:t>
      </w:r>
      <w:r>
        <w:t xml:space="preserve"> dates have now adjusted to the number of months you selected.  In the example above the task has been changed from 3 months to 12 months of detail.  </w:t>
      </w:r>
    </w:p>
    <w:p w14:paraId="59B0AFFE" w14:textId="77777777" w:rsidR="00566954" w:rsidRPr="00566954" w:rsidRDefault="00566954" w:rsidP="00011A05">
      <w:pPr>
        <w:pStyle w:val="ListParagraph"/>
        <w:numPr>
          <w:ilvl w:val="0"/>
          <w:numId w:val="108"/>
        </w:numPr>
      </w:pPr>
      <w:r>
        <w:t>Click</w:t>
      </w:r>
      <w:r w:rsidRPr="00566954">
        <w:rPr>
          <w:b/>
        </w:rPr>
        <w:t xml:space="preserve"> OK</w:t>
      </w:r>
      <w:r>
        <w:t xml:space="preserve"> to run the aging.</w:t>
      </w:r>
    </w:p>
    <w:p w14:paraId="6A5C8D98" w14:textId="77777777" w:rsidR="002E5752" w:rsidRDefault="002E5752" w:rsidP="002E5752">
      <w:pPr>
        <w:pStyle w:val="Heading1"/>
      </w:pPr>
      <w:bookmarkStart w:id="737" w:name="_Toc524961447"/>
      <w:bookmarkStart w:id="738" w:name="_Toc37762015"/>
      <w:bookmarkStart w:id="739" w:name="_Toc48034021"/>
      <w:r>
        <w:lastRenderedPageBreak/>
        <w:t>Journals</w:t>
      </w:r>
      <w:bookmarkEnd w:id="737"/>
      <w:bookmarkEnd w:id="738"/>
      <w:bookmarkEnd w:id="739"/>
    </w:p>
    <w:p w14:paraId="7BB0F6C1" w14:textId="407C8BEC" w:rsidR="005B15A7" w:rsidRPr="005B15A7" w:rsidRDefault="005B15A7" w:rsidP="005B15A7">
      <w:pPr>
        <w:contextualSpacing/>
      </w:pPr>
      <w:r>
        <w:t xml:space="preserve">The Journals are files that store all the data that has been posted in ECS.  The Journal reports allow you to filter and sort the posted information in a variety of ways.  The Journal reports can be used in addition to the Financial Reports that you print.  Charges will not appear in the </w:t>
      </w:r>
      <w:r w:rsidR="00031A63">
        <w:t>J</w:t>
      </w:r>
      <w:r>
        <w:t>ournals until they have been calculated and posted.  Payments will not appear until they have been posted.  Journal reports are part of your month end process.</w:t>
      </w:r>
    </w:p>
    <w:p w14:paraId="4EF73197" w14:textId="77777777" w:rsidR="002E5752" w:rsidRDefault="002E5752" w:rsidP="002E5752">
      <w:pPr>
        <w:pStyle w:val="Heading2"/>
      </w:pPr>
      <w:bookmarkStart w:id="740" w:name="_Toc524961448"/>
      <w:bookmarkStart w:id="741" w:name="_Toc37762016"/>
      <w:bookmarkStart w:id="742" w:name="_Toc48034022"/>
      <w:r>
        <w:t>Month End Journal Reports</w:t>
      </w:r>
      <w:bookmarkEnd w:id="740"/>
      <w:bookmarkEnd w:id="741"/>
      <w:bookmarkEnd w:id="742"/>
    </w:p>
    <w:p w14:paraId="7C3641D9" w14:textId="77777777" w:rsidR="005B15A7" w:rsidRDefault="005B15A7" w:rsidP="005B15A7">
      <w:r>
        <w:t>There are 3 standard journal reports that we recommend running at month end:</w:t>
      </w:r>
    </w:p>
    <w:p w14:paraId="4889136C" w14:textId="77777777" w:rsidR="005B15A7" w:rsidRDefault="005B15A7" w:rsidP="00011A05">
      <w:pPr>
        <w:pStyle w:val="ListParagraph"/>
        <w:numPr>
          <w:ilvl w:val="0"/>
          <w:numId w:val="109"/>
        </w:numPr>
      </w:pPr>
      <w:r>
        <w:t>Balance to Aging by Account – used to tie back to t</w:t>
      </w:r>
      <w:r w:rsidR="000A3A84">
        <w:t>he All Payer Source Aging report.</w:t>
      </w:r>
    </w:p>
    <w:p w14:paraId="4DBAFE29" w14:textId="0C9CC387" w:rsidR="005B15A7" w:rsidRDefault="005B15A7" w:rsidP="00011A05">
      <w:pPr>
        <w:pStyle w:val="ListParagraph"/>
        <w:numPr>
          <w:ilvl w:val="0"/>
          <w:numId w:val="109"/>
        </w:numPr>
      </w:pPr>
      <w:r>
        <w:t>Last Month Account Totals – used for your journal entry report</w:t>
      </w:r>
      <w:r w:rsidR="000A3A84">
        <w:t xml:space="preserve"> and </w:t>
      </w:r>
      <w:r w:rsidR="00031A63">
        <w:t>verifying</w:t>
      </w:r>
      <w:r w:rsidR="000A3A84">
        <w:t xml:space="preserve"> that your credits and debits are in balance.</w:t>
      </w:r>
    </w:p>
    <w:p w14:paraId="19B54243" w14:textId="77777777" w:rsidR="005B15A7" w:rsidRPr="005B15A7" w:rsidRDefault="00AC7C03" w:rsidP="00011A05">
      <w:pPr>
        <w:pStyle w:val="ListParagraph"/>
        <w:numPr>
          <w:ilvl w:val="0"/>
          <w:numId w:val="109"/>
        </w:numPr>
      </w:pPr>
      <w:r>
        <w:t>Temp Liability Account – should equal to zero.</w:t>
      </w:r>
    </w:p>
    <w:p w14:paraId="59BBD63C" w14:textId="77777777" w:rsidR="002E5752" w:rsidRDefault="002E5752" w:rsidP="002E5752">
      <w:pPr>
        <w:pStyle w:val="Heading3"/>
      </w:pPr>
      <w:bookmarkStart w:id="743" w:name="_Toc524961449"/>
      <w:bookmarkStart w:id="744" w:name="_Toc37762017"/>
      <w:bookmarkStart w:id="745" w:name="_Toc48034023"/>
      <w:r>
        <w:t>Balance to Aging by Account</w:t>
      </w:r>
      <w:bookmarkEnd w:id="743"/>
      <w:bookmarkEnd w:id="744"/>
      <w:bookmarkEnd w:id="745"/>
    </w:p>
    <w:p w14:paraId="1616AA18" w14:textId="77777777" w:rsidR="00AC7C03" w:rsidRDefault="00AC7C03" w:rsidP="00AC7C03">
      <w:pPr>
        <w:contextualSpacing/>
      </w:pPr>
      <w:r>
        <w:t xml:space="preserve">The All Payer Source Aging must match the Receivable Account totals in your Journals at the end of each month.  First you should run the </w:t>
      </w:r>
      <w:r w:rsidRPr="000A3A84">
        <w:rPr>
          <w:b/>
        </w:rPr>
        <w:t>All Payer Source Aging</w:t>
      </w:r>
      <w:r>
        <w:t xml:space="preserve"> to get totals by Pay Source and a grand total.  This will be used to compare to the </w:t>
      </w:r>
      <w:r w:rsidRPr="000A3A84">
        <w:rPr>
          <w:b/>
        </w:rPr>
        <w:t xml:space="preserve">Balance to </w:t>
      </w:r>
      <w:r w:rsidR="000A3A84" w:rsidRPr="000A3A84">
        <w:rPr>
          <w:b/>
        </w:rPr>
        <w:t>Aging</w:t>
      </w:r>
      <w:r w:rsidR="000A3A84">
        <w:rPr>
          <w:b/>
        </w:rPr>
        <w:t xml:space="preserve"> by Account</w:t>
      </w:r>
      <w:r>
        <w:t xml:space="preserve"> journal report.</w:t>
      </w:r>
    </w:p>
    <w:p w14:paraId="7E881C94" w14:textId="77777777" w:rsidR="00AC7C03" w:rsidRDefault="00AC7C03" w:rsidP="00011A05">
      <w:pPr>
        <w:pStyle w:val="ListParagraph"/>
        <w:numPr>
          <w:ilvl w:val="0"/>
          <w:numId w:val="110"/>
        </w:numPr>
      </w:pPr>
      <w:r>
        <w:t xml:space="preserve">From the </w:t>
      </w:r>
      <w:r w:rsidRPr="000A3A84">
        <w:rPr>
          <w:b/>
        </w:rPr>
        <w:t>Main Menu</w:t>
      </w:r>
      <w:r>
        <w:t xml:space="preserve">, click </w:t>
      </w:r>
      <w:r w:rsidRPr="000A3A84">
        <w:rPr>
          <w:b/>
        </w:rPr>
        <w:t>Month End</w:t>
      </w:r>
      <w:r>
        <w:t xml:space="preserve">. </w:t>
      </w:r>
    </w:p>
    <w:p w14:paraId="46BD4D01" w14:textId="38DCF3AA" w:rsidR="00AC7C03" w:rsidRDefault="00AC7C03" w:rsidP="00011A05">
      <w:pPr>
        <w:pStyle w:val="ListParagraph"/>
        <w:numPr>
          <w:ilvl w:val="0"/>
          <w:numId w:val="110"/>
        </w:numPr>
      </w:pPr>
      <w:r>
        <w:t>Click the</w:t>
      </w:r>
      <w:r w:rsidRPr="000A3A84">
        <w:rPr>
          <w:b/>
        </w:rPr>
        <w:t xml:space="preserve"> Journal</w:t>
      </w:r>
      <w:r w:rsidR="00031A63">
        <w:rPr>
          <w:b/>
        </w:rPr>
        <w:t xml:space="preserve"> Tasks</w:t>
      </w:r>
      <w:r>
        <w:t xml:space="preserve"> button.</w:t>
      </w:r>
    </w:p>
    <w:p w14:paraId="67400749" w14:textId="77777777" w:rsidR="00AC7C03" w:rsidRDefault="00AC7C03" w:rsidP="00011A05">
      <w:pPr>
        <w:pStyle w:val="ListParagraph"/>
        <w:numPr>
          <w:ilvl w:val="0"/>
          <w:numId w:val="110"/>
        </w:numPr>
      </w:pPr>
      <w:r>
        <w:t xml:space="preserve">Click the </w:t>
      </w:r>
      <w:r w:rsidRPr="000A3A84">
        <w:rPr>
          <w:b/>
        </w:rPr>
        <w:t>Balance to Aging by Account</w:t>
      </w:r>
      <w:r>
        <w:t xml:space="preserve"> button.</w:t>
      </w:r>
    </w:p>
    <w:p w14:paraId="1E647940" w14:textId="77777777" w:rsidR="005878B1" w:rsidRDefault="005878B1" w:rsidP="00011A05">
      <w:pPr>
        <w:pStyle w:val="ListParagraph"/>
        <w:numPr>
          <w:ilvl w:val="0"/>
          <w:numId w:val="110"/>
        </w:numPr>
      </w:pPr>
      <w:r>
        <w:t xml:space="preserve">Click </w:t>
      </w:r>
      <w:r w:rsidRPr="005878B1">
        <w:rPr>
          <w:b/>
        </w:rPr>
        <w:t xml:space="preserve">Close </w:t>
      </w:r>
      <w:r>
        <w:t>when finished.</w:t>
      </w:r>
    </w:p>
    <w:p w14:paraId="0F8C5E26" w14:textId="77777777" w:rsidR="00AC7C03" w:rsidRDefault="00AC7C03" w:rsidP="00AC7C03">
      <w:pPr>
        <w:pStyle w:val="Heading4"/>
      </w:pPr>
      <w:r>
        <w:t>If Journal and Aging reports do not match:</w:t>
      </w:r>
    </w:p>
    <w:p w14:paraId="17049FBD" w14:textId="2EB12CF3" w:rsidR="00AC7C03" w:rsidRDefault="00AC7C03" w:rsidP="00AC7C03">
      <w:pPr>
        <w:contextualSpacing/>
      </w:pPr>
      <w:r>
        <w:t xml:space="preserve">If the </w:t>
      </w:r>
      <w:r w:rsidR="000A3A84">
        <w:t xml:space="preserve">Balance to Aging by Account </w:t>
      </w:r>
      <w:r w:rsidR="00031A63">
        <w:t>J</w:t>
      </w:r>
      <w:r w:rsidR="000A3A84">
        <w:t xml:space="preserve">ournal and </w:t>
      </w:r>
      <w:r>
        <w:t xml:space="preserve">the All Payer Source </w:t>
      </w:r>
      <w:r w:rsidR="00031A63">
        <w:t>A</w:t>
      </w:r>
      <w:r>
        <w:t>ging report totals do not match you need to determine which client(s) are not matching.  You will need to run the journals by client</w:t>
      </w:r>
      <w:r w:rsidR="00031A63">
        <w:t xml:space="preserve"> name</w:t>
      </w:r>
      <w:r>
        <w:t xml:space="preserve"> and match up the individual totals on the aging with the individual totals on the journal report.  You should have a task in the journals called </w:t>
      </w:r>
      <w:r w:rsidRPr="00AC7C03">
        <w:rPr>
          <w:b/>
        </w:rPr>
        <w:t xml:space="preserve">Balance to Aging by </w:t>
      </w:r>
      <w:r w:rsidR="00031A63">
        <w:rPr>
          <w:b/>
        </w:rPr>
        <w:t>Resident</w:t>
      </w:r>
      <w:r>
        <w:t xml:space="preserve">.  </w:t>
      </w:r>
    </w:p>
    <w:p w14:paraId="2770D786" w14:textId="77777777" w:rsidR="000A3A84" w:rsidRDefault="000A3A84" w:rsidP="00AC7C03">
      <w:pPr>
        <w:contextualSpacing/>
      </w:pPr>
    </w:p>
    <w:p w14:paraId="2F08FC8F" w14:textId="77777777" w:rsidR="000A3A84" w:rsidRDefault="000A3A84" w:rsidP="000A3A84">
      <w:pPr>
        <w:contextualSpacing/>
      </w:pPr>
      <w:r>
        <w:t xml:space="preserve">You should match up the grand totals for each </w:t>
      </w:r>
      <w:r w:rsidR="00FF0568">
        <w:t>client</w:t>
      </w:r>
      <w:r>
        <w:t xml:space="preserve"> on the aging versus on the journals to see which ones are off.  You may then be able to tell what is causing them to be off, or you can contact American Data’s Financial Department for assistance.  </w:t>
      </w:r>
    </w:p>
    <w:p w14:paraId="06CDBB5E" w14:textId="77777777" w:rsidR="000A3A84" w:rsidRDefault="000A3A84" w:rsidP="000A3A84">
      <w:pPr>
        <w:pStyle w:val="Heading3"/>
      </w:pPr>
      <w:bookmarkStart w:id="746" w:name="_Toc524961450"/>
      <w:bookmarkStart w:id="747" w:name="_Toc37762018"/>
      <w:bookmarkStart w:id="748" w:name="_Toc48034024"/>
      <w:r>
        <w:t>Last Month Account Totals</w:t>
      </w:r>
      <w:bookmarkEnd w:id="746"/>
      <w:bookmarkEnd w:id="747"/>
      <w:bookmarkEnd w:id="748"/>
    </w:p>
    <w:p w14:paraId="1D99A838" w14:textId="13E001B4" w:rsidR="00003EEE" w:rsidRDefault="000A3A84" w:rsidP="000A3A84">
      <w:r>
        <w:t xml:space="preserve">The </w:t>
      </w:r>
      <w:r w:rsidRPr="00003EEE">
        <w:rPr>
          <w:b/>
        </w:rPr>
        <w:t>Last Month Account Totals</w:t>
      </w:r>
      <w:r>
        <w:t xml:space="preserve"> </w:t>
      </w:r>
      <w:r w:rsidR="00031A63">
        <w:t>J</w:t>
      </w:r>
      <w:r>
        <w:t xml:space="preserve">ournal is the report that will be used to enter journal entries into your General Ledger.  </w:t>
      </w:r>
    </w:p>
    <w:p w14:paraId="2AD7201F" w14:textId="77777777" w:rsidR="000A3A84" w:rsidRDefault="000A3A84" w:rsidP="00003EEE">
      <w:pPr>
        <w:pStyle w:val="ListParagraph"/>
        <w:numPr>
          <w:ilvl w:val="0"/>
          <w:numId w:val="1"/>
        </w:numPr>
      </w:pPr>
      <w:r>
        <w:t>You will also want to check the following items:</w:t>
      </w:r>
    </w:p>
    <w:p w14:paraId="19F80C72" w14:textId="77777777" w:rsidR="000A3A84" w:rsidRDefault="000A3A84" w:rsidP="00011A05">
      <w:pPr>
        <w:pStyle w:val="ListParagraph"/>
        <w:numPr>
          <w:ilvl w:val="0"/>
          <w:numId w:val="111"/>
        </w:numPr>
      </w:pPr>
      <w:r>
        <w:t>Temp Liability (999) account does not display on the report (meaning that it has no balance).</w:t>
      </w:r>
    </w:p>
    <w:p w14:paraId="5C023A51" w14:textId="77777777" w:rsidR="000A3A84" w:rsidRDefault="000A3A84" w:rsidP="00011A05">
      <w:pPr>
        <w:pStyle w:val="ListParagraph"/>
        <w:numPr>
          <w:ilvl w:val="0"/>
          <w:numId w:val="111"/>
        </w:numPr>
      </w:pPr>
      <w:r>
        <w:t xml:space="preserve">The Cash account matches all of the cash </w:t>
      </w:r>
      <w:r w:rsidR="008B01A1">
        <w:t xml:space="preserve">that </w:t>
      </w:r>
      <w:r>
        <w:t>was received for the prior month.</w:t>
      </w:r>
    </w:p>
    <w:p w14:paraId="5C842B83" w14:textId="77777777" w:rsidR="000A3A84" w:rsidRDefault="000A3A84" w:rsidP="00011A05">
      <w:pPr>
        <w:pStyle w:val="ListParagraph"/>
        <w:numPr>
          <w:ilvl w:val="0"/>
          <w:numId w:val="111"/>
        </w:numPr>
      </w:pPr>
      <w:r>
        <w:t xml:space="preserve">The Grand Total equals zero meaning that your debits and credits equal each other. </w:t>
      </w:r>
    </w:p>
    <w:p w14:paraId="5586249E" w14:textId="77777777" w:rsidR="005878B1" w:rsidRDefault="005878B1" w:rsidP="00003EEE">
      <w:pPr>
        <w:pStyle w:val="Heading4"/>
      </w:pPr>
      <w:r>
        <w:lastRenderedPageBreak/>
        <w:t>If the Grand Total does not display in the report by default.</w:t>
      </w:r>
    </w:p>
    <w:p w14:paraId="1637AE0C" w14:textId="77777777" w:rsidR="005878B1" w:rsidRDefault="005878B1" w:rsidP="00011A05">
      <w:pPr>
        <w:pStyle w:val="ListParagraph"/>
        <w:numPr>
          <w:ilvl w:val="0"/>
          <w:numId w:val="114"/>
        </w:numPr>
      </w:pPr>
      <w:r>
        <w:t xml:space="preserve">Click </w:t>
      </w:r>
      <w:r w:rsidRPr="005878B1">
        <w:rPr>
          <w:b/>
        </w:rPr>
        <w:t>Control</w:t>
      </w:r>
      <w:r>
        <w:t>.</w:t>
      </w:r>
    </w:p>
    <w:p w14:paraId="711CC45E" w14:textId="77777777" w:rsidR="005878B1" w:rsidRDefault="005878B1" w:rsidP="00011A05">
      <w:pPr>
        <w:pStyle w:val="ListParagraph"/>
        <w:numPr>
          <w:ilvl w:val="0"/>
          <w:numId w:val="114"/>
        </w:numPr>
      </w:pPr>
      <w:r>
        <w:t xml:space="preserve">Place a checkmark in </w:t>
      </w:r>
      <w:r w:rsidRPr="005878B1">
        <w:rPr>
          <w:b/>
        </w:rPr>
        <w:t>Grand Total</w:t>
      </w:r>
      <w:r>
        <w:t>.</w:t>
      </w:r>
    </w:p>
    <w:p w14:paraId="77A64B52" w14:textId="77777777" w:rsidR="005878B1" w:rsidRPr="005878B1" w:rsidRDefault="005878B1" w:rsidP="00011A05">
      <w:pPr>
        <w:pStyle w:val="ListParagraph"/>
        <w:numPr>
          <w:ilvl w:val="0"/>
          <w:numId w:val="114"/>
        </w:numPr>
      </w:pPr>
      <w:r>
        <w:t xml:space="preserve">Click </w:t>
      </w:r>
      <w:r w:rsidRPr="005878B1">
        <w:rPr>
          <w:b/>
        </w:rPr>
        <w:t>OK</w:t>
      </w:r>
      <w:r>
        <w:t>.</w:t>
      </w:r>
    </w:p>
    <w:p w14:paraId="41A48EB0" w14:textId="77777777" w:rsidR="00003EEE" w:rsidRDefault="00003EEE" w:rsidP="00003EEE">
      <w:pPr>
        <w:pStyle w:val="Heading4"/>
      </w:pPr>
      <w:r>
        <w:t>If the Grand Total does not equal zero:</w:t>
      </w:r>
    </w:p>
    <w:p w14:paraId="6102C031" w14:textId="77777777" w:rsidR="00003EEE" w:rsidRDefault="00003EEE" w:rsidP="00011A05">
      <w:pPr>
        <w:pStyle w:val="ListParagraph"/>
        <w:numPr>
          <w:ilvl w:val="0"/>
          <w:numId w:val="112"/>
        </w:numPr>
      </w:pPr>
      <w:r>
        <w:t xml:space="preserve">Click the </w:t>
      </w:r>
      <w:r w:rsidRPr="00003EEE">
        <w:rPr>
          <w:b/>
        </w:rPr>
        <w:t xml:space="preserve">Control </w:t>
      </w:r>
      <w:r>
        <w:t>button.</w:t>
      </w:r>
    </w:p>
    <w:p w14:paraId="4193F1DD" w14:textId="77777777" w:rsidR="00003EEE" w:rsidRDefault="00003EEE" w:rsidP="00011A05">
      <w:pPr>
        <w:pStyle w:val="ListParagraph"/>
        <w:numPr>
          <w:ilvl w:val="0"/>
          <w:numId w:val="112"/>
        </w:numPr>
      </w:pPr>
      <w:r>
        <w:t xml:space="preserve">Change the </w:t>
      </w:r>
      <w:r w:rsidRPr="00003EEE">
        <w:rPr>
          <w:b/>
        </w:rPr>
        <w:t xml:space="preserve">Sort 1 </w:t>
      </w:r>
      <w:r>
        <w:t xml:space="preserve">to say </w:t>
      </w:r>
      <w:r w:rsidRPr="00003EEE">
        <w:rPr>
          <w:b/>
        </w:rPr>
        <w:t xml:space="preserve">Last Name </w:t>
      </w:r>
      <w:r>
        <w:t>rather than Account.</w:t>
      </w:r>
    </w:p>
    <w:p w14:paraId="63B291DC" w14:textId="5B470711" w:rsidR="00003EEE" w:rsidRDefault="00003EEE" w:rsidP="00011A05">
      <w:pPr>
        <w:pStyle w:val="ListParagraph"/>
        <w:numPr>
          <w:ilvl w:val="0"/>
          <w:numId w:val="112"/>
        </w:numPr>
      </w:pPr>
      <w:r>
        <w:t xml:space="preserve">Change the </w:t>
      </w:r>
      <w:r w:rsidRPr="00003EEE">
        <w:rPr>
          <w:b/>
        </w:rPr>
        <w:t xml:space="preserve">Sort 2 </w:t>
      </w:r>
      <w:r>
        <w:t xml:space="preserve">to say </w:t>
      </w:r>
      <w:r w:rsidRPr="00003EEE">
        <w:rPr>
          <w:b/>
        </w:rPr>
        <w:t>First Name</w:t>
      </w:r>
      <w:r>
        <w:t>.</w:t>
      </w:r>
    </w:p>
    <w:p w14:paraId="4EE704F2" w14:textId="75F08AE7" w:rsidR="00944242" w:rsidRDefault="00944242" w:rsidP="00011A05">
      <w:pPr>
        <w:pStyle w:val="ListParagraph"/>
        <w:numPr>
          <w:ilvl w:val="0"/>
          <w:numId w:val="112"/>
        </w:numPr>
      </w:pPr>
      <w:r>
        <w:t xml:space="preserve">Re-select the </w:t>
      </w:r>
      <w:r>
        <w:rPr>
          <w:b/>
          <w:bCs/>
        </w:rPr>
        <w:t>Total</w:t>
      </w:r>
      <w:r>
        <w:t xml:space="preserve"> to say </w:t>
      </w:r>
      <w:r>
        <w:rPr>
          <w:b/>
          <w:bCs/>
        </w:rPr>
        <w:t>Amount Posted</w:t>
      </w:r>
      <w:r>
        <w:t xml:space="preserve">. </w:t>
      </w:r>
    </w:p>
    <w:p w14:paraId="280DA8E5" w14:textId="7A2EC001" w:rsidR="00944242" w:rsidRDefault="00944242" w:rsidP="00011A05">
      <w:pPr>
        <w:pStyle w:val="ListParagraph"/>
        <w:numPr>
          <w:ilvl w:val="0"/>
          <w:numId w:val="112"/>
        </w:numPr>
      </w:pPr>
      <w:r>
        <w:t xml:space="preserve">A box will appear in which you will look for the </w:t>
      </w:r>
      <w:r>
        <w:rPr>
          <w:b/>
          <w:bCs/>
        </w:rPr>
        <w:t xml:space="preserve">Last Name </w:t>
      </w:r>
      <w:r>
        <w:t xml:space="preserve">and </w:t>
      </w:r>
      <w:r>
        <w:rPr>
          <w:b/>
          <w:bCs/>
        </w:rPr>
        <w:t xml:space="preserve">First Name </w:t>
      </w:r>
      <w:r>
        <w:t xml:space="preserve">field. Select these fields and change the </w:t>
      </w:r>
      <w:r>
        <w:rPr>
          <w:b/>
          <w:bCs/>
        </w:rPr>
        <w:t>Show Types</w:t>
      </w:r>
      <w:r>
        <w:t xml:space="preserve"> to the </w:t>
      </w:r>
      <w:r>
        <w:rPr>
          <w:b/>
          <w:bCs/>
        </w:rPr>
        <w:t>Show</w:t>
      </w:r>
      <w:r>
        <w:t xml:space="preserve"> radio dial. </w:t>
      </w:r>
    </w:p>
    <w:p w14:paraId="6E88DAE0" w14:textId="00FCF34C" w:rsidR="00944242" w:rsidRDefault="00944242" w:rsidP="00011A05">
      <w:pPr>
        <w:pStyle w:val="ListParagraph"/>
        <w:numPr>
          <w:ilvl w:val="0"/>
          <w:numId w:val="112"/>
        </w:numPr>
      </w:pPr>
      <w:r>
        <w:t xml:space="preserve">Click </w:t>
      </w:r>
      <w:r>
        <w:rPr>
          <w:b/>
          <w:bCs/>
        </w:rPr>
        <w:t>OK</w:t>
      </w:r>
      <w:r>
        <w:t xml:space="preserve">. </w:t>
      </w:r>
    </w:p>
    <w:p w14:paraId="5492984F" w14:textId="77777777" w:rsidR="00003EEE" w:rsidRDefault="00003EEE" w:rsidP="00011A05">
      <w:pPr>
        <w:pStyle w:val="ListParagraph"/>
        <w:numPr>
          <w:ilvl w:val="0"/>
          <w:numId w:val="112"/>
        </w:numPr>
      </w:pPr>
      <w:r>
        <w:t xml:space="preserve">Click </w:t>
      </w:r>
      <w:r w:rsidRPr="00003EEE">
        <w:rPr>
          <w:b/>
        </w:rPr>
        <w:t>OK</w:t>
      </w:r>
      <w:r>
        <w:t>.</w:t>
      </w:r>
    </w:p>
    <w:p w14:paraId="16EA046A" w14:textId="77777777" w:rsidR="00003EEE" w:rsidRDefault="00003EEE" w:rsidP="00011A05">
      <w:pPr>
        <w:pStyle w:val="ListParagraph"/>
        <w:numPr>
          <w:ilvl w:val="0"/>
          <w:numId w:val="112"/>
        </w:numPr>
      </w:pPr>
      <w:r>
        <w:t>You may print or export this report if needed.</w:t>
      </w:r>
    </w:p>
    <w:p w14:paraId="2AB817B2" w14:textId="77777777" w:rsidR="00003EEE" w:rsidRDefault="00003EEE" w:rsidP="00011A05">
      <w:pPr>
        <w:pStyle w:val="ListParagraph"/>
        <w:numPr>
          <w:ilvl w:val="0"/>
          <w:numId w:val="112"/>
        </w:numPr>
      </w:pPr>
      <w:r>
        <w:t xml:space="preserve">Click </w:t>
      </w:r>
      <w:r w:rsidRPr="00003EEE">
        <w:rPr>
          <w:b/>
        </w:rPr>
        <w:t>Close</w:t>
      </w:r>
      <w:r>
        <w:t xml:space="preserve"> to return to the </w:t>
      </w:r>
      <w:r w:rsidRPr="00003EEE">
        <w:rPr>
          <w:b/>
        </w:rPr>
        <w:t>Journals</w:t>
      </w:r>
      <w:r>
        <w:t xml:space="preserve"> screen. </w:t>
      </w:r>
    </w:p>
    <w:p w14:paraId="7371E28D" w14:textId="41224893" w:rsidR="00003EEE" w:rsidRPr="00003EEE" w:rsidRDefault="00003EEE" w:rsidP="00003EEE">
      <w:r>
        <w:t>Once you have re</w:t>
      </w:r>
      <w:r w:rsidR="008B01A1">
        <w:t>-</w:t>
      </w:r>
      <w:r>
        <w:t xml:space="preserve">sorted the report, it will display by name rather than account.  Each name should equal zero.  Once you determine the name(s) you can call American Data’s </w:t>
      </w:r>
      <w:r w:rsidR="00944242">
        <w:t>F</w:t>
      </w:r>
      <w:r>
        <w:t xml:space="preserve">inancial </w:t>
      </w:r>
      <w:r w:rsidR="00944242">
        <w:t>D</w:t>
      </w:r>
      <w:r>
        <w:t xml:space="preserve">epartment and we will help you identify what is causing the problem.  </w:t>
      </w:r>
    </w:p>
    <w:p w14:paraId="730D21B9" w14:textId="77777777" w:rsidR="00AC7C03" w:rsidRDefault="000A3A84" w:rsidP="000A3A84">
      <w:pPr>
        <w:pStyle w:val="Heading3"/>
      </w:pPr>
      <w:bookmarkStart w:id="749" w:name="_Toc524961451"/>
      <w:bookmarkStart w:id="750" w:name="_Toc37762019"/>
      <w:bookmarkStart w:id="751" w:name="_Toc48034025"/>
      <w:r>
        <w:t>Temp Liability Account</w:t>
      </w:r>
      <w:bookmarkEnd w:id="749"/>
      <w:bookmarkEnd w:id="750"/>
      <w:bookmarkEnd w:id="751"/>
    </w:p>
    <w:p w14:paraId="59D3A2A1" w14:textId="3B7B9890" w:rsidR="002E5752" w:rsidRPr="002E5752" w:rsidRDefault="00003EEE" w:rsidP="002E5752">
      <w:r>
        <w:t xml:space="preserve">You will want to make sure that the Temp Liability Account </w:t>
      </w:r>
      <w:r w:rsidR="00944242">
        <w:t>J</w:t>
      </w:r>
      <w:r>
        <w:t xml:space="preserve">ournal equals to zero.  If there are name(s) listed without a zero balance, contact American Data’s </w:t>
      </w:r>
      <w:r w:rsidR="00944242">
        <w:t>F</w:t>
      </w:r>
      <w:r>
        <w:t xml:space="preserve">inancial </w:t>
      </w:r>
      <w:r w:rsidR="00944242">
        <w:t>D</w:t>
      </w:r>
      <w:r>
        <w:t xml:space="preserve">epartment and we will help identify what is causing the problem.  </w:t>
      </w:r>
    </w:p>
    <w:p w14:paraId="2712CE09" w14:textId="77777777" w:rsidR="005878B1" w:rsidRDefault="005878B1" w:rsidP="00011A05">
      <w:pPr>
        <w:pStyle w:val="ListParagraph"/>
        <w:numPr>
          <w:ilvl w:val="0"/>
          <w:numId w:val="113"/>
        </w:numPr>
      </w:pPr>
      <w:r>
        <w:t xml:space="preserve">From the </w:t>
      </w:r>
      <w:r w:rsidRPr="000A3A84">
        <w:rPr>
          <w:b/>
        </w:rPr>
        <w:t>Main Menu</w:t>
      </w:r>
      <w:r>
        <w:t xml:space="preserve">, click </w:t>
      </w:r>
      <w:r w:rsidRPr="000A3A84">
        <w:rPr>
          <w:b/>
        </w:rPr>
        <w:t>Month End</w:t>
      </w:r>
      <w:r>
        <w:t xml:space="preserve">. </w:t>
      </w:r>
    </w:p>
    <w:p w14:paraId="1776F70E" w14:textId="3EB865C4" w:rsidR="005878B1" w:rsidRDefault="005878B1" w:rsidP="00011A05">
      <w:pPr>
        <w:pStyle w:val="ListParagraph"/>
        <w:numPr>
          <w:ilvl w:val="0"/>
          <w:numId w:val="113"/>
        </w:numPr>
      </w:pPr>
      <w:r>
        <w:t>Click the</w:t>
      </w:r>
      <w:r w:rsidRPr="000A3A84">
        <w:rPr>
          <w:b/>
        </w:rPr>
        <w:t xml:space="preserve"> Journal</w:t>
      </w:r>
      <w:r w:rsidR="00944242">
        <w:rPr>
          <w:b/>
        </w:rPr>
        <w:t xml:space="preserve"> Tasks</w:t>
      </w:r>
      <w:r>
        <w:t xml:space="preserve"> button.</w:t>
      </w:r>
    </w:p>
    <w:p w14:paraId="49F08803" w14:textId="77777777" w:rsidR="005878B1" w:rsidRDefault="005878B1" w:rsidP="00011A05">
      <w:pPr>
        <w:pStyle w:val="ListParagraph"/>
        <w:numPr>
          <w:ilvl w:val="0"/>
          <w:numId w:val="113"/>
        </w:numPr>
      </w:pPr>
      <w:r>
        <w:t xml:space="preserve">Click the </w:t>
      </w:r>
      <w:r>
        <w:rPr>
          <w:b/>
        </w:rPr>
        <w:t>Temp Liability Account</w:t>
      </w:r>
      <w:r>
        <w:t xml:space="preserve"> button.</w:t>
      </w:r>
    </w:p>
    <w:p w14:paraId="2B9EB036" w14:textId="77777777" w:rsidR="002E5752" w:rsidRDefault="005878B1" w:rsidP="00011A05">
      <w:pPr>
        <w:pStyle w:val="ListParagraph"/>
        <w:numPr>
          <w:ilvl w:val="0"/>
          <w:numId w:val="113"/>
        </w:numPr>
      </w:pPr>
      <w:r>
        <w:t xml:space="preserve">Click </w:t>
      </w:r>
      <w:r w:rsidRPr="005878B1">
        <w:rPr>
          <w:b/>
        </w:rPr>
        <w:t xml:space="preserve">Close </w:t>
      </w:r>
      <w:r>
        <w:t>when finished.</w:t>
      </w:r>
    </w:p>
    <w:p w14:paraId="01DAC849" w14:textId="77777777" w:rsidR="005878B1" w:rsidRDefault="005878B1" w:rsidP="005878B1">
      <w:pPr>
        <w:pStyle w:val="Heading2"/>
      </w:pPr>
      <w:bookmarkStart w:id="752" w:name="_Toc524961452"/>
      <w:bookmarkStart w:id="753" w:name="_Toc37762020"/>
      <w:bookmarkStart w:id="754" w:name="_Toc48034026"/>
      <w:r>
        <w:t>Printing Journal Reports</w:t>
      </w:r>
      <w:bookmarkEnd w:id="752"/>
      <w:bookmarkEnd w:id="753"/>
      <w:bookmarkEnd w:id="754"/>
    </w:p>
    <w:p w14:paraId="414242A1" w14:textId="77777777" w:rsidR="005878B1" w:rsidRDefault="005878B1" w:rsidP="005878B1">
      <w:r>
        <w:t xml:space="preserve">You can print any of the journals by clicking the </w:t>
      </w:r>
      <w:r w:rsidRPr="005878B1">
        <w:rPr>
          <w:b/>
        </w:rPr>
        <w:t>Print</w:t>
      </w:r>
      <w:r>
        <w:t xml:space="preserve"> button at the bottom of the screen.  </w:t>
      </w:r>
    </w:p>
    <w:p w14:paraId="2602F77B" w14:textId="77777777" w:rsidR="005878B1" w:rsidRDefault="005878B1" w:rsidP="005878B1">
      <w:pPr>
        <w:pStyle w:val="Heading2"/>
      </w:pPr>
      <w:bookmarkStart w:id="755" w:name="_Toc524961453"/>
      <w:bookmarkStart w:id="756" w:name="_Toc37762021"/>
      <w:bookmarkStart w:id="757" w:name="_Toc48034027"/>
      <w:r>
        <w:t>Exporting Journal Reports</w:t>
      </w:r>
      <w:bookmarkEnd w:id="755"/>
      <w:bookmarkEnd w:id="756"/>
      <w:bookmarkEnd w:id="757"/>
    </w:p>
    <w:p w14:paraId="5ADCDDC2" w14:textId="77777777" w:rsidR="005878B1" w:rsidRDefault="005878B1" w:rsidP="005878B1">
      <w:r>
        <w:t xml:space="preserve">You may export any of the journal tasks.  They will export into a format that you may then </w:t>
      </w:r>
      <w:r w:rsidR="008B5CB5">
        <w:t xml:space="preserve">open in Microsoft Excel if you’d like.  </w:t>
      </w:r>
    </w:p>
    <w:p w14:paraId="03DB7CA4" w14:textId="6BF7DD2A" w:rsidR="00944242" w:rsidRPr="00944242" w:rsidRDefault="008B5CB5" w:rsidP="00944242">
      <w:pPr>
        <w:pStyle w:val="ListParagraph"/>
        <w:numPr>
          <w:ilvl w:val="0"/>
          <w:numId w:val="115"/>
        </w:numPr>
      </w:pPr>
      <w:r>
        <w:t xml:space="preserve">From within a journal task, click </w:t>
      </w:r>
      <w:r w:rsidRPr="008B5CB5">
        <w:rPr>
          <w:b/>
        </w:rPr>
        <w:t>Expor</w:t>
      </w:r>
      <w:r w:rsidR="00944242">
        <w:rPr>
          <w:b/>
        </w:rPr>
        <w:t>t</w:t>
      </w:r>
      <w:r w:rsidR="00944242">
        <w:rPr>
          <w:bCs/>
        </w:rPr>
        <w:t>.</w:t>
      </w:r>
    </w:p>
    <w:p w14:paraId="78731705" w14:textId="77777777" w:rsidR="008B5CB5" w:rsidRDefault="008B5CB5" w:rsidP="00011A05">
      <w:pPr>
        <w:pStyle w:val="ListParagraph"/>
        <w:numPr>
          <w:ilvl w:val="0"/>
          <w:numId w:val="115"/>
        </w:numPr>
      </w:pPr>
      <w:r>
        <w:t xml:space="preserve">Click </w:t>
      </w:r>
      <w:r w:rsidRPr="008B5CB5">
        <w:rPr>
          <w:b/>
        </w:rPr>
        <w:t>Yes</w:t>
      </w:r>
      <w:r>
        <w:t xml:space="preserve"> to the message asking if you want to </w:t>
      </w:r>
      <w:r w:rsidRPr="008B5CB5">
        <w:rPr>
          <w:b/>
        </w:rPr>
        <w:t>Send All Displayed Data to File?</w:t>
      </w:r>
    </w:p>
    <w:p w14:paraId="7247171F" w14:textId="77777777" w:rsidR="008B5CB5" w:rsidRDefault="008B5CB5" w:rsidP="00011A05">
      <w:pPr>
        <w:pStyle w:val="ListParagraph"/>
        <w:numPr>
          <w:ilvl w:val="0"/>
          <w:numId w:val="115"/>
        </w:numPr>
      </w:pPr>
      <w:r>
        <w:t>Browse for the location to save the file.</w:t>
      </w:r>
    </w:p>
    <w:p w14:paraId="2C4EE74A" w14:textId="54FCADE9" w:rsidR="008B5CB5" w:rsidRDefault="008B5CB5" w:rsidP="00011A05">
      <w:pPr>
        <w:pStyle w:val="ListParagraph"/>
        <w:numPr>
          <w:ilvl w:val="0"/>
          <w:numId w:val="115"/>
        </w:numPr>
      </w:pPr>
      <w:r>
        <w:t xml:space="preserve">Click </w:t>
      </w:r>
      <w:r w:rsidR="00944242">
        <w:rPr>
          <w:b/>
        </w:rPr>
        <w:t>Save</w:t>
      </w:r>
      <w:r>
        <w:t>.</w:t>
      </w:r>
    </w:p>
    <w:p w14:paraId="6294A9EA" w14:textId="77777777" w:rsidR="008B5CB5" w:rsidRDefault="008B5CB5" w:rsidP="008B5CB5">
      <w:pPr>
        <w:pStyle w:val="Heading1"/>
      </w:pPr>
      <w:bookmarkStart w:id="758" w:name="_Toc524961454"/>
      <w:bookmarkStart w:id="759" w:name="_Toc37762022"/>
      <w:bookmarkStart w:id="760" w:name="_Toc48034028"/>
      <w:r>
        <w:lastRenderedPageBreak/>
        <w:t>Miscellaneous Cash</w:t>
      </w:r>
      <w:bookmarkEnd w:id="758"/>
      <w:bookmarkEnd w:id="759"/>
      <w:bookmarkEnd w:id="760"/>
    </w:p>
    <w:p w14:paraId="7C475BAF" w14:textId="0868C8CC" w:rsidR="008B5CB5" w:rsidRDefault="008B5CB5" w:rsidP="008B5CB5">
      <w:pPr>
        <w:contextualSpacing/>
        <w:rPr>
          <w:rFonts w:eastAsiaTheme="minorEastAsia"/>
        </w:rPr>
      </w:pPr>
      <w:r w:rsidRPr="008B5CB5">
        <w:rPr>
          <w:rFonts w:eastAsiaTheme="minorEastAsia"/>
        </w:rPr>
        <w:t>Miscellaneous Cash may be entered into ECS along with cash received on client accounts.  The first thing that you will need to do is set up a client ID.  You may want to call this client “Miscellaneous Cash.”  You may choose to call it the facility name instead or some other non-client name that can be used.  In the client</w:t>
      </w:r>
      <w:r w:rsidR="00C81303">
        <w:rPr>
          <w:rFonts w:eastAsiaTheme="minorEastAsia"/>
        </w:rPr>
        <w:t xml:space="preserve"> Locate </w:t>
      </w:r>
      <w:r w:rsidRPr="008B5CB5">
        <w:rPr>
          <w:rFonts w:eastAsiaTheme="minorEastAsia"/>
        </w:rPr>
        <w:t>screen</w:t>
      </w:r>
      <w:r w:rsidR="00C81303">
        <w:rPr>
          <w:rFonts w:eastAsiaTheme="minorEastAsia"/>
        </w:rPr>
        <w:t>,</w:t>
      </w:r>
      <w:r w:rsidRPr="008B5CB5">
        <w:rPr>
          <w:rFonts w:eastAsiaTheme="minorEastAsia"/>
        </w:rPr>
        <w:t xml:space="preserve"> it is recommended that you choose a Status of </w:t>
      </w:r>
      <w:r w:rsidR="00D36F2D">
        <w:rPr>
          <w:rFonts w:eastAsiaTheme="minorEastAsia"/>
        </w:rPr>
        <w:t>Inactive</w:t>
      </w:r>
      <w:r w:rsidRPr="008B5CB5">
        <w:rPr>
          <w:rFonts w:eastAsiaTheme="minorEastAsia"/>
        </w:rPr>
        <w:t xml:space="preserve"> so that the clinical staff does not see this name in their default list.</w:t>
      </w:r>
    </w:p>
    <w:p w14:paraId="58953512" w14:textId="77777777" w:rsidR="008B5CB5" w:rsidRDefault="008B5CB5" w:rsidP="008B5CB5">
      <w:pPr>
        <w:pStyle w:val="Heading2"/>
        <w:rPr>
          <w:rFonts w:eastAsiaTheme="minorEastAsia"/>
        </w:rPr>
      </w:pPr>
      <w:bookmarkStart w:id="761" w:name="_Toc524961455"/>
      <w:bookmarkStart w:id="762" w:name="_Toc37762023"/>
      <w:bookmarkStart w:id="763" w:name="_Toc48034029"/>
      <w:r>
        <w:rPr>
          <w:rFonts w:eastAsiaTheme="minorEastAsia"/>
        </w:rPr>
        <w:t>Documenting Miscellaneous Cash</w:t>
      </w:r>
      <w:bookmarkEnd w:id="761"/>
      <w:bookmarkEnd w:id="762"/>
      <w:bookmarkEnd w:id="763"/>
    </w:p>
    <w:p w14:paraId="6F21CDFA" w14:textId="77777777" w:rsidR="008B5CB5" w:rsidRDefault="008B5CB5" w:rsidP="00011A05">
      <w:pPr>
        <w:pStyle w:val="ListParagraph"/>
        <w:numPr>
          <w:ilvl w:val="0"/>
          <w:numId w:val="116"/>
        </w:numPr>
      </w:pPr>
      <w:r>
        <w:t xml:space="preserve">From the </w:t>
      </w:r>
      <w:r w:rsidRPr="008B5CB5">
        <w:rPr>
          <w:b/>
        </w:rPr>
        <w:t>Main Menu</w:t>
      </w:r>
      <w:r>
        <w:t xml:space="preserve">, click the </w:t>
      </w:r>
      <w:r w:rsidRPr="008B5CB5">
        <w:rPr>
          <w:b/>
        </w:rPr>
        <w:t xml:space="preserve">Post Cash </w:t>
      </w:r>
      <w:r>
        <w:t>button.</w:t>
      </w:r>
    </w:p>
    <w:p w14:paraId="7EE7D2DF" w14:textId="77777777" w:rsidR="008B5CB5" w:rsidRDefault="008B5CB5" w:rsidP="00011A05">
      <w:pPr>
        <w:pStyle w:val="ListParagraph"/>
        <w:numPr>
          <w:ilvl w:val="0"/>
          <w:numId w:val="116"/>
        </w:numPr>
      </w:pPr>
      <w:r>
        <w:t xml:space="preserve">Click the </w:t>
      </w:r>
      <w:r w:rsidRPr="008B5CB5">
        <w:rPr>
          <w:b/>
        </w:rPr>
        <w:t xml:space="preserve">Miscellaneous Cash </w:t>
      </w:r>
      <w:r>
        <w:t>button.</w:t>
      </w:r>
    </w:p>
    <w:p w14:paraId="1E91BA50" w14:textId="77777777" w:rsidR="008B5CB5" w:rsidRDefault="008B5CB5" w:rsidP="00011A05">
      <w:pPr>
        <w:pStyle w:val="ListParagraph"/>
        <w:numPr>
          <w:ilvl w:val="0"/>
          <w:numId w:val="116"/>
        </w:numPr>
      </w:pPr>
      <w:r>
        <w:t xml:space="preserve">Click the </w:t>
      </w:r>
      <w:r w:rsidRPr="008B5CB5">
        <w:rPr>
          <w:b/>
        </w:rPr>
        <w:t xml:space="preserve">Enter Cash </w:t>
      </w:r>
      <w:r>
        <w:t>button.</w:t>
      </w:r>
    </w:p>
    <w:p w14:paraId="57A547EF" w14:textId="77777777" w:rsidR="008B5CB5" w:rsidRDefault="008B5CB5" w:rsidP="00011A05">
      <w:pPr>
        <w:pStyle w:val="ListParagraph"/>
        <w:numPr>
          <w:ilvl w:val="0"/>
          <w:numId w:val="116"/>
        </w:numPr>
      </w:pPr>
      <w:r>
        <w:t xml:space="preserve">Select the </w:t>
      </w:r>
      <w:r w:rsidRPr="008B5CB5">
        <w:rPr>
          <w:b/>
        </w:rPr>
        <w:t xml:space="preserve">Miscellaneous Cash </w:t>
      </w:r>
      <w:r>
        <w:t>client.</w:t>
      </w:r>
    </w:p>
    <w:p w14:paraId="7AC5707D" w14:textId="77777777" w:rsidR="008B5CB5" w:rsidRDefault="008B5CB5" w:rsidP="00011A05">
      <w:pPr>
        <w:pStyle w:val="ListParagraph"/>
        <w:numPr>
          <w:ilvl w:val="0"/>
          <w:numId w:val="116"/>
        </w:numPr>
      </w:pPr>
      <w:r>
        <w:t xml:space="preserve">Click </w:t>
      </w:r>
      <w:r w:rsidRPr="008B5CB5">
        <w:rPr>
          <w:b/>
        </w:rPr>
        <w:t>OK</w:t>
      </w:r>
      <w:r>
        <w:t>.</w:t>
      </w:r>
    </w:p>
    <w:p w14:paraId="0379755B" w14:textId="77777777" w:rsidR="008B5CB5" w:rsidRDefault="008B5CB5" w:rsidP="00011A05">
      <w:pPr>
        <w:pStyle w:val="ListParagraph"/>
        <w:numPr>
          <w:ilvl w:val="0"/>
          <w:numId w:val="116"/>
        </w:numPr>
      </w:pPr>
      <w:r>
        <w:t xml:space="preserve">Click the button that reflects the type of deposit.  </w:t>
      </w:r>
    </w:p>
    <w:p w14:paraId="6597E6F8" w14:textId="77777777" w:rsidR="008B5CB5" w:rsidRDefault="008B5CB5" w:rsidP="00011A05">
      <w:pPr>
        <w:pStyle w:val="ListParagraph"/>
        <w:numPr>
          <w:ilvl w:val="0"/>
          <w:numId w:val="116"/>
        </w:numPr>
      </w:pPr>
      <w:r>
        <w:t xml:space="preserve">Enter in the </w:t>
      </w:r>
      <w:r w:rsidRPr="008B5CB5">
        <w:rPr>
          <w:b/>
        </w:rPr>
        <w:t>amount</w:t>
      </w:r>
      <w:r>
        <w:t xml:space="preserve"> of the deposit.</w:t>
      </w:r>
    </w:p>
    <w:p w14:paraId="0F8499CE" w14:textId="77777777" w:rsidR="008B5CB5" w:rsidRDefault="008B5CB5" w:rsidP="00011A05">
      <w:pPr>
        <w:pStyle w:val="ListParagraph"/>
        <w:numPr>
          <w:ilvl w:val="0"/>
          <w:numId w:val="116"/>
        </w:numPr>
      </w:pPr>
      <w:r>
        <w:t xml:space="preserve">Click </w:t>
      </w:r>
      <w:r w:rsidRPr="008B5CB5">
        <w:rPr>
          <w:b/>
        </w:rPr>
        <w:t>OK.</w:t>
      </w:r>
    </w:p>
    <w:p w14:paraId="6D0D21EA" w14:textId="77777777" w:rsidR="008B5CB5" w:rsidRDefault="008B5CB5" w:rsidP="00011A05">
      <w:pPr>
        <w:pStyle w:val="ListParagraph"/>
        <w:numPr>
          <w:ilvl w:val="0"/>
          <w:numId w:val="116"/>
        </w:numPr>
      </w:pPr>
      <w:r>
        <w:t xml:space="preserve">Select the </w:t>
      </w:r>
      <w:r w:rsidRPr="008B5CB5">
        <w:rPr>
          <w:b/>
        </w:rPr>
        <w:t>Deposit Date</w:t>
      </w:r>
      <w:r>
        <w:t>.</w:t>
      </w:r>
    </w:p>
    <w:p w14:paraId="2BDB030C" w14:textId="77777777" w:rsidR="008B5CB5" w:rsidRDefault="008B5CB5" w:rsidP="00011A05">
      <w:pPr>
        <w:pStyle w:val="ListParagraph"/>
        <w:numPr>
          <w:ilvl w:val="0"/>
          <w:numId w:val="116"/>
        </w:numPr>
      </w:pPr>
      <w:r>
        <w:t xml:space="preserve">Click </w:t>
      </w:r>
      <w:r w:rsidRPr="008B5CB5">
        <w:rPr>
          <w:b/>
        </w:rPr>
        <w:t>OK</w:t>
      </w:r>
      <w:r>
        <w:t>.</w:t>
      </w:r>
    </w:p>
    <w:p w14:paraId="0C10B2B6" w14:textId="77777777" w:rsidR="008B5CB5" w:rsidRDefault="008B5CB5" w:rsidP="00011A05">
      <w:pPr>
        <w:pStyle w:val="ListParagraph"/>
        <w:numPr>
          <w:ilvl w:val="0"/>
          <w:numId w:val="116"/>
        </w:numPr>
      </w:pPr>
      <w:r>
        <w:t xml:space="preserve">If you have additional cash to enter, select the appropriate type of deposit again and follow the steps listed above.  If this is the only cash received, click </w:t>
      </w:r>
      <w:r w:rsidRPr="008B5CB5">
        <w:rPr>
          <w:b/>
        </w:rPr>
        <w:t>Save</w:t>
      </w:r>
      <w:r>
        <w:t>.</w:t>
      </w:r>
    </w:p>
    <w:p w14:paraId="77A4B14D" w14:textId="77777777" w:rsidR="008B5CB5" w:rsidRDefault="008B5CB5" w:rsidP="00011A05">
      <w:pPr>
        <w:pStyle w:val="ListParagraph"/>
        <w:numPr>
          <w:ilvl w:val="0"/>
          <w:numId w:val="116"/>
        </w:numPr>
      </w:pPr>
      <w:r>
        <w:t xml:space="preserve">Click </w:t>
      </w:r>
      <w:r w:rsidRPr="008B5CB5">
        <w:rPr>
          <w:b/>
        </w:rPr>
        <w:t>Exit</w:t>
      </w:r>
      <w:r>
        <w:t xml:space="preserve">.  </w:t>
      </w:r>
    </w:p>
    <w:p w14:paraId="0432D83A" w14:textId="77777777" w:rsidR="008B5CB5" w:rsidRDefault="008B5CB5" w:rsidP="008B5CB5">
      <w:pPr>
        <w:pStyle w:val="Heading2"/>
      </w:pPr>
      <w:bookmarkStart w:id="764" w:name="_Toc524961456"/>
      <w:bookmarkStart w:id="765" w:name="_Toc37762024"/>
      <w:bookmarkStart w:id="766" w:name="_Toc48034030"/>
      <w:r>
        <w:t>Calculate and Post Miscellaneous Cash</w:t>
      </w:r>
      <w:bookmarkEnd w:id="764"/>
      <w:bookmarkEnd w:id="765"/>
      <w:bookmarkEnd w:id="766"/>
    </w:p>
    <w:p w14:paraId="2D9DE949" w14:textId="77777777" w:rsidR="008B5CB5" w:rsidRDefault="008B5CB5" w:rsidP="008B5CB5">
      <w:r>
        <w:t>Once you have the cash entered, you must calculate and post.</w:t>
      </w:r>
    </w:p>
    <w:p w14:paraId="1E0B628C" w14:textId="2BE517D1" w:rsidR="008B5CB5" w:rsidRDefault="00FE103D" w:rsidP="00011A05">
      <w:pPr>
        <w:pStyle w:val="ListParagraph"/>
        <w:numPr>
          <w:ilvl w:val="0"/>
          <w:numId w:val="117"/>
        </w:numPr>
      </w:pPr>
      <w:r>
        <w:t xml:space="preserve">From the </w:t>
      </w:r>
      <w:r w:rsidR="00D36F2D">
        <w:rPr>
          <w:b/>
        </w:rPr>
        <w:t>Miscellaneous Cash</w:t>
      </w:r>
      <w:r>
        <w:t xml:space="preserve"> screen, select the </w:t>
      </w:r>
      <w:r w:rsidRPr="00FE103D">
        <w:rPr>
          <w:b/>
        </w:rPr>
        <w:t>Calculate/Post</w:t>
      </w:r>
      <w:r>
        <w:t xml:space="preserve"> button</w:t>
      </w:r>
      <w:r w:rsidR="00D36F2D">
        <w:t xml:space="preserve">. </w:t>
      </w:r>
    </w:p>
    <w:p w14:paraId="35D06436" w14:textId="77777777" w:rsidR="008B5CB5" w:rsidRPr="00FE103D" w:rsidRDefault="008B5CB5" w:rsidP="00011A05">
      <w:pPr>
        <w:pStyle w:val="ListParagraph"/>
        <w:numPr>
          <w:ilvl w:val="0"/>
          <w:numId w:val="117"/>
        </w:numPr>
      </w:pPr>
      <w:r>
        <w:t xml:space="preserve">Click the </w:t>
      </w:r>
      <w:r w:rsidR="00FE103D">
        <w:rPr>
          <w:b/>
        </w:rPr>
        <w:t xml:space="preserve">Close </w:t>
      </w:r>
      <w:r w:rsidR="00FE103D" w:rsidRPr="00FE103D">
        <w:t>button on the log.</w:t>
      </w:r>
      <w:r w:rsidR="00FE103D">
        <w:rPr>
          <w:b/>
        </w:rPr>
        <w:t xml:space="preserve">  </w:t>
      </w:r>
    </w:p>
    <w:p w14:paraId="16A12CCF" w14:textId="77777777" w:rsidR="00FE103D" w:rsidRDefault="00FE103D" w:rsidP="00011A05">
      <w:pPr>
        <w:pStyle w:val="ListParagraph"/>
        <w:numPr>
          <w:ilvl w:val="0"/>
          <w:numId w:val="117"/>
        </w:numPr>
      </w:pPr>
      <w:r w:rsidRPr="00FE103D">
        <w:t xml:space="preserve">Click </w:t>
      </w:r>
      <w:r w:rsidRPr="00FE103D">
        <w:rPr>
          <w:b/>
        </w:rPr>
        <w:t>Exit</w:t>
      </w:r>
      <w:r w:rsidRPr="00FE103D">
        <w:t xml:space="preserve"> to be brought back to the Miscellaneous Cash screen.  </w:t>
      </w:r>
    </w:p>
    <w:p w14:paraId="4040B5B9" w14:textId="77777777" w:rsidR="00FE103D" w:rsidRDefault="00FE103D" w:rsidP="00FE103D">
      <w:r>
        <w:t xml:space="preserve">The Miscellaneous Cash that you post will appear on your Daily Deposit (Cash) report as long as you select that client name when running the report. </w:t>
      </w:r>
    </w:p>
    <w:p w14:paraId="0D8860B6" w14:textId="77777777" w:rsidR="00FE103D" w:rsidRPr="00FE103D" w:rsidRDefault="00FE103D" w:rsidP="00FE103D">
      <w:pPr>
        <w:pStyle w:val="Heading1"/>
      </w:pPr>
      <w:bookmarkStart w:id="767" w:name="_Toc524961457"/>
      <w:bookmarkStart w:id="768" w:name="_Toc37762025"/>
      <w:bookmarkStart w:id="769" w:name="_Toc48034031"/>
      <w:r>
        <w:t>Trust Account</w:t>
      </w:r>
      <w:bookmarkEnd w:id="767"/>
      <w:bookmarkEnd w:id="768"/>
      <w:bookmarkEnd w:id="769"/>
    </w:p>
    <w:p w14:paraId="43F2EC2D" w14:textId="679D7243" w:rsidR="00FE103D" w:rsidRDefault="00FE103D" w:rsidP="00FE103D">
      <w:pPr>
        <w:contextualSpacing/>
      </w:pPr>
      <w:r>
        <w:t xml:space="preserve">Your trust account activity (withdrawals and deposits) should be documented in ECS each day.  You will have an accurate current balance for each </w:t>
      </w:r>
      <w:r w:rsidR="00FF0568">
        <w:t>client</w:t>
      </w:r>
      <w:r>
        <w:t xml:space="preserve"> every day.  Trust calculations are done to </w:t>
      </w:r>
      <w:r w:rsidR="00192982">
        <w:t xml:space="preserve">add deposits, subtract withdrawals, </w:t>
      </w:r>
      <w:r>
        <w:t>disperse interest</w:t>
      </w:r>
      <w:r w:rsidR="00192982">
        <w:t>,</w:t>
      </w:r>
      <w:r>
        <w:t xml:space="preserve"> and</w:t>
      </w:r>
      <w:r w:rsidR="00192982">
        <w:t xml:space="preserve"> allow you to</w:t>
      </w:r>
      <w:r>
        <w:t xml:space="preserve"> produce statements.  These may be done monthly and/or quarterly, depending on your policies.</w:t>
      </w:r>
    </w:p>
    <w:p w14:paraId="595B4DD1" w14:textId="77777777" w:rsidR="00FE103D" w:rsidRDefault="00FE103D" w:rsidP="00FE103D">
      <w:pPr>
        <w:contextualSpacing/>
      </w:pPr>
      <w:r>
        <w:rPr>
          <w:noProof/>
        </w:rPr>
        <w:lastRenderedPageBreak/>
        <w:drawing>
          <wp:inline distT="0" distB="0" distL="0" distR="0" wp14:anchorId="65D09917" wp14:editId="0E8DFBA6">
            <wp:extent cx="5943600" cy="2063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2063750"/>
                    </a:xfrm>
                    <a:prstGeom prst="rect">
                      <a:avLst/>
                    </a:prstGeom>
                  </pic:spPr>
                </pic:pic>
              </a:graphicData>
            </a:graphic>
          </wp:inline>
        </w:drawing>
      </w:r>
    </w:p>
    <w:p w14:paraId="1EC5321B" w14:textId="77777777" w:rsidR="00FE103D" w:rsidRDefault="00F97AC6" w:rsidP="00FE103D">
      <w:pPr>
        <w:pStyle w:val="Heading2"/>
      </w:pPr>
      <w:bookmarkStart w:id="770" w:name="_Toc524961458"/>
      <w:bookmarkStart w:id="771" w:name="_Toc37762026"/>
      <w:bookmarkStart w:id="772" w:name="_Toc48034032"/>
      <w:r>
        <w:t xml:space="preserve">Trust Account </w:t>
      </w:r>
      <w:r w:rsidR="00FE103D">
        <w:t>Beginning Balances</w:t>
      </w:r>
      <w:bookmarkEnd w:id="770"/>
      <w:bookmarkEnd w:id="771"/>
      <w:bookmarkEnd w:id="772"/>
    </w:p>
    <w:p w14:paraId="0E1FEDDC" w14:textId="5163CE7D" w:rsidR="00FE103D" w:rsidRDefault="00DF0B30" w:rsidP="00FE103D">
      <w:pPr>
        <w:contextualSpacing/>
      </w:pPr>
      <w:r>
        <w:t>T</w:t>
      </w:r>
      <w:r w:rsidR="00FE103D">
        <w:t xml:space="preserve">o create beginning balances for the Trust Account you will enter all balances as Deposits, and then calculate and post those transactions.  </w:t>
      </w:r>
      <w:r w:rsidR="00780646">
        <w:t>All beginning</w:t>
      </w:r>
      <w:r w:rsidR="00FE103D">
        <w:t xml:space="preserve"> balances will </w:t>
      </w:r>
      <w:r w:rsidR="00780646">
        <w:t xml:space="preserve">have a deposit date of the last date of the month prior to your go live.  </w:t>
      </w:r>
      <w:r w:rsidR="00FE103D">
        <w:t xml:space="preserve">You will be walked through this process by your </w:t>
      </w:r>
      <w:r w:rsidR="00D36F2D">
        <w:t>American Data F</w:t>
      </w:r>
      <w:r w:rsidR="00FE103D">
        <w:t xml:space="preserve">inancial </w:t>
      </w:r>
      <w:r w:rsidR="00D36F2D">
        <w:t>T</w:t>
      </w:r>
      <w:r w:rsidR="00FE103D">
        <w:t xml:space="preserve">rainer.  </w:t>
      </w:r>
    </w:p>
    <w:p w14:paraId="79F4BF4D" w14:textId="09CE824B" w:rsidR="00FE103D" w:rsidRDefault="00FE103D" w:rsidP="00FE103D">
      <w:pPr>
        <w:pStyle w:val="Heading2"/>
      </w:pPr>
      <w:bookmarkStart w:id="773" w:name="_Toc524961459"/>
      <w:bookmarkStart w:id="774" w:name="_Toc37762027"/>
      <w:bookmarkStart w:id="775" w:name="_Toc48034033"/>
      <w:r>
        <w:t>Documenting Trust Account Deposits</w:t>
      </w:r>
      <w:bookmarkEnd w:id="773"/>
      <w:bookmarkEnd w:id="774"/>
      <w:bookmarkEnd w:id="775"/>
    </w:p>
    <w:p w14:paraId="3D5BD785" w14:textId="77777777" w:rsidR="00FE103D" w:rsidRDefault="00FE103D" w:rsidP="00011A05">
      <w:pPr>
        <w:pStyle w:val="ListParagraph"/>
        <w:numPr>
          <w:ilvl w:val="0"/>
          <w:numId w:val="118"/>
        </w:numPr>
      </w:pPr>
      <w:r>
        <w:t xml:space="preserve">From the </w:t>
      </w:r>
      <w:r w:rsidRPr="00D17188">
        <w:rPr>
          <w:b/>
        </w:rPr>
        <w:t>Main Menu</w:t>
      </w:r>
      <w:r>
        <w:t xml:space="preserve">, click the </w:t>
      </w:r>
      <w:r w:rsidRPr="00D17188">
        <w:rPr>
          <w:b/>
        </w:rPr>
        <w:t xml:space="preserve">Trust Account </w:t>
      </w:r>
      <w:r>
        <w:t>button.</w:t>
      </w:r>
    </w:p>
    <w:p w14:paraId="0767EE8C" w14:textId="77777777" w:rsidR="00FE103D" w:rsidRDefault="00FE103D" w:rsidP="00011A05">
      <w:pPr>
        <w:pStyle w:val="ListParagraph"/>
        <w:numPr>
          <w:ilvl w:val="0"/>
          <w:numId w:val="118"/>
        </w:numPr>
      </w:pPr>
      <w:r>
        <w:t xml:space="preserve">Click the </w:t>
      </w:r>
      <w:r w:rsidRPr="00D17188">
        <w:rPr>
          <w:b/>
        </w:rPr>
        <w:t xml:space="preserve">Withdrawals &amp; Deposits </w:t>
      </w:r>
      <w:r>
        <w:t>button.</w:t>
      </w:r>
    </w:p>
    <w:p w14:paraId="3937338C" w14:textId="77777777" w:rsidR="00FE103D" w:rsidRDefault="00FE103D" w:rsidP="00011A05">
      <w:pPr>
        <w:pStyle w:val="ListParagraph"/>
        <w:numPr>
          <w:ilvl w:val="0"/>
          <w:numId w:val="118"/>
        </w:numPr>
      </w:pPr>
      <w:r>
        <w:t xml:space="preserve">Select the name(s) of the clients who have activity.  </w:t>
      </w:r>
    </w:p>
    <w:p w14:paraId="15C14EAA" w14:textId="77777777" w:rsidR="00FE103D" w:rsidRDefault="00FE103D" w:rsidP="00011A05">
      <w:pPr>
        <w:pStyle w:val="ListParagraph"/>
        <w:numPr>
          <w:ilvl w:val="0"/>
          <w:numId w:val="118"/>
        </w:numPr>
      </w:pPr>
      <w:r>
        <w:t xml:space="preserve">Click </w:t>
      </w:r>
      <w:r w:rsidRPr="00D17188">
        <w:rPr>
          <w:b/>
        </w:rPr>
        <w:t xml:space="preserve">OK </w:t>
      </w:r>
      <w:r>
        <w:t>on the name selection screen.</w:t>
      </w:r>
    </w:p>
    <w:p w14:paraId="33F38A34" w14:textId="77777777" w:rsidR="00FE103D" w:rsidRDefault="00FE103D" w:rsidP="00011A05">
      <w:pPr>
        <w:pStyle w:val="ListParagraph"/>
        <w:numPr>
          <w:ilvl w:val="0"/>
          <w:numId w:val="118"/>
        </w:numPr>
      </w:pPr>
      <w:r>
        <w:t xml:space="preserve">Under the </w:t>
      </w:r>
      <w:r w:rsidRPr="00D17188">
        <w:rPr>
          <w:b/>
        </w:rPr>
        <w:t xml:space="preserve">Deposit </w:t>
      </w:r>
      <w:r>
        <w:t xml:space="preserve">column, click the word that describes the type of deposit.  </w:t>
      </w:r>
    </w:p>
    <w:p w14:paraId="2109BA72" w14:textId="77777777" w:rsidR="00FE103D" w:rsidRDefault="00FE103D" w:rsidP="00011A05">
      <w:pPr>
        <w:pStyle w:val="ListParagraph"/>
        <w:numPr>
          <w:ilvl w:val="0"/>
          <w:numId w:val="118"/>
        </w:numPr>
      </w:pPr>
      <w:r>
        <w:t xml:space="preserve">Enter the </w:t>
      </w:r>
      <w:r w:rsidRPr="00D17188">
        <w:rPr>
          <w:b/>
        </w:rPr>
        <w:t>amount of the deposit</w:t>
      </w:r>
      <w:r>
        <w:t xml:space="preserve">. </w:t>
      </w:r>
    </w:p>
    <w:p w14:paraId="0D425AD1" w14:textId="77777777" w:rsidR="00FE103D" w:rsidRDefault="00FE103D" w:rsidP="00011A05">
      <w:pPr>
        <w:pStyle w:val="ListParagraph"/>
        <w:numPr>
          <w:ilvl w:val="0"/>
          <w:numId w:val="118"/>
        </w:numPr>
      </w:pPr>
      <w:r>
        <w:t xml:space="preserve">Click </w:t>
      </w:r>
      <w:r w:rsidRPr="00D17188">
        <w:rPr>
          <w:b/>
        </w:rPr>
        <w:t>OK</w:t>
      </w:r>
      <w:r>
        <w:t>.</w:t>
      </w:r>
    </w:p>
    <w:p w14:paraId="45A2CEA1" w14:textId="77777777" w:rsidR="00FE103D" w:rsidRDefault="00FE103D" w:rsidP="00011A05">
      <w:pPr>
        <w:pStyle w:val="ListParagraph"/>
        <w:numPr>
          <w:ilvl w:val="0"/>
          <w:numId w:val="118"/>
        </w:numPr>
      </w:pPr>
      <w:r>
        <w:t xml:space="preserve">Select the </w:t>
      </w:r>
      <w:r w:rsidRPr="00D17188">
        <w:rPr>
          <w:b/>
        </w:rPr>
        <w:t>Deposit Date</w:t>
      </w:r>
      <w:r>
        <w:t>.</w:t>
      </w:r>
    </w:p>
    <w:p w14:paraId="11DDD400" w14:textId="77777777" w:rsidR="00FE103D" w:rsidRDefault="00FE103D" w:rsidP="00011A05">
      <w:pPr>
        <w:pStyle w:val="ListParagraph"/>
        <w:numPr>
          <w:ilvl w:val="0"/>
          <w:numId w:val="118"/>
        </w:numPr>
      </w:pPr>
      <w:r>
        <w:t xml:space="preserve">Click </w:t>
      </w:r>
      <w:r w:rsidRPr="00D17188">
        <w:rPr>
          <w:b/>
        </w:rPr>
        <w:t>OK</w:t>
      </w:r>
      <w:r>
        <w:t>.</w:t>
      </w:r>
    </w:p>
    <w:p w14:paraId="061AD1DB" w14:textId="77777777" w:rsidR="00FE103D" w:rsidRDefault="00FE103D" w:rsidP="00011A05">
      <w:pPr>
        <w:pStyle w:val="ListParagraph"/>
        <w:numPr>
          <w:ilvl w:val="0"/>
          <w:numId w:val="118"/>
        </w:numPr>
      </w:pPr>
      <w:r>
        <w:t xml:space="preserve">If you would like to add an additional description, click the </w:t>
      </w:r>
      <w:r w:rsidRPr="00D17188">
        <w:rPr>
          <w:b/>
        </w:rPr>
        <w:t>Description</w:t>
      </w:r>
      <w:r>
        <w:t xml:space="preserve"> button word, enter a description, and click</w:t>
      </w:r>
      <w:r w:rsidRPr="00D36F2D">
        <w:rPr>
          <w:b/>
          <w:bCs/>
        </w:rPr>
        <w:t xml:space="preserve"> OK</w:t>
      </w:r>
      <w:r>
        <w:t>.</w:t>
      </w:r>
    </w:p>
    <w:p w14:paraId="4DF16778" w14:textId="77777777" w:rsidR="00FE103D" w:rsidRDefault="00FE103D" w:rsidP="00011A05">
      <w:pPr>
        <w:pStyle w:val="ListParagraph"/>
        <w:numPr>
          <w:ilvl w:val="0"/>
          <w:numId w:val="118"/>
        </w:numPr>
      </w:pPr>
      <w:r>
        <w:t xml:space="preserve">Click </w:t>
      </w:r>
      <w:r w:rsidRPr="00D17188">
        <w:rPr>
          <w:b/>
        </w:rPr>
        <w:t>Save</w:t>
      </w:r>
      <w:r>
        <w:t xml:space="preserve"> or </w:t>
      </w:r>
      <w:r w:rsidRPr="00D17188">
        <w:rPr>
          <w:b/>
        </w:rPr>
        <w:t xml:space="preserve">arrow next </w:t>
      </w:r>
      <w:r>
        <w:t xml:space="preserve">to the Names button to scroll to the next client.  The system will automatically save the entry when using the arrows to navigate between clients.  </w:t>
      </w:r>
    </w:p>
    <w:p w14:paraId="411B472D" w14:textId="52693CEE" w:rsidR="00FE103D" w:rsidRDefault="00FE103D" w:rsidP="00011A05">
      <w:pPr>
        <w:pStyle w:val="ListParagraph"/>
        <w:numPr>
          <w:ilvl w:val="0"/>
          <w:numId w:val="118"/>
        </w:numPr>
      </w:pPr>
      <w:r>
        <w:t xml:space="preserve">Click </w:t>
      </w:r>
      <w:r w:rsidRPr="00D17188">
        <w:rPr>
          <w:b/>
        </w:rPr>
        <w:t xml:space="preserve">Exit </w:t>
      </w:r>
      <w:r>
        <w:t xml:space="preserve">when finished.  </w:t>
      </w:r>
    </w:p>
    <w:p w14:paraId="3979A8AE" w14:textId="5502B1F4" w:rsidR="00E62089" w:rsidRDefault="00E62089" w:rsidP="00E62089">
      <w:pPr>
        <w:pStyle w:val="Heading2"/>
      </w:pPr>
      <w:bookmarkStart w:id="776" w:name="_Toc48034034"/>
      <w:r>
        <w:t>Documenting Trust Account Withdrawals</w:t>
      </w:r>
      <w:bookmarkEnd w:id="776"/>
    </w:p>
    <w:p w14:paraId="0B48F2F5" w14:textId="77777777" w:rsidR="00E62089" w:rsidRDefault="00E62089" w:rsidP="00E62089">
      <w:pPr>
        <w:pStyle w:val="ListParagraph"/>
        <w:numPr>
          <w:ilvl w:val="0"/>
          <w:numId w:val="172"/>
        </w:numPr>
      </w:pPr>
      <w:r>
        <w:t xml:space="preserve">From the </w:t>
      </w:r>
      <w:r w:rsidRPr="00D17188">
        <w:rPr>
          <w:b/>
        </w:rPr>
        <w:t>Main Menu</w:t>
      </w:r>
      <w:r>
        <w:t xml:space="preserve">, click the </w:t>
      </w:r>
      <w:r w:rsidRPr="00D17188">
        <w:rPr>
          <w:b/>
        </w:rPr>
        <w:t xml:space="preserve">Trust Account </w:t>
      </w:r>
      <w:r>
        <w:t>button.</w:t>
      </w:r>
    </w:p>
    <w:p w14:paraId="089D4905" w14:textId="77777777" w:rsidR="00E62089" w:rsidRDefault="00E62089" w:rsidP="00E62089">
      <w:pPr>
        <w:pStyle w:val="ListParagraph"/>
        <w:numPr>
          <w:ilvl w:val="0"/>
          <w:numId w:val="172"/>
        </w:numPr>
      </w:pPr>
      <w:r>
        <w:t xml:space="preserve">Click the </w:t>
      </w:r>
      <w:r w:rsidRPr="00D17188">
        <w:rPr>
          <w:b/>
        </w:rPr>
        <w:t xml:space="preserve">Withdrawals &amp; Deposits </w:t>
      </w:r>
      <w:r>
        <w:t>button.</w:t>
      </w:r>
    </w:p>
    <w:p w14:paraId="1506F825" w14:textId="77777777" w:rsidR="00E62089" w:rsidRDefault="00E62089" w:rsidP="00E62089">
      <w:pPr>
        <w:pStyle w:val="ListParagraph"/>
        <w:numPr>
          <w:ilvl w:val="0"/>
          <w:numId w:val="172"/>
        </w:numPr>
      </w:pPr>
      <w:r>
        <w:t xml:space="preserve">Select the name(s) of the clients who have activity.  </w:t>
      </w:r>
    </w:p>
    <w:p w14:paraId="476A672D" w14:textId="77777777" w:rsidR="00E62089" w:rsidRDefault="00E62089" w:rsidP="00E62089">
      <w:pPr>
        <w:pStyle w:val="ListParagraph"/>
        <w:numPr>
          <w:ilvl w:val="0"/>
          <w:numId w:val="172"/>
        </w:numPr>
      </w:pPr>
      <w:r>
        <w:t xml:space="preserve">Click </w:t>
      </w:r>
      <w:r w:rsidRPr="00D17188">
        <w:rPr>
          <w:b/>
        </w:rPr>
        <w:t xml:space="preserve">OK </w:t>
      </w:r>
      <w:r>
        <w:t>on the name selection screen.</w:t>
      </w:r>
    </w:p>
    <w:p w14:paraId="58050AFA" w14:textId="15C57D1C" w:rsidR="00E62089" w:rsidRDefault="00E62089" w:rsidP="00E62089">
      <w:pPr>
        <w:pStyle w:val="ListParagraph"/>
        <w:numPr>
          <w:ilvl w:val="0"/>
          <w:numId w:val="172"/>
        </w:numPr>
      </w:pPr>
      <w:r>
        <w:t xml:space="preserve">Under the </w:t>
      </w:r>
      <w:r>
        <w:rPr>
          <w:b/>
        </w:rPr>
        <w:t>Withdrawal</w:t>
      </w:r>
      <w:r w:rsidRPr="00D17188">
        <w:rPr>
          <w:b/>
        </w:rPr>
        <w:t xml:space="preserve"> </w:t>
      </w:r>
      <w:r>
        <w:t xml:space="preserve">column, click the word that describes the type of withdrawal.  </w:t>
      </w:r>
    </w:p>
    <w:p w14:paraId="54830CA9" w14:textId="4C685A04" w:rsidR="00E62089" w:rsidRDefault="00E62089" w:rsidP="00E62089">
      <w:pPr>
        <w:pStyle w:val="ListParagraph"/>
        <w:numPr>
          <w:ilvl w:val="0"/>
          <w:numId w:val="172"/>
        </w:numPr>
      </w:pPr>
      <w:r>
        <w:t xml:space="preserve">Enter the </w:t>
      </w:r>
      <w:r w:rsidRPr="00D17188">
        <w:rPr>
          <w:b/>
        </w:rPr>
        <w:t xml:space="preserve">amount of the </w:t>
      </w:r>
      <w:r>
        <w:rPr>
          <w:b/>
        </w:rPr>
        <w:t>withdrawal</w:t>
      </w:r>
      <w:r>
        <w:t xml:space="preserve">. </w:t>
      </w:r>
    </w:p>
    <w:p w14:paraId="42898231" w14:textId="77777777" w:rsidR="00E62089" w:rsidRDefault="00E62089" w:rsidP="00E62089">
      <w:pPr>
        <w:pStyle w:val="ListParagraph"/>
        <w:numPr>
          <w:ilvl w:val="0"/>
          <w:numId w:val="172"/>
        </w:numPr>
      </w:pPr>
      <w:r>
        <w:t xml:space="preserve">Click </w:t>
      </w:r>
      <w:r w:rsidRPr="00D17188">
        <w:rPr>
          <w:b/>
        </w:rPr>
        <w:t>OK</w:t>
      </w:r>
      <w:r>
        <w:t>.</w:t>
      </w:r>
    </w:p>
    <w:p w14:paraId="305460A0" w14:textId="671F7CC7" w:rsidR="00E62089" w:rsidRDefault="00E62089" w:rsidP="00E62089">
      <w:pPr>
        <w:pStyle w:val="ListParagraph"/>
        <w:numPr>
          <w:ilvl w:val="0"/>
          <w:numId w:val="172"/>
        </w:numPr>
      </w:pPr>
      <w:r>
        <w:t xml:space="preserve">Select the </w:t>
      </w:r>
      <w:r>
        <w:rPr>
          <w:b/>
        </w:rPr>
        <w:t>Withdrawal</w:t>
      </w:r>
      <w:r w:rsidRPr="00D17188">
        <w:rPr>
          <w:b/>
        </w:rPr>
        <w:t xml:space="preserve"> Date</w:t>
      </w:r>
      <w:r>
        <w:t>.</w:t>
      </w:r>
    </w:p>
    <w:p w14:paraId="300BB743" w14:textId="77777777" w:rsidR="00E62089" w:rsidRDefault="00E62089" w:rsidP="00E62089">
      <w:pPr>
        <w:pStyle w:val="ListParagraph"/>
        <w:numPr>
          <w:ilvl w:val="0"/>
          <w:numId w:val="172"/>
        </w:numPr>
      </w:pPr>
      <w:r>
        <w:lastRenderedPageBreak/>
        <w:t xml:space="preserve">Click </w:t>
      </w:r>
      <w:r w:rsidRPr="00D17188">
        <w:rPr>
          <w:b/>
        </w:rPr>
        <w:t>OK</w:t>
      </w:r>
      <w:r>
        <w:t>.</w:t>
      </w:r>
    </w:p>
    <w:p w14:paraId="4C8256B6" w14:textId="77777777" w:rsidR="00E62089" w:rsidRDefault="00E62089" w:rsidP="00E62089">
      <w:pPr>
        <w:pStyle w:val="ListParagraph"/>
        <w:numPr>
          <w:ilvl w:val="0"/>
          <w:numId w:val="172"/>
        </w:numPr>
      </w:pPr>
      <w:r>
        <w:t xml:space="preserve">If you would like to add an additional description, click the </w:t>
      </w:r>
      <w:r w:rsidRPr="00D17188">
        <w:rPr>
          <w:b/>
        </w:rPr>
        <w:t>Description</w:t>
      </w:r>
      <w:r>
        <w:t xml:space="preserve"> button word, enter a description, and click</w:t>
      </w:r>
      <w:r w:rsidRPr="00D36F2D">
        <w:rPr>
          <w:b/>
          <w:bCs/>
        </w:rPr>
        <w:t xml:space="preserve"> OK</w:t>
      </w:r>
      <w:r>
        <w:t>.</w:t>
      </w:r>
    </w:p>
    <w:p w14:paraId="3F4567FF" w14:textId="77777777" w:rsidR="00E62089" w:rsidRDefault="00E62089" w:rsidP="00E62089">
      <w:pPr>
        <w:pStyle w:val="ListParagraph"/>
        <w:numPr>
          <w:ilvl w:val="0"/>
          <w:numId w:val="172"/>
        </w:numPr>
      </w:pPr>
      <w:r>
        <w:t xml:space="preserve">Click </w:t>
      </w:r>
      <w:r w:rsidRPr="00D17188">
        <w:rPr>
          <w:b/>
        </w:rPr>
        <w:t>Save</w:t>
      </w:r>
      <w:r>
        <w:t xml:space="preserve"> or </w:t>
      </w:r>
      <w:r w:rsidRPr="00D17188">
        <w:rPr>
          <w:b/>
        </w:rPr>
        <w:t xml:space="preserve">arrow next </w:t>
      </w:r>
      <w:r>
        <w:t xml:space="preserve">to the Names button to scroll to the next client.  The system will automatically save the entry when using the arrows to navigate between clients.  </w:t>
      </w:r>
    </w:p>
    <w:p w14:paraId="64B38058" w14:textId="77777777" w:rsidR="00E62089" w:rsidRDefault="00E62089" w:rsidP="00E62089">
      <w:pPr>
        <w:pStyle w:val="ListParagraph"/>
        <w:numPr>
          <w:ilvl w:val="0"/>
          <w:numId w:val="172"/>
        </w:numPr>
      </w:pPr>
      <w:r>
        <w:t xml:space="preserve">Click </w:t>
      </w:r>
      <w:r w:rsidRPr="00D17188">
        <w:rPr>
          <w:b/>
        </w:rPr>
        <w:t xml:space="preserve">Exit </w:t>
      </w:r>
      <w:r>
        <w:t xml:space="preserve">when finished.  </w:t>
      </w:r>
    </w:p>
    <w:p w14:paraId="4E86685B" w14:textId="77777777" w:rsidR="00D17188" w:rsidRDefault="00D17188" w:rsidP="00D17188">
      <w:pPr>
        <w:pStyle w:val="Heading2"/>
      </w:pPr>
      <w:bookmarkStart w:id="777" w:name="_Toc524961460"/>
      <w:bookmarkStart w:id="778" w:name="_Toc37762028"/>
      <w:bookmarkStart w:id="779" w:name="_Toc48034035"/>
      <w:r>
        <w:t>Trust Account Reports</w:t>
      </w:r>
      <w:bookmarkEnd w:id="777"/>
      <w:bookmarkEnd w:id="778"/>
      <w:bookmarkEnd w:id="779"/>
    </w:p>
    <w:p w14:paraId="155E5130" w14:textId="77777777" w:rsidR="00D17188" w:rsidRDefault="00D17188" w:rsidP="00D17188">
      <w:pPr>
        <w:pStyle w:val="Heading3"/>
      </w:pPr>
      <w:bookmarkStart w:id="780" w:name="_Toc524961461"/>
      <w:bookmarkStart w:id="781" w:name="_Toc37762029"/>
      <w:bookmarkStart w:id="782" w:name="_Toc48034036"/>
      <w:r>
        <w:t>Trust Account Activity Documented</w:t>
      </w:r>
      <w:bookmarkEnd w:id="780"/>
      <w:bookmarkEnd w:id="781"/>
      <w:bookmarkEnd w:id="782"/>
      <w:r>
        <w:t xml:space="preserve"> </w:t>
      </w:r>
    </w:p>
    <w:p w14:paraId="5E5D6804" w14:textId="796CB180" w:rsidR="00A33DD9" w:rsidRDefault="00A33DD9" w:rsidP="00A33DD9">
      <w:r>
        <w:t>Once your activity has been documented in the ECS you should run the Trust Account Activity Documented report to double-check your entries.  This report should be used to make sure all activity has been entered correctly.</w:t>
      </w:r>
    </w:p>
    <w:p w14:paraId="406C4987" w14:textId="77777777" w:rsidR="00A33DD9" w:rsidRDefault="00A33DD9" w:rsidP="00A33DD9">
      <w:r>
        <w:t xml:space="preserve">This report should also be run at Month End to double-check that the Total Deposits and Total Withdrawals are the correct amount.  This report should tie out to the </w:t>
      </w:r>
      <w:r w:rsidR="00CD4E24">
        <w:t>t</w:t>
      </w:r>
      <w:r>
        <w:t>o the Trust Account Activity Posted report at month end when you are finished calculating and posting.</w:t>
      </w:r>
    </w:p>
    <w:p w14:paraId="154DA559" w14:textId="77777777" w:rsidR="00A33DD9" w:rsidRDefault="00A33DD9" w:rsidP="00011A05">
      <w:pPr>
        <w:pStyle w:val="ListParagraph"/>
        <w:numPr>
          <w:ilvl w:val="0"/>
          <w:numId w:val="119"/>
        </w:numPr>
      </w:pPr>
      <w:r>
        <w:t xml:space="preserve">From the </w:t>
      </w:r>
      <w:r w:rsidRPr="00374508">
        <w:rPr>
          <w:b/>
        </w:rPr>
        <w:t>Trust Account</w:t>
      </w:r>
      <w:r>
        <w:t xml:space="preserve"> screen, click the </w:t>
      </w:r>
      <w:r w:rsidRPr="00374508">
        <w:rPr>
          <w:b/>
        </w:rPr>
        <w:t>Activity Documented</w:t>
      </w:r>
      <w:r>
        <w:t xml:space="preserve"> button</w:t>
      </w:r>
      <w:r w:rsidR="00374508">
        <w:t xml:space="preserve"> under the </w:t>
      </w:r>
      <w:r w:rsidR="00374508" w:rsidRPr="00374508">
        <w:rPr>
          <w:b/>
        </w:rPr>
        <w:t>Reports</w:t>
      </w:r>
      <w:r w:rsidR="00374508">
        <w:t xml:space="preserve"> column</w:t>
      </w:r>
      <w:r>
        <w:t>.</w:t>
      </w:r>
    </w:p>
    <w:p w14:paraId="5ECD10FC" w14:textId="77777777" w:rsidR="00A33DD9" w:rsidRDefault="00A33DD9" w:rsidP="00011A05">
      <w:pPr>
        <w:pStyle w:val="ListParagraph"/>
        <w:numPr>
          <w:ilvl w:val="0"/>
          <w:numId w:val="119"/>
        </w:numPr>
      </w:pPr>
      <w:r>
        <w:t xml:space="preserve">Click the </w:t>
      </w:r>
      <w:r w:rsidRPr="00374508">
        <w:rPr>
          <w:b/>
        </w:rPr>
        <w:t>Select All</w:t>
      </w:r>
      <w:r>
        <w:t xml:space="preserve"> button.</w:t>
      </w:r>
    </w:p>
    <w:p w14:paraId="7C118296" w14:textId="26D80A16" w:rsidR="00A33DD9" w:rsidRDefault="00A33DD9" w:rsidP="00011A05">
      <w:pPr>
        <w:pStyle w:val="ListParagraph"/>
        <w:numPr>
          <w:ilvl w:val="0"/>
          <w:numId w:val="119"/>
        </w:numPr>
      </w:pPr>
      <w:r>
        <w:t xml:space="preserve">Click </w:t>
      </w:r>
      <w:r w:rsidRPr="00374508">
        <w:rPr>
          <w:b/>
        </w:rPr>
        <w:t>OK</w:t>
      </w:r>
      <w:r>
        <w:t xml:space="preserve">.  </w:t>
      </w:r>
    </w:p>
    <w:p w14:paraId="6B5D0F8B" w14:textId="616A69D7" w:rsidR="00D36F2D" w:rsidRDefault="00D36F2D" w:rsidP="00D36F2D">
      <w:pPr>
        <w:pStyle w:val="ListParagraph"/>
        <w:numPr>
          <w:ilvl w:val="0"/>
          <w:numId w:val="119"/>
        </w:numPr>
      </w:pPr>
      <w:r>
        <w:t xml:space="preserve">On the </w:t>
      </w:r>
      <w:r w:rsidRPr="00374508">
        <w:rPr>
          <w:b/>
        </w:rPr>
        <w:t>Select Dates</w:t>
      </w:r>
      <w:r>
        <w:t xml:space="preserve"> dialog box, enter the first day of the month for which you will be calculating into the </w:t>
      </w:r>
      <w:r>
        <w:rPr>
          <w:b/>
        </w:rPr>
        <w:t>Start</w:t>
      </w:r>
      <w:r w:rsidRPr="00374508">
        <w:rPr>
          <w:b/>
        </w:rPr>
        <w:t xml:space="preserve"> Date</w:t>
      </w:r>
      <w:r>
        <w:t xml:space="preserve"> field and enter the last day of the month for which you will be calculating into the </w:t>
      </w:r>
      <w:r>
        <w:rPr>
          <w:b/>
          <w:bCs/>
        </w:rPr>
        <w:t>End Date</w:t>
      </w:r>
      <w:r>
        <w:t xml:space="preserve"> field and click </w:t>
      </w:r>
      <w:r w:rsidRPr="00D36F2D">
        <w:rPr>
          <w:b/>
          <w:bCs/>
        </w:rPr>
        <w:t>OK</w:t>
      </w:r>
      <w:r>
        <w:t>.</w:t>
      </w:r>
    </w:p>
    <w:p w14:paraId="46CBBC0A" w14:textId="77777777" w:rsidR="00A33DD9" w:rsidRDefault="00A33DD9" w:rsidP="00011A05">
      <w:pPr>
        <w:pStyle w:val="ListParagraph"/>
        <w:numPr>
          <w:ilvl w:val="0"/>
          <w:numId w:val="119"/>
        </w:numPr>
      </w:pPr>
      <w:r w:rsidRPr="00374508">
        <w:rPr>
          <w:b/>
        </w:rPr>
        <w:t>Print</w:t>
      </w:r>
      <w:r>
        <w:t xml:space="preserve"> or </w:t>
      </w:r>
      <w:r w:rsidRPr="00374508">
        <w:rPr>
          <w:b/>
        </w:rPr>
        <w:t>Save</w:t>
      </w:r>
      <w:r>
        <w:t xml:space="preserve"> the report if needed.</w:t>
      </w:r>
    </w:p>
    <w:p w14:paraId="10F995BD" w14:textId="77777777" w:rsidR="00374508" w:rsidRPr="00A33DD9" w:rsidRDefault="00A33DD9" w:rsidP="00011A05">
      <w:pPr>
        <w:pStyle w:val="ListParagraph"/>
        <w:numPr>
          <w:ilvl w:val="0"/>
          <w:numId w:val="119"/>
        </w:numPr>
      </w:pPr>
      <w:r>
        <w:t xml:space="preserve">Click </w:t>
      </w:r>
      <w:r w:rsidRPr="00374508">
        <w:rPr>
          <w:b/>
        </w:rPr>
        <w:t>Exit</w:t>
      </w:r>
      <w:r>
        <w:t xml:space="preserve"> to return to the </w:t>
      </w:r>
      <w:r w:rsidRPr="00374508">
        <w:rPr>
          <w:b/>
        </w:rPr>
        <w:t>Trust Account</w:t>
      </w:r>
      <w:r w:rsidR="00374508">
        <w:t xml:space="preserve"> screen.</w:t>
      </w:r>
    </w:p>
    <w:p w14:paraId="51F23FC9" w14:textId="77777777" w:rsidR="00D17188" w:rsidRDefault="00D17188" w:rsidP="00D17188">
      <w:pPr>
        <w:pStyle w:val="Heading3"/>
      </w:pPr>
      <w:bookmarkStart w:id="783" w:name="_Toc524961462"/>
      <w:bookmarkStart w:id="784" w:name="_Toc37762030"/>
      <w:bookmarkStart w:id="785" w:name="_Toc48034037"/>
      <w:r>
        <w:t>Trust Account Current Balance</w:t>
      </w:r>
      <w:bookmarkEnd w:id="783"/>
      <w:bookmarkEnd w:id="784"/>
      <w:bookmarkEnd w:id="785"/>
    </w:p>
    <w:p w14:paraId="5585F0D6" w14:textId="461BBFE5" w:rsidR="00374508" w:rsidRDefault="00374508" w:rsidP="00374508">
      <w:r>
        <w:t>When documenting trust account activity</w:t>
      </w:r>
      <w:r w:rsidR="00780646">
        <w:t>,</w:t>
      </w:r>
      <w:r>
        <w:t xml:space="preserve"> the client’s individual balance will be displayed on the documenting screen.</w:t>
      </w:r>
    </w:p>
    <w:p w14:paraId="0E753463" w14:textId="77777777" w:rsidR="00374508" w:rsidRDefault="00374508" w:rsidP="00374508">
      <w:r>
        <w:t>A report called Trust Account Current Balance may also be run to see every client’s current balance. This report will show you as of today what the client’</w:t>
      </w:r>
      <w:r w:rsidR="00CD4E24">
        <w:t>s</w:t>
      </w:r>
      <w:r>
        <w:t xml:space="preserve"> balance is.  This report can be run at any time and may be ru</w:t>
      </w:r>
      <w:r w:rsidR="00CD4E24">
        <w:t>n on individual or all clients.</w:t>
      </w:r>
    </w:p>
    <w:p w14:paraId="416769FE" w14:textId="30A0E209" w:rsidR="00374508" w:rsidRDefault="00374508" w:rsidP="00011A05">
      <w:pPr>
        <w:pStyle w:val="ListParagraph"/>
        <w:numPr>
          <w:ilvl w:val="0"/>
          <w:numId w:val="120"/>
        </w:numPr>
      </w:pPr>
      <w:r>
        <w:t xml:space="preserve">From the </w:t>
      </w:r>
      <w:r w:rsidRPr="00374508">
        <w:rPr>
          <w:b/>
        </w:rPr>
        <w:t>Trust Account</w:t>
      </w:r>
      <w:r>
        <w:t xml:space="preserve"> </w:t>
      </w:r>
      <w:r w:rsidR="00780646">
        <w:t xml:space="preserve">access </w:t>
      </w:r>
      <w:r>
        <w:t xml:space="preserve">screen, click the </w:t>
      </w:r>
      <w:r>
        <w:rPr>
          <w:b/>
        </w:rPr>
        <w:t>Current Balance</w:t>
      </w:r>
      <w:r>
        <w:t xml:space="preserve"> button under the </w:t>
      </w:r>
      <w:r w:rsidRPr="00374508">
        <w:rPr>
          <w:b/>
        </w:rPr>
        <w:t>Reports</w:t>
      </w:r>
      <w:r>
        <w:t xml:space="preserve"> </w:t>
      </w:r>
      <w:r w:rsidR="00780646">
        <w:t>heading</w:t>
      </w:r>
      <w:r>
        <w:t>.</w:t>
      </w:r>
    </w:p>
    <w:p w14:paraId="375A1FAC" w14:textId="77777777" w:rsidR="00374508" w:rsidRDefault="00374508" w:rsidP="00011A05">
      <w:pPr>
        <w:pStyle w:val="ListParagraph"/>
        <w:numPr>
          <w:ilvl w:val="0"/>
          <w:numId w:val="120"/>
        </w:numPr>
      </w:pPr>
      <w:r>
        <w:t xml:space="preserve">Click the </w:t>
      </w:r>
      <w:r w:rsidRPr="00374508">
        <w:rPr>
          <w:b/>
        </w:rPr>
        <w:t>Select All</w:t>
      </w:r>
      <w:r>
        <w:t xml:space="preserve"> button.</w:t>
      </w:r>
    </w:p>
    <w:p w14:paraId="177DE0A1" w14:textId="77777777" w:rsidR="00374508" w:rsidRDefault="00374508" w:rsidP="00011A05">
      <w:pPr>
        <w:pStyle w:val="ListParagraph"/>
        <w:numPr>
          <w:ilvl w:val="0"/>
          <w:numId w:val="120"/>
        </w:numPr>
      </w:pPr>
      <w:r>
        <w:t xml:space="preserve">Click </w:t>
      </w:r>
      <w:r w:rsidRPr="00374508">
        <w:rPr>
          <w:b/>
        </w:rPr>
        <w:t>OK</w:t>
      </w:r>
      <w:r>
        <w:t xml:space="preserve">.  </w:t>
      </w:r>
    </w:p>
    <w:p w14:paraId="531F3D7B" w14:textId="77777777" w:rsidR="00374508" w:rsidRDefault="00374508" w:rsidP="00011A05">
      <w:pPr>
        <w:pStyle w:val="ListParagraph"/>
        <w:numPr>
          <w:ilvl w:val="0"/>
          <w:numId w:val="120"/>
        </w:numPr>
      </w:pPr>
      <w:r>
        <w:t xml:space="preserve">On the </w:t>
      </w:r>
      <w:r w:rsidRPr="00374508">
        <w:rPr>
          <w:b/>
        </w:rPr>
        <w:t>Select Dates</w:t>
      </w:r>
      <w:r>
        <w:t xml:space="preserve"> dialog box, enter the last day of the month for which you will be calculating into the </w:t>
      </w:r>
      <w:r w:rsidRPr="00374508">
        <w:rPr>
          <w:b/>
        </w:rPr>
        <w:t>End Date</w:t>
      </w:r>
      <w:r>
        <w:t xml:space="preserve"> field and click</w:t>
      </w:r>
      <w:r w:rsidRPr="00D36F2D">
        <w:rPr>
          <w:b/>
          <w:bCs/>
        </w:rPr>
        <w:t xml:space="preserve"> OK</w:t>
      </w:r>
      <w:r>
        <w:t>.</w:t>
      </w:r>
    </w:p>
    <w:p w14:paraId="70866BFA" w14:textId="77777777" w:rsidR="00374508" w:rsidRDefault="00374508" w:rsidP="00011A05">
      <w:pPr>
        <w:pStyle w:val="ListParagraph"/>
        <w:numPr>
          <w:ilvl w:val="1"/>
          <w:numId w:val="120"/>
        </w:numPr>
      </w:pPr>
      <w:r>
        <w:t xml:space="preserve">For example, if it is currently September and you are calculating for August you would enter an end date of August 31. </w:t>
      </w:r>
    </w:p>
    <w:p w14:paraId="6FE93CEB" w14:textId="77777777" w:rsidR="00374508" w:rsidRDefault="00374508" w:rsidP="00011A05">
      <w:pPr>
        <w:pStyle w:val="ListParagraph"/>
        <w:numPr>
          <w:ilvl w:val="0"/>
          <w:numId w:val="120"/>
        </w:numPr>
      </w:pPr>
      <w:r w:rsidRPr="00374508">
        <w:rPr>
          <w:b/>
        </w:rPr>
        <w:lastRenderedPageBreak/>
        <w:t>Print</w:t>
      </w:r>
      <w:r>
        <w:t xml:space="preserve"> or </w:t>
      </w:r>
      <w:r w:rsidRPr="00374508">
        <w:rPr>
          <w:b/>
        </w:rPr>
        <w:t>Save</w:t>
      </w:r>
      <w:r>
        <w:t xml:space="preserve"> the report if needed.</w:t>
      </w:r>
    </w:p>
    <w:p w14:paraId="61D3012D" w14:textId="77777777" w:rsidR="00374508" w:rsidRPr="00374508" w:rsidRDefault="00374508" w:rsidP="00011A05">
      <w:pPr>
        <w:pStyle w:val="ListParagraph"/>
        <w:numPr>
          <w:ilvl w:val="0"/>
          <w:numId w:val="120"/>
        </w:numPr>
      </w:pPr>
      <w:r>
        <w:t xml:space="preserve">Click </w:t>
      </w:r>
      <w:r w:rsidRPr="00374508">
        <w:rPr>
          <w:b/>
        </w:rPr>
        <w:t>Exit</w:t>
      </w:r>
      <w:r>
        <w:t xml:space="preserve"> to return to the </w:t>
      </w:r>
      <w:r w:rsidRPr="00374508">
        <w:rPr>
          <w:b/>
        </w:rPr>
        <w:t>Trust Account</w:t>
      </w:r>
      <w:r>
        <w:t xml:space="preserve"> screen.</w:t>
      </w:r>
    </w:p>
    <w:p w14:paraId="76E0F449" w14:textId="77777777" w:rsidR="00374508" w:rsidRDefault="00D17188" w:rsidP="00374508">
      <w:pPr>
        <w:pStyle w:val="Heading2"/>
      </w:pPr>
      <w:bookmarkStart w:id="786" w:name="_Toc524961463"/>
      <w:bookmarkStart w:id="787" w:name="_Toc37762031"/>
      <w:bookmarkStart w:id="788" w:name="_Toc48034038"/>
      <w:r>
        <w:t>Trust Account Interest</w:t>
      </w:r>
      <w:bookmarkEnd w:id="786"/>
      <w:bookmarkEnd w:id="787"/>
      <w:bookmarkEnd w:id="788"/>
    </w:p>
    <w:p w14:paraId="2F0885AA" w14:textId="0BC637BC" w:rsidR="008B5CB5" w:rsidRDefault="00780646" w:rsidP="00374508">
      <w:pPr>
        <w:contextualSpacing/>
        <w:rPr>
          <w:rFonts w:eastAsiaTheme="minorEastAsia"/>
        </w:rPr>
      </w:pPr>
      <w:r>
        <w:rPr>
          <w:rFonts w:eastAsiaTheme="minorEastAsia"/>
        </w:rPr>
        <w:t>For</w:t>
      </w:r>
      <w:r w:rsidR="00374508" w:rsidRPr="00374508">
        <w:rPr>
          <w:rFonts w:eastAsiaTheme="minorEastAsia"/>
        </w:rPr>
        <w:t xml:space="preserve"> ECS to distribute interest, you must first determine </w:t>
      </w:r>
      <w:r w:rsidR="00D36F2D">
        <w:rPr>
          <w:rFonts w:eastAsiaTheme="minorEastAsia"/>
        </w:rPr>
        <w:t xml:space="preserve">the </w:t>
      </w:r>
      <w:r w:rsidR="00374508" w:rsidRPr="00374508">
        <w:rPr>
          <w:rFonts w:eastAsiaTheme="minorEastAsia"/>
        </w:rPr>
        <w:t xml:space="preserve">amount of money that is within the </w:t>
      </w:r>
      <w:r w:rsidR="00D36F2D">
        <w:rPr>
          <w:rFonts w:eastAsiaTheme="minorEastAsia"/>
        </w:rPr>
        <w:t>T</w:t>
      </w:r>
      <w:r w:rsidR="00374508" w:rsidRPr="00374508">
        <w:rPr>
          <w:rFonts w:eastAsiaTheme="minorEastAsia"/>
        </w:rPr>
        <w:t xml:space="preserve">rust </w:t>
      </w:r>
      <w:r w:rsidR="00D36F2D">
        <w:rPr>
          <w:rFonts w:eastAsiaTheme="minorEastAsia"/>
        </w:rPr>
        <w:t>A</w:t>
      </w:r>
      <w:r w:rsidR="00374508" w:rsidRPr="00374508">
        <w:rPr>
          <w:rFonts w:eastAsiaTheme="minorEastAsia"/>
        </w:rPr>
        <w:t>ccount and the amount of interest to be distributed.  These figures are entered into ECS and are changed each month to reflect the new balance and interest amount.</w:t>
      </w:r>
    </w:p>
    <w:p w14:paraId="74FC8905" w14:textId="77777777" w:rsidR="00374508" w:rsidRDefault="00374508" w:rsidP="004A1D8D">
      <w:pPr>
        <w:pStyle w:val="ListParagraph"/>
        <w:numPr>
          <w:ilvl w:val="0"/>
          <w:numId w:val="169"/>
        </w:numPr>
        <w:rPr>
          <w:rFonts w:eastAsiaTheme="minorEastAsia"/>
        </w:rPr>
      </w:pPr>
      <w:r>
        <w:rPr>
          <w:rFonts w:eastAsiaTheme="minorEastAsia"/>
        </w:rPr>
        <w:t xml:space="preserve">You should take the </w:t>
      </w:r>
      <w:r w:rsidRPr="00374508">
        <w:rPr>
          <w:rFonts w:eastAsiaTheme="minorEastAsia"/>
          <w:b/>
        </w:rPr>
        <w:t>Trust Account Interest</w:t>
      </w:r>
      <w:r>
        <w:rPr>
          <w:rFonts w:eastAsiaTheme="minorEastAsia"/>
        </w:rPr>
        <w:t xml:space="preserve"> from the statement that you receive from the bank.</w:t>
      </w:r>
    </w:p>
    <w:p w14:paraId="172182D9" w14:textId="29D23EA9" w:rsidR="00374508" w:rsidRDefault="00374508" w:rsidP="004A1D8D">
      <w:pPr>
        <w:pStyle w:val="ListParagraph"/>
        <w:numPr>
          <w:ilvl w:val="0"/>
          <w:numId w:val="169"/>
        </w:numPr>
        <w:rPr>
          <w:rFonts w:eastAsiaTheme="minorEastAsia"/>
        </w:rPr>
      </w:pPr>
      <w:r>
        <w:rPr>
          <w:rFonts w:eastAsiaTheme="minorEastAsia"/>
        </w:rPr>
        <w:t xml:space="preserve">To determine how much should be entered as the Trust Account balance, you should run the report called </w:t>
      </w:r>
      <w:r w:rsidRPr="00374508">
        <w:rPr>
          <w:rFonts w:eastAsiaTheme="minorEastAsia"/>
          <w:b/>
        </w:rPr>
        <w:t>Trust Account Current Balance</w:t>
      </w:r>
      <w:r>
        <w:rPr>
          <w:rFonts w:eastAsiaTheme="minorEastAsia"/>
        </w:rPr>
        <w:t xml:space="preserve"> with an end date of the month that you will be calculating.  For example</w:t>
      </w:r>
      <w:r w:rsidR="00780646">
        <w:rPr>
          <w:rFonts w:eastAsiaTheme="minorEastAsia"/>
        </w:rPr>
        <w:t>,</w:t>
      </w:r>
      <w:r>
        <w:rPr>
          <w:rFonts w:eastAsiaTheme="minorEastAsia"/>
        </w:rPr>
        <w:t xml:space="preserve"> if it is currently September and you are calculating for August you would enter an end date of August 31.  (See instructions above for running Current Balance report if needed).</w:t>
      </w:r>
    </w:p>
    <w:p w14:paraId="01BAB004" w14:textId="7DB29404" w:rsidR="00D36F2D" w:rsidRDefault="00D36F2D" w:rsidP="00D36F2D">
      <w:pPr>
        <w:pStyle w:val="ListParagraph"/>
        <w:numPr>
          <w:ilvl w:val="1"/>
          <w:numId w:val="169"/>
        </w:numPr>
        <w:rPr>
          <w:rFonts w:eastAsiaTheme="minorEastAsia"/>
        </w:rPr>
      </w:pPr>
      <w:r>
        <w:rPr>
          <w:rFonts w:eastAsiaTheme="minorEastAsia"/>
        </w:rPr>
        <w:t xml:space="preserve">Take the grand total from this report and add back any negative balances </w:t>
      </w:r>
      <w:r w:rsidR="008E3027">
        <w:rPr>
          <w:rFonts w:eastAsiaTheme="minorEastAsia"/>
        </w:rPr>
        <w:t xml:space="preserve">that are shown. This will give you the total amount to enter in the Trust Account Balance row in the charge master task. </w:t>
      </w:r>
    </w:p>
    <w:p w14:paraId="7BA58663" w14:textId="77777777" w:rsidR="00374508" w:rsidRDefault="00374508" w:rsidP="00374508">
      <w:pPr>
        <w:pStyle w:val="Heading3"/>
        <w:rPr>
          <w:rFonts w:eastAsiaTheme="minorEastAsia"/>
        </w:rPr>
      </w:pPr>
      <w:bookmarkStart w:id="789" w:name="_Toc524961464"/>
      <w:bookmarkStart w:id="790" w:name="_Toc37762032"/>
      <w:bookmarkStart w:id="791" w:name="_Toc48034039"/>
      <w:r>
        <w:rPr>
          <w:rFonts w:eastAsiaTheme="minorEastAsia"/>
        </w:rPr>
        <w:t>Entering Account Balance and Interest</w:t>
      </w:r>
      <w:bookmarkEnd w:id="789"/>
      <w:bookmarkEnd w:id="790"/>
      <w:bookmarkEnd w:id="791"/>
    </w:p>
    <w:p w14:paraId="18216FB7" w14:textId="4E54E496" w:rsidR="00374508" w:rsidRDefault="00374508" w:rsidP="004A1D8D">
      <w:pPr>
        <w:pStyle w:val="ListParagraph"/>
        <w:numPr>
          <w:ilvl w:val="0"/>
          <w:numId w:val="121"/>
        </w:numPr>
      </w:pPr>
      <w:r>
        <w:t xml:space="preserve">From the </w:t>
      </w:r>
      <w:r w:rsidRPr="00374508">
        <w:rPr>
          <w:b/>
        </w:rPr>
        <w:t xml:space="preserve">Trust Account </w:t>
      </w:r>
      <w:r>
        <w:t xml:space="preserve">screen, click the </w:t>
      </w:r>
      <w:r w:rsidRPr="00374508">
        <w:rPr>
          <w:b/>
        </w:rPr>
        <w:t>Interest Amount Setup</w:t>
      </w:r>
      <w:r w:rsidR="00D36F2D">
        <w:rPr>
          <w:b/>
        </w:rPr>
        <w:t>s</w:t>
      </w:r>
      <w:r w:rsidRPr="00374508">
        <w:rPr>
          <w:b/>
        </w:rPr>
        <w:t xml:space="preserve"> </w:t>
      </w:r>
      <w:r>
        <w:t>button.</w:t>
      </w:r>
    </w:p>
    <w:p w14:paraId="55C77ABF" w14:textId="77777777" w:rsidR="00374508" w:rsidRDefault="00374508" w:rsidP="004A1D8D">
      <w:pPr>
        <w:pStyle w:val="ListParagraph"/>
        <w:numPr>
          <w:ilvl w:val="0"/>
          <w:numId w:val="121"/>
        </w:numPr>
      </w:pPr>
      <w:r>
        <w:t xml:space="preserve">In the </w:t>
      </w:r>
      <w:r w:rsidRPr="00374508">
        <w:rPr>
          <w:b/>
        </w:rPr>
        <w:t xml:space="preserve">Trust Account Balance </w:t>
      </w:r>
      <w:r>
        <w:t xml:space="preserve">row enter the total from the </w:t>
      </w:r>
      <w:r w:rsidRPr="00374508">
        <w:rPr>
          <w:b/>
        </w:rPr>
        <w:t xml:space="preserve">Trust Account Current Balance </w:t>
      </w:r>
      <w:r>
        <w:t>report.</w:t>
      </w:r>
    </w:p>
    <w:p w14:paraId="60BCE539" w14:textId="77777777" w:rsidR="00374508" w:rsidRDefault="00374508" w:rsidP="004A1D8D">
      <w:pPr>
        <w:pStyle w:val="ListParagraph"/>
        <w:numPr>
          <w:ilvl w:val="0"/>
          <w:numId w:val="121"/>
        </w:numPr>
      </w:pPr>
      <w:r>
        <w:t xml:space="preserve">In the </w:t>
      </w:r>
      <w:r w:rsidRPr="00374508">
        <w:rPr>
          <w:b/>
        </w:rPr>
        <w:t xml:space="preserve">Trust Account Interest </w:t>
      </w:r>
      <w:r>
        <w:t>row enter the amount of interest earned which is found on the bank statement.</w:t>
      </w:r>
    </w:p>
    <w:p w14:paraId="49B2B4DE" w14:textId="77777777" w:rsidR="00374508" w:rsidRDefault="00374508" w:rsidP="004A1D8D">
      <w:pPr>
        <w:pStyle w:val="ListParagraph"/>
        <w:numPr>
          <w:ilvl w:val="0"/>
          <w:numId w:val="121"/>
        </w:numPr>
      </w:pPr>
      <w:r>
        <w:t>Click in the white space below these rows to deactivate the rows.</w:t>
      </w:r>
    </w:p>
    <w:p w14:paraId="67D17779" w14:textId="77777777" w:rsidR="00374508" w:rsidRDefault="00374508" w:rsidP="004A1D8D">
      <w:pPr>
        <w:pStyle w:val="ListParagraph"/>
        <w:numPr>
          <w:ilvl w:val="0"/>
          <w:numId w:val="121"/>
        </w:numPr>
      </w:pPr>
      <w:r>
        <w:t xml:space="preserve">Click </w:t>
      </w:r>
      <w:r w:rsidRPr="00374508">
        <w:rPr>
          <w:b/>
        </w:rPr>
        <w:t>Save</w:t>
      </w:r>
      <w:r>
        <w:t>.</w:t>
      </w:r>
    </w:p>
    <w:p w14:paraId="69E13A17" w14:textId="77777777" w:rsidR="00374508" w:rsidRDefault="00374508" w:rsidP="004A1D8D">
      <w:pPr>
        <w:pStyle w:val="ListParagraph"/>
        <w:numPr>
          <w:ilvl w:val="0"/>
          <w:numId w:val="121"/>
        </w:numPr>
      </w:pPr>
      <w:r>
        <w:t xml:space="preserve">Click </w:t>
      </w:r>
      <w:r w:rsidRPr="00374508">
        <w:rPr>
          <w:b/>
        </w:rPr>
        <w:t>Exit</w:t>
      </w:r>
      <w:r>
        <w:t>.</w:t>
      </w:r>
    </w:p>
    <w:p w14:paraId="007E7C18" w14:textId="77777777" w:rsidR="008B5D12" w:rsidRDefault="008B5D12" w:rsidP="008B5D12">
      <w:r>
        <w:t>Once you have these figures entered, you are ready to calculate and post your transactions for the month.  The calculations this time will include any transactions that have taken place in the last month, as well as distributing the interest.  Every month you will have to enter the correct Trust Account Balance and the Trust Account Interest for the current month.</w:t>
      </w:r>
    </w:p>
    <w:p w14:paraId="0F6B623D" w14:textId="77777777" w:rsidR="008B5D12" w:rsidRDefault="008B5D12" w:rsidP="008B5D12">
      <w:pPr>
        <w:pStyle w:val="Heading2"/>
      </w:pPr>
      <w:bookmarkStart w:id="792" w:name="_Toc524961465"/>
      <w:bookmarkStart w:id="793" w:name="_Toc37762033"/>
      <w:bookmarkStart w:id="794" w:name="_Toc48034040"/>
      <w:r>
        <w:t>Calculating and Posting Trust Account Activity</w:t>
      </w:r>
      <w:bookmarkEnd w:id="792"/>
      <w:bookmarkEnd w:id="793"/>
      <w:bookmarkEnd w:id="794"/>
    </w:p>
    <w:p w14:paraId="31632EFC" w14:textId="46E560CD" w:rsidR="008B5D12" w:rsidRDefault="008B5D12" w:rsidP="008E3027">
      <w:pPr>
        <w:contextualSpacing/>
      </w:pPr>
      <w:r>
        <w:t xml:space="preserve">Once you have documented the trust account activity for the month, you are ready to calculate and post.  This is typically done </w:t>
      </w:r>
      <w:r w:rsidR="00FD3C28">
        <w:t>monthly</w:t>
      </w:r>
      <w:r>
        <w:t>.  (In order to do Quarterly Statements and Quarterly Interest you must calculate and post quarterly).</w:t>
      </w:r>
    </w:p>
    <w:p w14:paraId="75406CE6" w14:textId="0722E910" w:rsidR="008B5D12" w:rsidRDefault="008B5D12" w:rsidP="004A1D8D">
      <w:pPr>
        <w:pStyle w:val="ListParagraph"/>
        <w:numPr>
          <w:ilvl w:val="0"/>
          <w:numId w:val="122"/>
        </w:numPr>
      </w:pPr>
      <w:r>
        <w:t xml:space="preserve">From the </w:t>
      </w:r>
      <w:r w:rsidRPr="007C7A49">
        <w:rPr>
          <w:b/>
        </w:rPr>
        <w:t>Trust Account</w:t>
      </w:r>
      <w:r>
        <w:t xml:space="preserve"> </w:t>
      </w:r>
      <w:r w:rsidR="00FD3C28">
        <w:t xml:space="preserve">access </w:t>
      </w:r>
      <w:r>
        <w:t xml:space="preserve">screen click the </w:t>
      </w:r>
      <w:r w:rsidRPr="007C7A49">
        <w:rPr>
          <w:b/>
        </w:rPr>
        <w:t>Monthly Calculation</w:t>
      </w:r>
      <w:r>
        <w:t xml:space="preserve"> button.</w:t>
      </w:r>
    </w:p>
    <w:p w14:paraId="439EAE4A" w14:textId="77777777" w:rsidR="008B5D12" w:rsidRDefault="008B5D12" w:rsidP="004A1D8D">
      <w:pPr>
        <w:pStyle w:val="ListParagraph"/>
        <w:numPr>
          <w:ilvl w:val="0"/>
          <w:numId w:val="122"/>
        </w:numPr>
      </w:pPr>
      <w:r>
        <w:t xml:space="preserve">Click </w:t>
      </w:r>
      <w:r w:rsidRPr="007C7A49">
        <w:rPr>
          <w:b/>
        </w:rPr>
        <w:t>Select All</w:t>
      </w:r>
      <w:r>
        <w:t>.</w:t>
      </w:r>
    </w:p>
    <w:p w14:paraId="399114BD" w14:textId="68BF8258" w:rsidR="008B5D12" w:rsidRDefault="008B5D12" w:rsidP="004A1D8D">
      <w:pPr>
        <w:pStyle w:val="ListParagraph"/>
        <w:numPr>
          <w:ilvl w:val="0"/>
          <w:numId w:val="122"/>
        </w:numPr>
      </w:pPr>
      <w:r>
        <w:t xml:space="preserve">Click </w:t>
      </w:r>
      <w:r w:rsidRPr="007C7A49">
        <w:rPr>
          <w:b/>
        </w:rPr>
        <w:t>OK</w:t>
      </w:r>
      <w:r>
        <w:t>.</w:t>
      </w:r>
    </w:p>
    <w:p w14:paraId="15F85D10" w14:textId="7D2F24E4" w:rsidR="008E3027" w:rsidRDefault="008E3027" w:rsidP="004A1D8D">
      <w:pPr>
        <w:pStyle w:val="ListParagraph"/>
        <w:numPr>
          <w:ilvl w:val="0"/>
          <w:numId w:val="122"/>
        </w:numPr>
      </w:pPr>
      <w:r>
        <w:t xml:space="preserve">A common task will run, click </w:t>
      </w:r>
      <w:r>
        <w:rPr>
          <w:b/>
          <w:bCs/>
        </w:rPr>
        <w:t>Select All</w:t>
      </w:r>
      <w:r>
        <w:t xml:space="preserve"> and </w:t>
      </w:r>
      <w:r>
        <w:rPr>
          <w:b/>
          <w:bCs/>
        </w:rPr>
        <w:t>OK</w:t>
      </w:r>
      <w:r>
        <w:t xml:space="preserve">. </w:t>
      </w:r>
    </w:p>
    <w:p w14:paraId="0DD577EC" w14:textId="77777777" w:rsidR="008B5D12" w:rsidRDefault="008B5D12" w:rsidP="004A1D8D">
      <w:pPr>
        <w:pStyle w:val="ListParagraph"/>
        <w:numPr>
          <w:ilvl w:val="0"/>
          <w:numId w:val="122"/>
        </w:numPr>
      </w:pPr>
      <w:r>
        <w:t xml:space="preserve">Click </w:t>
      </w:r>
      <w:r w:rsidRPr="007C7A49">
        <w:rPr>
          <w:b/>
        </w:rPr>
        <w:t>Yes</w:t>
      </w:r>
      <w:r>
        <w:t xml:space="preserve"> to process and place results on hold.</w:t>
      </w:r>
    </w:p>
    <w:p w14:paraId="5166435E" w14:textId="77777777" w:rsidR="008B5D12" w:rsidRDefault="004725D7" w:rsidP="004A1D8D">
      <w:pPr>
        <w:pStyle w:val="ListParagraph"/>
        <w:numPr>
          <w:ilvl w:val="0"/>
          <w:numId w:val="122"/>
        </w:numPr>
      </w:pPr>
      <w:r>
        <w:lastRenderedPageBreak/>
        <w:t>The system will calculate and hold all selected name(s).</w:t>
      </w:r>
    </w:p>
    <w:p w14:paraId="5B33548C" w14:textId="6153CAE0" w:rsidR="004725D7" w:rsidRDefault="004725D7" w:rsidP="004A1D8D">
      <w:pPr>
        <w:pStyle w:val="ListParagraph"/>
        <w:numPr>
          <w:ilvl w:val="0"/>
          <w:numId w:val="122"/>
        </w:numPr>
      </w:pPr>
      <w:r>
        <w:t xml:space="preserve">The report called </w:t>
      </w:r>
      <w:r w:rsidRPr="007C7A49">
        <w:rPr>
          <w:b/>
        </w:rPr>
        <w:t>Trust Account Activity (Held)</w:t>
      </w:r>
      <w:r>
        <w:t xml:space="preserve"> will display automatically when the calculating is completed.  This report should show all deposits, withdrawals, and show the correct amount of interest to be distributed.  The totals on this report must match the totals on the </w:t>
      </w:r>
      <w:r w:rsidRPr="007C7A49">
        <w:rPr>
          <w:b/>
        </w:rPr>
        <w:t>Trust Account Activity Documented</w:t>
      </w:r>
      <w:r>
        <w:t xml:space="preserve"> report (plus interest) before you go on.  If the two reports do not match, you must print this report and compare it to the </w:t>
      </w:r>
      <w:r w:rsidRPr="007C7A49">
        <w:rPr>
          <w:b/>
        </w:rPr>
        <w:t>Trust Account Activity Documented</w:t>
      </w:r>
      <w:r>
        <w:t xml:space="preserve"> report to determine who is off.  </w:t>
      </w:r>
    </w:p>
    <w:p w14:paraId="5B3F722C" w14:textId="77777777" w:rsidR="004725D7" w:rsidRDefault="004725D7" w:rsidP="004A1D8D">
      <w:pPr>
        <w:pStyle w:val="ListParagraph"/>
        <w:numPr>
          <w:ilvl w:val="0"/>
          <w:numId w:val="122"/>
        </w:numPr>
      </w:pPr>
      <w:r>
        <w:t xml:space="preserve">If it looks correct, close the report, and click the </w:t>
      </w:r>
      <w:r w:rsidRPr="007C7A49">
        <w:rPr>
          <w:b/>
        </w:rPr>
        <w:t>Post All</w:t>
      </w:r>
      <w:r>
        <w:t xml:space="preserve"> button.</w:t>
      </w:r>
    </w:p>
    <w:p w14:paraId="2C0BF0BB" w14:textId="77777777" w:rsidR="004725D7" w:rsidRDefault="004725D7" w:rsidP="004A1D8D">
      <w:pPr>
        <w:pStyle w:val="ListParagraph"/>
        <w:numPr>
          <w:ilvl w:val="0"/>
          <w:numId w:val="122"/>
        </w:numPr>
      </w:pPr>
      <w:r>
        <w:t>If the report does not look correct:</w:t>
      </w:r>
    </w:p>
    <w:p w14:paraId="611EFB3E" w14:textId="1B095FCC" w:rsidR="004725D7" w:rsidRDefault="004725D7" w:rsidP="004A1D8D">
      <w:pPr>
        <w:pStyle w:val="ListParagraph"/>
        <w:numPr>
          <w:ilvl w:val="1"/>
          <w:numId w:val="122"/>
        </w:numPr>
      </w:pPr>
      <w:r>
        <w:t xml:space="preserve">If there are accounts that have changes, you can go to the Control button, click the </w:t>
      </w:r>
      <w:r w:rsidRPr="007C7A49">
        <w:rPr>
          <w:b/>
        </w:rPr>
        <w:t>View Calculations</w:t>
      </w:r>
      <w:r>
        <w:t xml:space="preserve"> button, highlight the held </w:t>
      </w:r>
      <w:r w:rsidR="00FD3C28">
        <w:t>invoice,</w:t>
      </w:r>
      <w:r>
        <w:t xml:space="preserve"> and delete it.  You must then make necessary changes and re-calculate the </w:t>
      </w:r>
      <w:r w:rsidR="00FF0568">
        <w:t>client</w:t>
      </w:r>
      <w:r>
        <w:t>’s account.</w:t>
      </w:r>
    </w:p>
    <w:p w14:paraId="7C995409" w14:textId="5D7D149B" w:rsidR="004725D7" w:rsidRDefault="004725D7" w:rsidP="004A1D8D">
      <w:pPr>
        <w:pStyle w:val="ListParagraph"/>
        <w:numPr>
          <w:ilvl w:val="1"/>
          <w:numId w:val="122"/>
        </w:numPr>
      </w:pPr>
      <w:r>
        <w:t xml:space="preserve">If the interest did not calculate correctly, you may select a </w:t>
      </w:r>
      <w:r w:rsidR="00FF0568">
        <w:t>client</w:t>
      </w:r>
      <w:r>
        <w:t xml:space="preserve"> to adjust by clicking the drop</w:t>
      </w:r>
      <w:r w:rsidR="00FD3C28">
        <w:t>-</w:t>
      </w:r>
      <w:r>
        <w:t>down arrow next to the client names.</w:t>
      </w:r>
    </w:p>
    <w:p w14:paraId="2139C74C" w14:textId="77777777" w:rsidR="004725D7" w:rsidRDefault="004725D7" w:rsidP="004A1D8D">
      <w:pPr>
        <w:pStyle w:val="ListParagraph"/>
        <w:numPr>
          <w:ilvl w:val="1"/>
          <w:numId w:val="122"/>
        </w:numPr>
      </w:pPr>
      <w:r>
        <w:t xml:space="preserve">Enter the amount to allocate in the </w:t>
      </w:r>
      <w:r w:rsidRPr="007C7A49">
        <w:rPr>
          <w:b/>
        </w:rPr>
        <w:t>Enter Amount</w:t>
      </w:r>
      <w:r>
        <w:t xml:space="preserve"> field on the </w:t>
      </w:r>
      <w:r w:rsidRPr="007C7A49">
        <w:rPr>
          <w:b/>
        </w:rPr>
        <w:t>Allocating Leftover Pennies</w:t>
      </w:r>
      <w:r>
        <w:t xml:space="preserve"> line.</w:t>
      </w:r>
    </w:p>
    <w:p w14:paraId="409F62FC" w14:textId="77777777" w:rsidR="004725D7" w:rsidRDefault="004725D7" w:rsidP="004A1D8D">
      <w:pPr>
        <w:pStyle w:val="ListParagraph"/>
        <w:numPr>
          <w:ilvl w:val="1"/>
          <w:numId w:val="122"/>
        </w:numPr>
      </w:pPr>
      <w:r>
        <w:t xml:space="preserve">Click </w:t>
      </w:r>
      <w:r w:rsidRPr="007C7A49">
        <w:rPr>
          <w:b/>
        </w:rPr>
        <w:t>Screen</w:t>
      </w:r>
      <w:r>
        <w:t>.</w:t>
      </w:r>
    </w:p>
    <w:p w14:paraId="3DA5361D" w14:textId="77777777" w:rsidR="004725D7" w:rsidRDefault="004725D7" w:rsidP="004A1D8D">
      <w:pPr>
        <w:pStyle w:val="ListParagraph"/>
        <w:numPr>
          <w:ilvl w:val="1"/>
          <w:numId w:val="122"/>
        </w:numPr>
      </w:pPr>
      <w:r>
        <w:t xml:space="preserve">Click </w:t>
      </w:r>
      <w:r w:rsidRPr="007C7A49">
        <w:rPr>
          <w:b/>
        </w:rPr>
        <w:t>Post</w:t>
      </w:r>
      <w:r>
        <w:t>.</w:t>
      </w:r>
    </w:p>
    <w:p w14:paraId="0619C4D7" w14:textId="77777777" w:rsidR="004725D7" w:rsidRDefault="004725D7" w:rsidP="004A1D8D">
      <w:pPr>
        <w:pStyle w:val="ListParagraph"/>
        <w:numPr>
          <w:ilvl w:val="1"/>
          <w:numId w:val="122"/>
        </w:numPr>
      </w:pPr>
      <w:r>
        <w:t xml:space="preserve">Switch to a different client name and click </w:t>
      </w:r>
      <w:r w:rsidRPr="007C7A49">
        <w:rPr>
          <w:b/>
        </w:rPr>
        <w:t>Post All</w:t>
      </w:r>
      <w:r>
        <w:t>.</w:t>
      </w:r>
    </w:p>
    <w:p w14:paraId="25A11877" w14:textId="77777777" w:rsidR="004725D7" w:rsidRDefault="004725D7" w:rsidP="004A1D8D">
      <w:pPr>
        <w:pStyle w:val="ListParagraph"/>
        <w:numPr>
          <w:ilvl w:val="0"/>
          <w:numId w:val="122"/>
        </w:numPr>
      </w:pPr>
      <w:r>
        <w:t xml:space="preserve">Click </w:t>
      </w:r>
      <w:r w:rsidRPr="007C7A49">
        <w:rPr>
          <w:b/>
        </w:rPr>
        <w:t xml:space="preserve">Close </w:t>
      </w:r>
      <w:r>
        <w:t>on the log.</w:t>
      </w:r>
    </w:p>
    <w:p w14:paraId="30345517" w14:textId="77777777" w:rsidR="007C7A49" w:rsidRDefault="004725D7" w:rsidP="004A1D8D">
      <w:pPr>
        <w:pStyle w:val="ListParagraph"/>
        <w:numPr>
          <w:ilvl w:val="0"/>
          <w:numId w:val="122"/>
        </w:numPr>
      </w:pPr>
      <w:r>
        <w:t xml:space="preserve">Click </w:t>
      </w:r>
      <w:r w:rsidRPr="007C7A49">
        <w:rPr>
          <w:b/>
        </w:rPr>
        <w:t xml:space="preserve">Exit </w:t>
      </w:r>
      <w:r>
        <w:t xml:space="preserve">to exit out of the screen. </w:t>
      </w:r>
    </w:p>
    <w:p w14:paraId="62B10E3F" w14:textId="77777777" w:rsidR="007C7A49" w:rsidRDefault="007C7A49" w:rsidP="007C7A49">
      <w:pPr>
        <w:pStyle w:val="Heading2"/>
      </w:pPr>
      <w:bookmarkStart w:id="795" w:name="_Toc524961466"/>
      <w:bookmarkStart w:id="796" w:name="_Toc37762034"/>
      <w:bookmarkStart w:id="797" w:name="_Toc48034041"/>
      <w:r>
        <w:t>Trust Account Activity Posted Report</w:t>
      </w:r>
      <w:bookmarkEnd w:id="795"/>
      <w:bookmarkEnd w:id="796"/>
      <w:bookmarkEnd w:id="797"/>
      <w:r>
        <w:t xml:space="preserve"> </w:t>
      </w:r>
    </w:p>
    <w:p w14:paraId="3D7C7E3F" w14:textId="77777777" w:rsidR="007C7A49" w:rsidRDefault="007C7A49" w:rsidP="007C7A49">
      <w:pPr>
        <w:contextualSpacing/>
      </w:pPr>
      <w:r>
        <w:t>This report will preview automatically for you.  This report is used to verify that all deposits and withdrawals and have been calculated and posted.  It also displays the amount of interest that has been posted for the month.  This report should balance back to your Trust Activity Documented Report plus include Interest.  You should keep this report with your month end reports.</w:t>
      </w:r>
    </w:p>
    <w:p w14:paraId="6C041E49" w14:textId="77777777" w:rsidR="007C7A49" w:rsidRDefault="007C7A49" w:rsidP="007C7A49">
      <w:pPr>
        <w:pStyle w:val="Heading3"/>
      </w:pPr>
      <w:bookmarkStart w:id="798" w:name="_Toc524961467"/>
      <w:bookmarkStart w:id="799" w:name="_Toc37762035"/>
      <w:bookmarkStart w:id="800" w:name="_Toc48034042"/>
      <w:r>
        <w:t>To print the Trust Account Activity Posted after this process</w:t>
      </w:r>
      <w:bookmarkEnd w:id="798"/>
      <w:bookmarkEnd w:id="799"/>
      <w:bookmarkEnd w:id="800"/>
    </w:p>
    <w:p w14:paraId="750AC9D5" w14:textId="77777777" w:rsidR="007C7A49" w:rsidRDefault="007C7A49" w:rsidP="004A1D8D">
      <w:pPr>
        <w:pStyle w:val="ListParagraph"/>
        <w:numPr>
          <w:ilvl w:val="0"/>
          <w:numId w:val="123"/>
        </w:numPr>
      </w:pPr>
      <w:r>
        <w:t xml:space="preserve">From the </w:t>
      </w:r>
      <w:r w:rsidRPr="00065163">
        <w:rPr>
          <w:b/>
        </w:rPr>
        <w:t>Trust Account</w:t>
      </w:r>
      <w:r>
        <w:t xml:space="preserve"> screen, select the </w:t>
      </w:r>
      <w:r w:rsidRPr="00065163">
        <w:rPr>
          <w:b/>
        </w:rPr>
        <w:t>Activity Posted</w:t>
      </w:r>
      <w:r>
        <w:t xml:space="preserve"> underneath the </w:t>
      </w:r>
      <w:r w:rsidRPr="00065163">
        <w:rPr>
          <w:b/>
        </w:rPr>
        <w:t>Other Reports</w:t>
      </w:r>
      <w:r>
        <w:t xml:space="preserve"> column.  </w:t>
      </w:r>
    </w:p>
    <w:p w14:paraId="39EDDF33" w14:textId="77777777" w:rsidR="00FF0568" w:rsidRDefault="00FF0568" w:rsidP="004A1D8D">
      <w:pPr>
        <w:pStyle w:val="ListParagraph"/>
        <w:numPr>
          <w:ilvl w:val="0"/>
          <w:numId w:val="123"/>
        </w:numPr>
      </w:pPr>
      <w:r>
        <w:t xml:space="preserve">Click </w:t>
      </w:r>
      <w:r w:rsidRPr="00065163">
        <w:rPr>
          <w:b/>
        </w:rPr>
        <w:t>Select All</w:t>
      </w:r>
      <w:r>
        <w:t>.</w:t>
      </w:r>
    </w:p>
    <w:p w14:paraId="759873E0" w14:textId="77777777" w:rsidR="00FF0568" w:rsidRDefault="00FF0568" w:rsidP="004A1D8D">
      <w:pPr>
        <w:pStyle w:val="ListParagraph"/>
        <w:numPr>
          <w:ilvl w:val="0"/>
          <w:numId w:val="123"/>
        </w:numPr>
      </w:pPr>
      <w:r>
        <w:t xml:space="preserve">Click </w:t>
      </w:r>
      <w:r w:rsidRPr="00065163">
        <w:rPr>
          <w:b/>
        </w:rPr>
        <w:t>OK</w:t>
      </w:r>
      <w:r>
        <w:t>.</w:t>
      </w:r>
    </w:p>
    <w:p w14:paraId="74A25C19" w14:textId="77777777" w:rsidR="00FF0568" w:rsidRDefault="00FF0568" w:rsidP="004A1D8D">
      <w:pPr>
        <w:pStyle w:val="ListParagraph"/>
        <w:numPr>
          <w:ilvl w:val="0"/>
          <w:numId w:val="123"/>
        </w:numPr>
      </w:pPr>
      <w:r>
        <w:t xml:space="preserve">Click the </w:t>
      </w:r>
      <w:r w:rsidRPr="00065163">
        <w:rPr>
          <w:b/>
        </w:rPr>
        <w:t>Print</w:t>
      </w:r>
      <w:r>
        <w:t xml:space="preserve"> or </w:t>
      </w:r>
      <w:r w:rsidRPr="00065163">
        <w:rPr>
          <w:b/>
        </w:rPr>
        <w:t>Save</w:t>
      </w:r>
      <w:r>
        <w:t xml:space="preserve"> button.</w:t>
      </w:r>
    </w:p>
    <w:p w14:paraId="13B41183" w14:textId="77777777" w:rsidR="00FF0568" w:rsidRDefault="00FF0568" w:rsidP="004A1D8D">
      <w:pPr>
        <w:pStyle w:val="ListParagraph"/>
        <w:numPr>
          <w:ilvl w:val="0"/>
          <w:numId w:val="123"/>
        </w:numPr>
      </w:pPr>
      <w:r>
        <w:t xml:space="preserve">Click </w:t>
      </w:r>
      <w:r w:rsidRPr="00065163">
        <w:rPr>
          <w:b/>
        </w:rPr>
        <w:t>Exit</w:t>
      </w:r>
      <w:r>
        <w:t xml:space="preserve"> to return to the </w:t>
      </w:r>
      <w:r w:rsidRPr="00065163">
        <w:rPr>
          <w:b/>
        </w:rPr>
        <w:t>Trust Account</w:t>
      </w:r>
      <w:r>
        <w:t xml:space="preserve"> screen. </w:t>
      </w:r>
    </w:p>
    <w:p w14:paraId="7E108DC0" w14:textId="77777777" w:rsidR="00065163" w:rsidRDefault="00065163" w:rsidP="00065163">
      <w:pPr>
        <w:pStyle w:val="Heading2"/>
      </w:pPr>
      <w:bookmarkStart w:id="801" w:name="_Toc524961468"/>
      <w:bookmarkStart w:id="802" w:name="_Toc37762036"/>
      <w:bookmarkStart w:id="803" w:name="_Toc48034043"/>
      <w:r>
        <w:t>Printing Monthly Trust Account Statements</w:t>
      </w:r>
      <w:bookmarkEnd w:id="801"/>
      <w:bookmarkEnd w:id="802"/>
      <w:bookmarkEnd w:id="803"/>
    </w:p>
    <w:p w14:paraId="5C1B03AC" w14:textId="77777777" w:rsidR="00065163" w:rsidRDefault="00065163" w:rsidP="00065163">
      <w:r>
        <w:t xml:space="preserve">When you are finished calculating and posting your transactions, you may want to send monthly statements to the clients.  </w:t>
      </w:r>
    </w:p>
    <w:p w14:paraId="1368C051" w14:textId="77777777" w:rsidR="00065163" w:rsidRDefault="00065163" w:rsidP="004A1D8D">
      <w:pPr>
        <w:pStyle w:val="ListParagraph"/>
        <w:numPr>
          <w:ilvl w:val="0"/>
          <w:numId w:val="124"/>
        </w:numPr>
      </w:pPr>
      <w:r>
        <w:t>From the T</w:t>
      </w:r>
      <w:r w:rsidRPr="00FE54B9">
        <w:rPr>
          <w:b/>
        </w:rPr>
        <w:t>rust Account</w:t>
      </w:r>
      <w:r>
        <w:t xml:space="preserve"> screen, click the </w:t>
      </w:r>
      <w:r w:rsidRPr="00FE54B9">
        <w:rPr>
          <w:b/>
        </w:rPr>
        <w:t>Monthly Statements</w:t>
      </w:r>
      <w:r>
        <w:t xml:space="preserve"> button.</w:t>
      </w:r>
    </w:p>
    <w:p w14:paraId="34A6AD4E" w14:textId="77777777" w:rsidR="00065163" w:rsidRDefault="00065163" w:rsidP="004A1D8D">
      <w:pPr>
        <w:pStyle w:val="ListParagraph"/>
        <w:numPr>
          <w:ilvl w:val="0"/>
          <w:numId w:val="124"/>
        </w:numPr>
      </w:pPr>
      <w:r>
        <w:t xml:space="preserve">Click </w:t>
      </w:r>
      <w:r w:rsidRPr="00FE54B9">
        <w:rPr>
          <w:b/>
        </w:rPr>
        <w:t>Select All</w:t>
      </w:r>
      <w:r>
        <w:t>.</w:t>
      </w:r>
    </w:p>
    <w:p w14:paraId="795366EB" w14:textId="77777777" w:rsidR="00065163" w:rsidRDefault="00065163" w:rsidP="004A1D8D">
      <w:pPr>
        <w:pStyle w:val="ListParagraph"/>
        <w:numPr>
          <w:ilvl w:val="0"/>
          <w:numId w:val="124"/>
        </w:numPr>
      </w:pPr>
      <w:r>
        <w:t xml:space="preserve">Click </w:t>
      </w:r>
      <w:r w:rsidRPr="00FE54B9">
        <w:rPr>
          <w:b/>
        </w:rPr>
        <w:t>OK</w:t>
      </w:r>
      <w:r>
        <w:t>.</w:t>
      </w:r>
    </w:p>
    <w:p w14:paraId="0FA0408E" w14:textId="77777777" w:rsidR="00065163" w:rsidRDefault="00065163" w:rsidP="004A1D8D">
      <w:pPr>
        <w:pStyle w:val="ListParagraph"/>
        <w:numPr>
          <w:ilvl w:val="0"/>
          <w:numId w:val="124"/>
        </w:numPr>
      </w:pPr>
      <w:r>
        <w:lastRenderedPageBreak/>
        <w:t xml:space="preserve">Click the </w:t>
      </w:r>
      <w:r w:rsidRPr="00FE54B9">
        <w:rPr>
          <w:b/>
        </w:rPr>
        <w:t>Print</w:t>
      </w:r>
      <w:r>
        <w:t xml:space="preserve"> button to print this report.</w:t>
      </w:r>
    </w:p>
    <w:p w14:paraId="11D952BE" w14:textId="77777777" w:rsidR="00065163" w:rsidRDefault="00065163" w:rsidP="004A1D8D">
      <w:pPr>
        <w:pStyle w:val="ListParagraph"/>
        <w:numPr>
          <w:ilvl w:val="0"/>
          <w:numId w:val="124"/>
        </w:numPr>
      </w:pPr>
      <w:r>
        <w:t xml:space="preserve">Click </w:t>
      </w:r>
      <w:r w:rsidRPr="00FE54B9">
        <w:rPr>
          <w:b/>
        </w:rPr>
        <w:t>Close</w:t>
      </w:r>
      <w:r>
        <w:t xml:space="preserve"> to return to the </w:t>
      </w:r>
      <w:r w:rsidRPr="00FE54B9">
        <w:rPr>
          <w:b/>
        </w:rPr>
        <w:t>Trust Account</w:t>
      </w:r>
      <w:r>
        <w:t xml:space="preserve"> screen.  </w:t>
      </w:r>
    </w:p>
    <w:p w14:paraId="5947FD9E" w14:textId="77777777" w:rsidR="00121530" w:rsidRDefault="00121530" w:rsidP="00121530">
      <w:pPr>
        <w:pStyle w:val="Heading2"/>
      </w:pPr>
      <w:bookmarkStart w:id="804" w:name="_Toc524961469"/>
      <w:bookmarkStart w:id="805" w:name="_Toc37762037"/>
      <w:bookmarkStart w:id="806" w:name="_Toc48034044"/>
      <w:r>
        <w:t>Quarterly Trust Account</w:t>
      </w:r>
      <w:bookmarkEnd w:id="804"/>
      <w:bookmarkEnd w:id="805"/>
      <w:bookmarkEnd w:id="806"/>
    </w:p>
    <w:p w14:paraId="39D971E3" w14:textId="6E5AF0F6" w:rsidR="00121530" w:rsidRDefault="00121530" w:rsidP="00121530">
      <w:r>
        <w:t>If you print statements quarterly instead of monthly, you will need to follow the steps above on a monthly basi</w:t>
      </w:r>
      <w:r w:rsidR="008E3027">
        <w:t>s</w:t>
      </w:r>
      <w:r>
        <w:t xml:space="preserve"> and then do this </w:t>
      </w:r>
      <w:r w:rsidRPr="00121530">
        <w:rPr>
          <w:b/>
        </w:rPr>
        <w:t xml:space="preserve">additional </w:t>
      </w:r>
      <w:r>
        <w:t xml:space="preserve">calculation quarterly.  </w:t>
      </w:r>
    </w:p>
    <w:p w14:paraId="65F2E2FC" w14:textId="77777777" w:rsidR="00121530" w:rsidRDefault="00121530" w:rsidP="004A1D8D">
      <w:pPr>
        <w:pStyle w:val="ListParagraph"/>
        <w:numPr>
          <w:ilvl w:val="0"/>
          <w:numId w:val="125"/>
        </w:numPr>
      </w:pPr>
      <w:r>
        <w:t xml:space="preserve">From the </w:t>
      </w:r>
      <w:r w:rsidRPr="007C7A49">
        <w:rPr>
          <w:b/>
        </w:rPr>
        <w:t>Main Menu</w:t>
      </w:r>
      <w:r>
        <w:t xml:space="preserve">, click the </w:t>
      </w:r>
      <w:r w:rsidRPr="007C7A49">
        <w:rPr>
          <w:b/>
        </w:rPr>
        <w:t>Trust Account</w:t>
      </w:r>
      <w:r>
        <w:t xml:space="preserve"> button.</w:t>
      </w:r>
    </w:p>
    <w:p w14:paraId="31FACF5D" w14:textId="1250799C" w:rsidR="00121530" w:rsidRDefault="008E3027" w:rsidP="004A1D8D">
      <w:pPr>
        <w:pStyle w:val="ListParagraph"/>
        <w:numPr>
          <w:ilvl w:val="0"/>
          <w:numId w:val="125"/>
        </w:numPr>
      </w:pPr>
      <w:r>
        <w:t>C</w:t>
      </w:r>
      <w:r w:rsidR="00121530">
        <w:t xml:space="preserve">lick the </w:t>
      </w:r>
      <w:r w:rsidR="00121530">
        <w:rPr>
          <w:b/>
        </w:rPr>
        <w:t>Quarterly</w:t>
      </w:r>
      <w:r w:rsidR="00121530" w:rsidRPr="007C7A49">
        <w:rPr>
          <w:b/>
        </w:rPr>
        <w:t xml:space="preserve"> Calculation</w:t>
      </w:r>
      <w:r w:rsidR="00121530">
        <w:t xml:space="preserve"> button.</w:t>
      </w:r>
    </w:p>
    <w:p w14:paraId="7DF1F940" w14:textId="77777777" w:rsidR="00121530" w:rsidRDefault="00121530" w:rsidP="004A1D8D">
      <w:pPr>
        <w:pStyle w:val="ListParagraph"/>
        <w:numPr>
          <w:ilvl w:val="0"/>
          <w:numId w:val="125"/>
        </w:numPr>
      </w:pPr>
      <w:r>
        <w:t xml:space="preserve">Click </w:t>
      </w:r>
      <w:r w:rsidRPr="007C7A49">
        <w:rPr>
          <w:b/>
        </w:rPr>
        <w:t>Select All</w:t>
      </w:r>
      <w:r>
        <w:t>.</w:t>
      </w:r>
    </w:p>
    <w:p w14:paraId="46F3FD9E" w14:textId="3456094C" w:rsidR="00121530" w:rsidRDefault="00121530" w:rsidP="004A1D8D">
      <w:pPr>
        <w:pStyle w:val="ListParagraph"/>
        <w:numPr>
          <w:ilvl w:val="0"/>
          <w:numId w:val="125"/>
        </w:numPr>
      </w:pPr>
      <w:r>
        <w:t xml:space="preserve">Click </w:t>
      </w:r>
      <w:r w:rsidRPr="007C7A49">
        <w:rPr>
          <w:b/>
        </w:rPr>
        <w:t>OK</w:t>
      </w:r>
      <w:r>
        <w:t>.</w:t>
      </w:r>
    </w:p>
    <w:p w14:paraId="63AF8837" w14:textId="447A9562" w:rsidR="008E3027" w:rsidRDefault="008E3027" w:rsidP="004A1D8D">
      <w:pPr>
        <w:pStyle w:val="ListParagraph"/>
        <w:numPr>
          <w:ilvl w:val="0"/>
          <w:numId w:val="125"/>
        </w:numPr>
      </w:pPr>
      <w:r>
        <w:t xml:space="preserve">On the Calculate Control box, change the Past Period dates to represent your quarter. For example if you are calculating January 1 through March 31, your </w:t>
      </w:r>
      <w:r w:rsidRPr="008E3027">
        <w:rPr>
          <w:b/>
          <w:bCs/>
        </w:rPr>
        <w:t>Date From</w:t>
      </w:r>
      <w:r>
        <w:t xml:space="preserve"> field will be 01/01/2020 and the </w:t>
      </w:r>
      <w:r w:rsidRPr="008E3027">
        <w:rPr>
          <w:b/>
          <w:bCs/>
        </w:rPr>
        <w:t>Date To</w:t>
      </w:r>
      <w:r>
        <w:t xml:space="preserve"> field will be 03/31/2020.</w:t>
      </w:r>
    </w:p>
    <w:p w14:paraId="2DC1A473" w14:textId="2E6177F1" w:rsidR="008E3027" w:rsidRDefault="008E3027" w:rsidP="004A1D8D">
      <w:pPr>
        <w:pStyle w:val="ListParagraph"/>
        <w:numPr>
          <w:ilvl w:val="0"/>
          <w:numId w:val="125"/>
        </w:numPr>
      </w:pPr>
      <w:r>
        <w:t xml:space="preserve">Click </w:t>
      </w:r>
      <w:r>
        <w:rPr>
          <w:b/>
          <w:bCs/>
        </w:rPr>
        <w:t>OK</w:t>
      </w:r>
      <w:r>
        <w:t>.</w:t>
      </w:r>
    </w:p>
    <w:p w14:paraId="6C4314DE" w14:textId="090CCA1B" w:rsidR="008E3027" w:rsidRDefault="008E3027" w:rsidP="004A1D8D">
      <w:pPr>
        <w:pStyle w:val="ListParagraph"/>
        <w:numPr>
          <w:ilvl w:val="0"/>
          <w:numId w:val="125"/>
        </w:numPr>
      </w:pPr>
      <w:r>
        <w:t xml:space="preserve">A common task will run. Click </w:t>
      </w:r>
      <w:r>
        <w:rPr>
          <w:b/>
          <w:bCs/>
        </w:rPr>
        <w:t>Select All</w:t>
      </w:r>
      <w:r>
        <w:t xml:space="preserve"> and </w:t>
      </w:r>
      <w:r>
        <w:rPr>
          <w:b/>
          <w:bCs/>
        </w:rPr>
        <w:t>OK</w:t>
      </w:r>
      <w:r>
        <w:t xml:space="preserve"> on the Name Selection screen. </w:t>
      </w:r>
    </w:p>
    <w:p w14:paraId="1955697F" w14:textId="77777777" w:rsidR="00121530" w:rsidRDefault="00121530" w:rsidP="004A1D8D">
      <w:pPr>
        <w:pStyle w:val="ListParagraph"/>
        <w:numPr>
          <w:ilvl w:val="0"/>
          <w:numId w:val="125"/>
        </w:numPr>
      </w:pPr>
      <w:r>
        <w:t xml:space="preserve">Click </w:t>
      </w:r>
      <w:r w:rsidRPr="007C7A49">
        <w:rPr>
          <w:b/>
        </w:rPr>
        <w:t>Yes</w:t>
      </w:r>
      <w:r>
        <w:t xml:space="preserve"> to process and place results on hold.</w:t>
      </w:r>
    </w:p>
    <w:p w14:paraId="7CBCF178" w14:textId="77777777" w:rsidR="00121530" w:rsidRDefault="00121530" w:rsidP="004A1D8D">
      <w:pPr>
        <w:pStyle w:val="ListParagraph"/>
        <w:numPr>
          <w:ilvl w:val="0"/>
          <w:numId w:val="125"/>
        </w:numPr>
      </w:pPr>
      <w:r>
        <w:t>The system will calculate and hold all selected name(s).</w:t>
      </w:r>
    </w:p>
    <w:p w14:paraId="77887B9B" w14:textId="77777777" w:rsidR="00121530" w:rsidRDefault="00121530" w:rsidP="004A1D8D">
      <w:pPr>
        <w:pStyle w:val="ListParagraph"/>
        <w:numPr>
          <w:ilvl w:val="0"/>
          <w:numId w:val="125"/>
        </w:numPr>
      </w:pPr>
      <w:r>
        <w:t xml:space="preserve">Click the </w:t>
      </w:r>
      <w:r w:rsidRPr="00121530">
        <w:rPr>
          <w:b/>
        </w:rPr>
        <w:t>Post All</w:t>
      </w:r>
      <w:r>
        <w:t xml:space="preserve"> button (there is nothing that needs to be tied out on this screen).</w:t>
      </w:r>
    </w:p>
    <w:p w14:paraId="49FAE29E" w14:textId="77777777" w:rsidR="00121530" w:rsidRDefault="00121530" w:rsidP="004A1D8D">
      <w:pPr>
        <w:pStyle w:val="ListParagraph"/>
        <w:numPr>
          <w:ilvl w:val="0"/>
          <w:numId w:val="125"/>
        </w:numPr>
      </w:pPr>
      <w:r>
        <w:t xml:space="preserve">Click </w:t>
      </w:r>
      <w:r w:rsidRPr="007C7A49">
        <w:rPr>
          <w:b/>
        </w:rPr>
        <w:t xml:space="preserve">Close </w:t>
      </w:r>
      <w:r>
        <w:t>on the log.</w:t>
      </w:r>
    </w:p>
    <w:p w14:paraId="38D4A43C" w14:textId="77777777" w:rsidR="00121530" w:rsidRDefault="00121530" w:rsidP="004A1D8D">
      <w:pPr>
        <w:pStyle w:val="ListParagraph"/>
        <w:numPr>
          <w:ilvl w:val="0"/>
          <w:numId w:val="125"/>
        </w:numPr>
      </w:pPr>
      <w:r>
        <w:t xml:space="preserve">Click </w:t>
      </w:r>
      <w:r w:rsidRPr="007C7A49">
        <w:rPr>
          <w:b/>
        </w:rPr>
        <w:t xml:space="preserve">Exit </w:t>
      </w:r>
      <w:r>
        <w:t xml:space="preserve">to exit out of the screen. </w:t>
      </w:r>
    </w:p>
    <w:p w14:paraId="50AD6DA9" w14:textId="77777777" w:rsidR="00121530" w:rsidRDefault="00121530" w:rsidP="00121530">
      <w:pPr>
        <w:pStyle w:val="Heading2"/>
      </w:pPr>
      <w:bookmarkStart w:id="807" w:name="_Toc524961470"/>
      <w:bookmarkStart w:id="808" w:name="_Toc37762038"/>
      <w:bookmarkStart w:id="809" w:name="_Toc48034045"/>
      <w:r>
        <w:t>Printing Quarterly Trust Account Statements</w:t>
      </w:r>
      <w:bookmarkEnd w:id="807"/>
      <w:bookmarkEnd w:id="808"/>
      <w:bookmarkEnd w:id="809"/>
    </w:p>
    <w:p w14:paraId="2854BA66" w14:textId="77777777" w:rsidR="00121530" w:rsidRPr="00121530" w:rsidRDefault="00121530" w:rsidP="00121530">
      <w:r>
        <w:t xml:space="preserve">When you are finished calculating and posting your quarterly task, you can print the financial report called Trust Account Statement.  </w:t>
      </w:r>
    </w:p>
    <w:p w14:paraId="557F91E7" w14:textId="77777777" w:rsidR="00121530" w:rsidRDefault="00121530" w:rsidP="004A1D8D">
      <w:pPr>
        <w:pStyle w:val="ListParagraph"/>
        <w:numPr>
          <w:ilvl w:val="0"/>
          <w:numId w:val="126"/>
        </w:numPr>
      </w:pPr>
      <w:r>
        <w:t xml:space="preserve">From the </w:t>
      </w:r>
      <w:r w:rsidRPr="008E3027">
        <w:rPr>
          <w:b/>
          <w:bCs/>
        </w:rPr>
        <w:t>Trust Account</w:t>
      </w:r>
      <w:r>
        <w:t xml:space="preserve"> screen, click the </w:t>
      </w:r>
      <w:r>
        <w:rPr>
          <w:b/>
        </w:rPr>
        <w:t xml:space="preserve">Quarterly </w:t>
      </w:r>
      <w:r w:rsidRPr="00FE54B9">
        <w:rPr>
          <w:b/>
        </w:rPr>
        <w:t>Statements</w:t>
      </w:r>
      <w:r>
        <w:t xml:space="preserve"> button.</w:t>
      </w:r>
    </w:p>
    <w:p w14:paraId="1A0D2343" w14:textId="77777777" w:rsidR="00121530" w:rsidRDefault="00121530" w:rsidP="004A1D8D">
      <w:pPr>
        <w:pStyle w:val="ListParagraph"/>
        <w:numPr>
          <w:ilvl w:val="0"/>
          <w:numId w:val="126"/>
        </w:numPr>
      </w:pPr>
      <w:r>
        <w:t xml:space="preserve">Click </w:t>
      </w:r>
      <w:r w:rsidRPr="00FE54B9">
        <w:rPr>
          <w:b/>
        </w:rPr>
        <w:t>Select All</w:t>
      </w:r>
      <w:r>
        <w:t>.</w:t>
      </w:r>
    </w:p>
    <w:p w14:paraId="050E7ABD" w14:textId="77777777" w:rsidR="00121530" w:rsidRDefault="00121530" w:rsidP="004A1D8D">
      <w:pPr>
        <w:pStyle w:val="ListParagraph"/>
        <w:numPr>
          <w:ilvl w:val="0"/>
          <w:numId w:val="126"/>
        </w:numPr>
      </w:pPr>
      <w:r>
        <w:t xml:space="preserve">Click </w:t>
      </w:r>
      <w:r w:rsidRPr="00FE54B9">
        <w:rPr>
          <w:b/>
        </w:rPr>
        <w:t>OK</w:t>
      </w:r>
      <w:r>
        <w:t>.</w:t>
      </w:r>
    </w:p>
    <w:p w14:paraId="17875D62" w14:textId="77777777" w:rsidR="00121530" w:rsidRDefault="00121530" w:rsidP="004A1D8D">
      <w:pPr>
        <w:pStyle w:val="ListParagraph"/>
        <w:numPr>
          <w:ilvl w:val="0"/>
          <w:numId w:val="126"/>
        </w:numPr>
      </w:pPr>
      <w:r>
        <w:t xml:space="preserve">Click the </w:t>
      </w:r>
      <w:r w:rsidRPr="00FE54B9">
        <w:rPr>
          <w:b/>
        </w:rPr>
        <w:t>Print</w:t>
      </w:r>
      <w:r>
        <w:t xml:space="preserve"> button to print this report.</w:t>
      </w:r>
    </w:p>
    <w:p w14:paraId="3F163F56" w14:textId="77777777" w:rsidR="00121530" w:rsidRDefault="00121530" w:rsidP="004A1D8D">
      <w:pPr>
        <w:pStyle w:val="ListParagraph"/>
        <w:numPr>
          <w:ilvl w:val="0"/>
          <w:numId w:val="126"/>
        </w:numPr>
      </w:pPr>
      <w:r>
        <w:t xml:space="preserve">Click </w:t>
      </w:r>
      <w:r w:rsidRPr="00FE54B9">
        <w:rPr>
          <w:b/>
        </w:rPr>
        <w:t>Close</w:t>
      </w:r>
      <w:r>
        <w:t xml:space="preserve"> to return to the </w:t>
      </w:r>
      <w:r w:rsidRPr="00FE54B9">
        <w:rPr>
          <w:b/>
        </w:rPr>
        <w:t>Trust Account</w:t>
      </w:r>
      <w:r>
        <w:t xml:space="preserve"> screen.  </w:t>
      </w:r>
    </w:p>
    <w:p w14:paraId="53888BB3" w14:textId="77777777" w:rsidR="00730020" w:rsidRPr="00FE103D" w:rsidRDefault="00730020" w:rsidP="00730020">
      <w:pPr>
        <w:pStyle w:val="Heading1"/>
      </w:pPr>
      <w:bookmarkStart w:id="810" w:name="_Toc524961471"/>
      <w:bookmarkStart w:id="811" w:name="_Toc37762039"/>
      <w:bookmarkStart w:id="812" w:name="_Toc459880771"/>
      <w:bookmarkStart w:id="813" w:name="_Toc48034046"/>
      <w:r>
        <w:t>Security Deposit</w:t>
      </w:r>
      <w:bookmarkEnd w:id="810"/>
      <w:bookmarkEnd w:id="811"/>
      <w:bookmarkEnd w:id="813"/>
    </w:p>
    <w:p w14:paraId="38643A7A" w14:textId="77777777" w:rsidR="00730020" w:rsidRDefault="00CD4E24" w:rsidP="00730020">
      <w:pPr>
        <w:contextualSpacing/>
      </w:pPr>
      <w:r>
        <w:t>Your Security D</w:t>
      </w:r>
      <w:r w:rsidR="00730020">
        <w:t xml:space="preserve">eposit activity (withdrawals and deposits) should be documented in ECS when received.  You will have an accurate current balance for each client every day. </w:t>
      </w:r>
    </w:p>
    <w:p w14:paraId="78243C19" w14:textId="77777777" w:rsidR="00730020" w:rsidRDefault="00CD4E24" w:rsidP="00730020">
      <w:pPr>
        <w:contextualSpacing/>
      </w:pPr>
      <w:r>
        <w:rPr>
          <w:noProof/>
        </w:rPr>
        <w:lastRenderedPageBreak/>
        <w:drawing>
          <wp:inline distT="0" distB="0" distL="0" distR="0" wp14:anchorId="77FBBF2E" wp14:editId="0FE24A8A">
            <wp:extent cx="5943600" cy="157289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1572895"/>
                    </a:xfrm>
                    <a:prstGeom prst="rect">
                      <a:avLst/>
                    </a:prstGeom>
                  </pic:spPr>
                </pic:pic>
              </a:graphicData>
            </a:graphic>
          </wp:inline>
        </w:drawing>
      </w:r>
    </w:p>
    <w:p w14:paraId="21228CDC" w14:textId="77777777" w:rsidR="00730020" w:rsidRDefault="00352B44" w:rsidP="00730020">
      <w:pPr>
        <w:pStyle w:val="Heading2"/>
      </w:pPr>
      <w:bookmarkStart w:id="814" w:name="_Toc524961472"/>
      <w:bookmarkStart w:id="815" w:name="_Toc37762040"/>
      <w:bookmarkStart w:id="816" w:name="_Toc48034047"/>
      <w:r>
        <w:t xml:space="preserve">Security Deposit </w:t>
      </w:r>
      <w:r w:rsidR="00730020">
        <w:t>Beginning Balances</w:t>
      </w:r>
      <w:bookmarkEnd w:id="814"/>
      <w:bookmarkEnd w:id="815"/>
      <w:bookmarkEnd w:id="816"/>
    </w:p>
    <w:p w14:paraId="45829E7A" w14:textId="43944505" w:rsidR="00730020" w:rsidRDefault="005D0FBB" w:rsidP="00730020">
      <w:pPr>
        <w:contextualSpacing/>
      </w:pPr>
      <w:r>
        <w:t>T</w:t>
      </w:r>
      <w:r w:rsidR="00730020">
        <w:t>o create beginni</w:t>
      </w:r>
      <w:r w:rsidR="00CD4E24">
        <w:t>ng balances for the Security Deposits,</w:t>
      </w:r>
      <w:r w:rsidR="00730020">
        <w:t xml:space="preserve"> you will enter all balances as Deposits, and then calculate and post those transactions.  The balances will be as of the end of a month</w:t>
      </w:r>
      <w:r>
        <w:t>,</w:t>
      </w:r>
      <w:r w:rsidR="00730020">
        <w:t xml:space="preserve"> for example balances as of June 30, 2016.  You will be walked through this process by your financial trainer.  Follow the steps below for documenting a deposit.</w:t>
      </w:r>
    </w:p>
    <w:p w14:paraId="3F067DE5" w14:textId="77777777" w:rsidR="00730020" w:rsidRDefault="00730020" w:rsidP="00730020">
      <w:pPr>
        <w:pStyle w:val="Heading2"/>
      </w:pPr>
      <w:bookmarkStart w:id="817" w:name="_Toc524961473"/>
      <w:bookmarkStart w:id="818" w:name="_Toc37762041"/>
      <w:bookmarkStart w:id="819" w:name="_Toc48034048"/>
      <w:r>
        <w:t xml:space="preserve">Documenting </w:t>
      </w:r>
      <w:r w:rsidR="00CD4E24">
        <w:t>Security Deposit</w:t>
      </w:r>
      <w:r>
        <w:t xml:space="preserve"> Deposits</w:t>
      </w:r>
      <w:bookmarkEnd w:id="817"/>
      <w:bookmarkEnd w:id="818"/>
      <w:bookmarkEnd w:id="819"/>
    </w:p>
    <w:p w14:paraId="77189048" w14:textId="77777777" w:rsidR="00730020" w:rsidRDefault="00730020" w:rsidP="004A1D8D">
      <w:pPr>
        <w:pStyle w:val="ListParagraph"/>
        <w:numPr>
          <w:ilvl w:val="0"/>
          <w:numId w:val="131"/>
        </w:numPr>
      </w:pPr>
      <w:r>
        <w:t xml:space="preserve">From the </w:t>
      </w:r>
      <w:r w:rsidRPr="00CD4E24">
        <w:rPr>
          <w:b/>
        </w:rPr>
        <w:t>Main Menu</w:t>
      </w:r>
      <w:r>
        <w:t xml:space="preserve">, click the </w:t>
      </w:r>
      <w:r w:rsidR="00CD4E24" w:rsidRPr="00CD4E24">
        <w:rPr>
          <w:b/>
        </w:rPr>
        <w:t>Security Deposit</w:t>
      </w:r>
      <w:r w:rsidRPr="00CD4E24">
        <w:rPr>
          <w:b/>
        </w:rPr>
        <w:t xml:space="preserve"> </w:t>
      </w:r>
      <w:r>
        <w:t>button.</w:t>
      </w:r>
    </w:p>
    <w:p w14:paraId="04640F0C" w14:textId="77777777" w:rsidR="00730020" w:rsidRDefault="00730020" w:rsidP="004A1D8D">
      <w:pPr>
        <w:pStyle w:val="ListParagraph"/>
        <w:numPr>
          <w:ilvl w:val="0"/>
          <w:numId w:val="131"/>
        </w:numPr>
      </w:pPr>
      <w:r>
        <w:t xml:space="preserve">Click the </w:t>
      </w:r>
      <w:r w:rsidRPr="00CD4E24">
        <w:rPr>
          <w:b/>
        </w:rPr>
        <w:t xml:space="preserve">Withdrawals &amp; Deposits </w:t>
      </w:r>
      <w:r>
        <w:t>button.</w:t>
      </w:r>
    </w:p>
    <w:p w14:paraId="0DA200A0" w14:textId="77777777" w:rsidR="00730020" w:rsidRDefault="00730020" w:rsidP="004A1D8D">
      <w:pPr>
        <w:pStyle w:val="ListParagraph"/>
        <w:numPr>
          <w:ilvl w:val="0"/>
          <w:numId w:val="131"/>
        </w:numPr>
      </w:pPr>
      <w:r>
        <w:t xml:space="preserve">Select the name(s) of the clients who have activity.  </w:t>
      </w:r>
    </w:p>
    <w:p w14:paraId="1AFEB59F" w14:textId="77777777" w:rsidR="00730020" w:rsidRDefault="00730020" w:rsidP="004A1D8D">
      <w:pPr>
        <w:pStyle w:val="ListParagraph"/>
        <w:numPr>
          <w:ilvl w:val="0"/>
          <w:numId w:val="131"/>
        </w:numPr>
      </w:pPr>
      <w:r>
        <w:t xml:space="preserve">Click </w:t>
      </w:r>
      <w:r w:rsidRPr="00CD4E24">
        <w:rPr>
          <w:b/>
        </w:rPr>
        <w:t xml:space="preserve">OK </w:t>
      </w:r>
      <w:r>
        <w:t>on the name selection screen.</w:t>
      </w:r>
    </w:p>
    <w:p w14:paraId="388A50C8" w14:textId="77777777" w:rsidR="00730020" w:rsidRDefault="00730020" w:rsidP="004A1D8D">
      <w:pPr>
        <w:pStyle w:val="ListParagraph"/>
        <w:numPr>
          <w:ilvl w:val="0"/>
          <w:numId w:val="131"/>
        </w:numPr>
      </w:pPr>
      <w:r>
        <w:t xml:space="preserve">Under the </w:t>
      </w:r>
      <w:r w:rsidRPr="00CD4E24">
        <w:rPr>
          <w:b/>
        </w:rPr>
        <w:t xml:space="preserve">Deposit </w:t>
      </w:r>
      <w:r>
        <w:t xml:space="preserve">column, click the word that describes the type of deposit.  </w:t>
      </w:r>
    </w:p>
    <w:p w14:paraId="2D49CF17" w14:textId="77777777" w:rsidR="00730020" w:rsidRDefault="00730020" w:rsidP="004A1D8D">
      <w:pPr>
        <w:pStyle w:val="ListParagraph"/>
        <w:numPr>
          <w:ilvl w:val="0"/>
          <w:numId w:val="131"/>
        </w:numPr>
      </w:pPr>
      <w:r>
        <w:t xml:space="preserve">Enter the </w:t>
      </w:r>
      <w:r w:rsidRPr="00CD4E24">
        <w:rPr>
          <w:b/>
        </w:rPr>
        <w:t>amount of the deposit</w:t>
      </w:r>
      <w:r>
        <w:t xml:space="preserve">. </w:t>
      </w:r>
    </w:p>
    <w:p w14:paraId="039A754F" w14:textId="77777777" w:rsidR="00730020" w:rsidRDefault="00730020" w:rsidP="004A1D8D">
      <w:pPr>
        <w:pStyle w:val="ListParagraph"/>
        <w:numPr>
          <w:ilvl w:val="0"/>
          <w:numId w:val="131"/>
        </w:numPr>
      </w:pPr>
      <w:r>
        <w:t xml:space="preserve">Click </w:t>
      </w:r>
      <w:r w:rsidRPr="00CD4E24">
        <w:rPr>
          <w:b/>
        </w:rPr>
        <w:t>OK</w:t>
      </w:r>
      <w:r>
        <w:t>.</w:t>
      </w:r>
    </w:p>
    <w:p w14:paraId="579303E8" w14:textId="77777777" w:rsidR="00730020" w:rsidRDefault="00730020" w:rsidP="004A1D8D">
      <w:pPr>
        <w:pStyle w:val="ListParagraph"/>
        <w:numPr>
          <w:ilvl w:val="0"/>
          <w:numId w:val="131"/>
        </w:numPr>
      </w:pPr>
      <w:r>
        <w:t xml:space="preserve">Select the </w:t>
      </w:r>
      <w:r w:rsidRPr="00CD4E24">
        <w:rPr>
          <w:b/>
        </w:rPr>
        <w:t>Deposit Date</w:t>
      </w:r>
      <w:r>
        <w:t>.</w:t>
      </w:r>
    </w:p>
    <w:p w14:paraId="3E09BB91" w14:textId="77777777" w:rsidR="00730020" w:rsidRDefault="00730020" w:rsidP="004A1D8D">
      <w:pPr>
        <w:pStyle w:val="ListParagraph"/>
        <w:numPr>
          <w:ilvl w:val="0"/>
          <w:numId w:val="131"/>
        </w:numPr>
      </w:pPr>
      <w:r>
        <w:t xml:space="preserve">Click </w:t>
      </w:r>
      <w:r w:rsidRPr="00CD4E24">
        <w:rPr>
          <w:b/>
        </w:rPr>
        <w:t>OK</w:t>
      </w:r>
      <w:r>
        <w:t>.</w:t>
      </w:r>
    </w:p>
    <w:p w14:paraId="166D6CD0" w14:textId="77777777" w:rsidR="00730020" w:rsidRDefault="00730020" w:rsidP="004A1D8D">
      <w:pPr>
        <w:pStyle w:val="ListParagraph"/>
        <w:numPr>
          <w:ilvl w:val="0"/>
          <w:numId w:val="131"/>
        </w:numPr>
      </w:pPr>
      <w:r>
        <w:t xml:space="preserve">If you would like to add an additional description, click the </w:t>
      </w:r>
      <w:r w:rsidRPr="00CD4E24">
        <w:rPr>
          <w:b/>
        </w:rPr>
        <w:t>Description</w:t>
      </w:r>
      <w:r>
        <w:t xml:space="preserve"> button word, enter a description, and click OK.</w:t>
      </w:r>
    </w:p>
    <w:p w14:paraId="7EF437CF" w14:textId="77777777" w:rsidR="00730020" w:rsidRDefault="00730020" w:rsidP="004A1D8D">
      <w:pPr>
        <w:pStyle w:val="ListParagraph"/>
        <w:numPr>
          <w:ilvl w:val="0"/>
          <w:numId w:val="131"/>
        </w:numPr>
      </w:pPr>
      <w:r>
        <w:t xml:space="preserve">Click </w:t>
      </w:r>
      <w:r w:rsidRPr="00CD4E24">
        <w:rPr>
          <w:b/>
        </w:rPr>
        <w:t>Save</w:t>
      </w:r>
      <w:r>
        <w:t xml:space="preserve"> or </w:t>
      </w:r>
      <w:r w:rsidRPr="00CD4E24">
        <w:rPr>
          <w:b/>
        </w:rPr>
        <w:t xml:space="preserve">arrow next </w:t>
      </w:r>
      <w:r>
        <w:t xml:space="preserve">to the Names button to scroll to the next client.  The system will automatically save the entry when using the arrows to navigate between clients.  </w:t>
      </w:r>
    </w:p>
    <w:p w14:paraId="7A0DEEA4" w14:textId="77777777" w:rsidR="00730020" w:rsidRDefault="00730020" w:rsidP="004A1D8D">
      <w:pPr>
        <w:pStyle w:val="ListParagraph"/>
        <w:numPr>
          <w:ilvl w:val="0"/>
          <w:numId w:val="131"/>
        </w:numPr>
      </w:pPr>
      <w:r>
        <w:t xml:space="preserve">Click </w:t>
      </w:r>
      <w:r w:rsidRPr="00CD4E24">
        <w:rPr>
          <w:b/>
        </w:rPr>
        <w:t xml:space="preserve">Exit </w:t>
      </w:r>
      <w:r>
        <w:t xml:space="preserve">when finished.  </w:t>
      </w:r>
    </w:p>
    <w:p w14:paraId="0388FFE5" w14:textId="77777777" w:rsidR="00730020" w:rsidRDefault="00CD4E24" w:rsidP="00730020">
      <w:pPr>
        <w:pStyle w:val="Heading2"/>
      </w:pPr>
      <w:bookmarkStart w:id="820" w:name="_Toc524961474"/>
      <w:bookmarkStart w:id="821" w:name="_Toc37762042"/>
      <w:bookmarkStart w:id="822" w:name="_Toc48034049"/>
      <w:r>
        <w:t>Security Deposit</w:t>
      </w:r>
      <w:r w:rsidR="00730020">
        <w:t xml:space="preserve"> Reports</w:t>
      </w:r>
      <w:bookmarkEnd w:id="820"/>
      <w:bookmarkEnd w:id="821"/>
      <w:bookmarkEnd w:id="822"/>
    </w:p>
    <w:p w14:paraId="39CDA07A" w14:textId="77777777" w:rsidR="00730020" w:rsidRDefault="00CD4E24" w:rsidP="00730020">
      <w:pPr>
        <w:pStyle w:val="Heading3"/>
      </w:pPr>
      <w:bookmarkStart w:id="823" w:name="_Toc524961475"/>
      <w:bookmarkStart w:id="824" w:name="_Toc37762043"/>
      <w:bookmarkStart w:id="825" w:name="_Toc48034050"/>
      <w:r>
        <w:t>Security Deposit</w:t>
      </w:r>
      <w:r w:rsidR="00730020">
        <w:t xml:space="preserve"> Activity Documented</w:t>
      </w:r>
      <w:bookmarkEnd w:id="823"/>
      <w:bookmarkEnd w:id="824"/>
      <w:bookmarkEnd w:id="825"/>
      <w:r w:rsidR="00730020">
        <w:t xml:space="preserve"> </w:t>
      </w:r>
    </w:p>
    <w:p w14:paraId="20922936" w14:textId="77777777" w:rsidR="00730020" w:rsidRDefault="00730020" w:rsidP="00730020">
      <w:r>
        <w:t xml:space="preserve">Once all of your activity has been documented in the ECS you should run the </w:t>
      </w:r>
      <w:r w:rsidR="00CD4E24">
        <w:t xml:space="preserve">Security Deposit </w:t>
      </w:r>
      <w:r>
        <w:t>Activity Documented report to double-check your entries.  This report should be used to make sure all activity has been entered correctly.</w:t>
      </w:r>
    </w:p>
    <w:p w14:paraId="2243BBA2" w14:textId="77777777" w:rsidR="00730020" w:rsidRDefault="00730020" w:rsidP="00730020">
      <w:r>
        <w:t>This report should also be run at Month End to double-check that the Total Deposits and Total Withdrawals are the correct amount.  Thi</w:t>
      </w:r>
      <w:r w:rsidR="00CD4E24">
        <w:t>s report should tie out to the t</w:t>
      </w:r>
      <w:r>
        <w:t xml:space="preserve">o the </w:t>
      </w:r>
      <w:r w:rsidR="00CD4E24">
        <w:t>Security Deposit</w:t>
      </w:r>
      <w:r>
        <w:t xml:space="preserve"> Activity Posted report at month end when you are finished calculating and posting.</w:t>
      </w:r>
    </w:p>
    <w:p w14:paraId="1B82067A" w14:textId="77777777" w:rsidR="00730020" w:rsidRDefault="00730020" w:rsidP="004A1D8D">
      <w:pPr>
        <w:pStyle w:val="ListParagraph"/>
        <w:numPr>
          <w:ilvl w:val="0"/>
          <w:numId w:val="132"/>
        </w:numPr>
      </w:pPr>
      <w:r>
        <w:lastRenderedPageBreak/>
        <w:t xml:space="preserve">From the </w:t>
      </w:r>
      <w:r w:rsidR="00CD4E24" w:rsidRPr="00CD4E24">
        <w:rPr>
          <w:b/>
        </w:rPr>
        <w:t>Security Deposit</w:t>
      </w:r>
      <w:r>
        <w:t xml:space="preserve"> screen, click the </w:t>
      </w:r>
      <w:r w:rsidRPr="00CD4E24">
        <w:rPr>
          <w:b/>
        </w:rPr>
        <w:t>Activity Documented</w:t>
      </w:r>
      <w:r>
        <w:t xml:space="preserve"> button under the </w:t>
      </w:r>
      <w:r w:rsidRPr="00CD4E24">
        <w:rPr>
          <w:b/>
        </w:rPr>
        <w:t>Reports</w:t>
      </w:r>
      <w:r>
        <w:t xml:space="preserve"> column.</w:t>
      </w:r>
    </w:p>
    <w:p w14:paraId="663F3AE1" w14:textId="77777777" w:rsidR="00730020" w:rsidRDefault="00730020" w:rsidP="004A1D8D">
      <w:pPr>
        <w:pStyle w:val="ListParagraph"/>
        <w:numPr>
          <w:ilvl w:val="0"/>
          <w:numId w:val="132"/>
        </w:numPr>
      </w:pPr>
      <w:r>
        <w:t xml:space="preserve">Click the </w:t>
      </w:r>
      <w:r w:rsidRPr="00CD4E24">
        <w:rPr>
          <w:b/>
        </w:rPr>
        <w:t>Select All</w:t>
      </w:r>
      <w:r>
        <w:t xml:space="preserve"> button.</w:t>
      </w:r>
    </w:p>
    <w:p w14:paraId="22C2AB4C" w14:textId="77777777" w:rsidR="00730020" w:rsidRDefault="00730020" w:rsidP="004A1D8D">
      <w:pPr>
        <w:pStyle w:val="ListParagraph"/>
        <w:numPr>
          <w:ilvl w:val="0"/>
          <w:numId w:val="132"/>
        </w:numPr>
      </w:pPr>
      <w:r>
        <w:t xml:space="preserve">Click </w:t>
      </w:r>
      <w:r w:rsidRPr="00CD4E24">
        <w:rPr>
          <w:b/>
        </w:rPr>
        <w:t>OK</w:t>
      </w:r>
      <w:r>
        <w:t xml:space="preserve">.  </w:t>
      </w:r>
    </w:p>
    <w:p w14:paraId="2132491E" w14:textId="77777777" w:rsidR="00730020" w:rsidRDefault="00730020" w:rsidP="004A1D8D">
      <w:pPr>
        <w:pStyle w:val="ListParagraph"/>
        <w:numPr>
          <w:ilvl w:val="0"/>
          <w:numId w:val="132"/>
        </w:numPr>
      </w:pPr>
      <w:r w:rsidRPr="00CD4E24">
        <w:rPr>
          <w:b/>
        </w:rPr>
        <w:t>Print</w:t>
      </w:r>
      <w:r>
        <w:t xml:space="preserve"> or </w:t>
      </w:r>
      <w:r w:rsidRPr="00CD4E24">
        <w:rPr>
          <w:b/>
        </w:rPr>
        <w:t>Save</w:t>
      </w:r>
      <w:r>
        <w:t xml:space="preserve"> the report if needed.</w:t>
      </w:r>
    </w:p>
    <w:p w14:paraId="212BDAD1" w14:textId="77777777" w:rsidR="00730020" w:rsidRPr="00A33DD9" w:rsidRDefault="00730020" w:rsidP="004A1D8D">
      <w:pPr>
        <w:pStyle w:val="ListParagraph"/>
        <w:numPr>
          <w:ilvl w:val="0"/>
          <w:numId w:val="132"/>
        </w:numPr>
      </w:pPr>
      <w:r>
        <w:t xml:space="preserve">Click </w:t>
      </w:r>
      <w:r w:rsidRPr="00CD4E24">
        <w:rPr>
          <w:b/>
        </w:rPr>
        <w:t>Exit</w:t>
      </w:r>
      <w:r>
        <w:t xml:space="preserve"> to return to the </w:t>
      </w:r>
      <w:r w:rsidR="00CD4E24" w:rsidRPr="00CD4E24">
        <w:rPr>
          <w:b/>
        </w:rPr>
        <w:t>Security Deposit</w:t>
      </w:r>
      <w:r>
        <w:t xml:space="preserve"> screen.</w:t>
      </w:r>
    </w:p>
    <w:p w14:paraId="2A765261" w14:textId="77777777" w:rsidR="00730020" w:rsidRDefault="00CD4E24" w:rsidP="00730020">
      <w:pPr>
        <w:pStyle w:val="Heading3"/>
      </w:pPr>
      <w:bookmarkStart w:id="826" w:name="_Toc524961476"/>
      <w:bookmarkStart w:id="827" w:name="_Toc37762044"/>
      <w:bookmarkStart w:id="828" w:name="_Toc48034051"/>
      <w:r>
        <w:t>Security Deposit</w:t>
      </w:r>
      <w:r w:rsidR="00730020">
        <w:t xml:space="preserve"> Current Balance</w:t>
      </w:r>
      <w:bookmarkEnd w:id="826"/>
      <w:bookmarkEnd w:id="827"/>
      <w:bookmarkEnd w:id="828"/>
    </w:p>
    <w:p w14:paraId="18430D89" w14:textId="77777777" w:rsidR="00730020" w:rsidRDefault="00730020" w:rsidP="00730020">
      <w:r>
        <w:t xml:space="preserve">When documenting </w:t>
      </w:r>
      <w:r w:rsidR="00CD4E24">
        <w:t>security deposit</w:t>
      </w:r>
      <w:r>
        <w:t xml:space="preserve"> activity the client’s individual balance will be displayed on the documenting screen.</w:t>
      </w:r>
    </w:p>
    <w:p w14:paraId="5F6B0062" w14:textId="77777777" w:rsidR="00730020" w:rsidRDefault="00730020" w:rsidP="00730020">
      <w:r>
        <w:t xml:space="preserve">A report called </w:t>
      </w:r>
      <w:r w:rsidR="00CD4E24">
        <w:t>Security Deposit</w:t>
      </w:r>
      <w:r>
        <w:t xml:space="preserve"> Current Balance may also be run to see every client’s current balance. This report will show you as of today what the client’</w:t>
      </w:r>
      <w:r w:rsidR="00CD4E24">
        <w:t>s</w:t>
      </w:r>
      <w:r>
        <w:t xml:space="preserve"> balance is.  This report can be run at any time and may be ru</w:t>
      </w:r>
      <w:r w:rsidR="00CD4E24">
        <w:t>n on individual or all clients.</w:t>
      </w:r>
    </w:p>
    <w:p w14:paraId="26FA919C" w14:textId="77777777" w:rsidR="00730020" w:rsidRDefault="00730020" w:rsidP="004A1D8D">
      <w:pPr>
        <w:pStyle w:val="ListParagraph"/>
        <w:numPr>
          <w:ilvl w:val="0"/>
          <w:numId w:val="130"/>
        </w:numPr>
      </w:pPr>
      <w:r>
        <w:t xml:space="preserve">From the </w:t>
      </w:r>
      <w:r w:rsidR="00CD4E24">
        <w:rPr>
          <w:b/>
        </w:rPr>
        <w:t>Security Deposit</w:t>
      </w:r>
      <w:r>
        <w:t xml:space="preserve"> screen, click the </w:t>
      </w:r>
      <w:r w:rsidRPr="00CD4E24">
        <w:rPr>
          <w:b/>
        </w:rPr>
        <w:t>Current Balance</w:t>
      </w:r>
      <w:r>
        <w:t xml:space="preserve"> button under the </w:t>
      </w:r>
      <w:r w:rsidRPr="00CD4E24">
        <w:rPr>
          <w:b/>
        </w:rPr>
        <w:t>Reports</w:t>
      </w:r>
      <w:r>
        <w:t xml:space="preserve"> column.</w:t>
      </w:r>
    </w:p>
    <w:p w14:paraId="75B0D7A0" w14:textId="77777777" w:rsidR="00730020" w:rsidRDefault="00730020" w:rsidP="004A1D8D">
      <w:pPr>
        <w:pStyle w:val="ListParagraph"/>
        <w:numPr>
          <w:ilvl w:val="0"/>
          <w:numId w:val="130"/>
        </w:numPr>
      </w:pPr>
      <w:r>
        <w:t xml:space="preserve">Click the </w:t>
      </w:r>
      <w:r w:rsidRPr="00CD4E24">
        <w:rPr>
          <w:b/>
        </w:rPr>
        <w:t>Select All</w:t>
      </w:r>
      <w:r>
        <w:t xml:space="preserve"> button.</w:t>
      </w:r>
    </w:p>
    <w:p w14:paraId="1C4CF9AE" w14:textId="77777777" w:rsidR="00730020" w:rsidRDefault="00730020" w:rsidP="004A1D8D">
      <w:pPr>
        <w:pStyle w:val="ListParagraph"/>
        <w:numPr>
          <w:ilvl w:val="0"/>
          <w:numId w:val="130"/>
        </w:numPr>
      </w:pPr>
      <w:r>
        <w:t xml:space="preserve">Click </w:t>
      </w:r>
      <w:r w:rsidRPr="00CD4E24">
        <w:rPr>
          <w:b/>
        </w:rPr>
        <w:t>OK</w:t>
      </w:r>
      <w:r>
        <w:t xml:space="preserve">.  </w:t>
      </w:r>
    </w:p>
    <w:p w14:paraId="5013590F" w14:textId="77777777" w:rsidR="00730020" w:rsidRDefault="00730020" w:rsidP="004A1D8D">
      <w:pPr>
        <w:pStyle w:val="ListParagraph"/>
        <w:numPr>
          <w:ilvl w:val="0"/>
          <w:numId w:val="130"/>
        </w:numPr>
      </w:pPr>
      <w:r>
        <w:t xml:space="preserve">On the </w:t>
      </w:r>
      <w:r w:rsidRPr="00CD4E24">
        <w:rPr>
          <w:b/>
        </w:rPr>
        <w:t>Select Dates</w:t>
      </w:r>
      <w:r>
        <w:t xml:space="preserve"> dialog box, enter the last day of the month for which you will be calculating into the </w:t>
      </w:r>
      <w:r w:rsidRPr="00CD4E24">
        <w:rPr>
          <w:b/>
        </w:rPr>
        <w:t>End Date</w:t>
      </w:r>
      <w:r>
        <w:t xml:space="preserve"> field and click OK.</w:t>
      </w:r>
    </w:p>
    <w:p w14:paraId="114C6DEB" w14:textId="77777777" w:rsidR="00730020" w:rsidRDefault="00730020" w:rsidP="004A1D8D">
      <w:pPr>
        <w:pStyle w:val="ListParagraph"/>
        <w:numPr>
          <w:ilvl w:val="0"/>
          <w:numId w:val="130"/>
        </w:numPr>
      </w:pPr>
      <w:r>
        <w:t xml:space="preserve">For example, if it is currently September and you are calculating for August you would enter an end date of August 31. </w:t>
      </w:r>
    </w:p>
    <w:p w14:paraId="3C217F34" w14:textId="77777777" w:rsidR="00730020" w:rsidRDefault="00730020" w:rsidP="004A1D8D">
      <w:pPr>
        <w:pStyle w:val="ListParagraph"/>
        <w:numPr>
          <w:ilvl w:val="0"/>
          <w:numId w:val="130"/>
        </w:numPr>
      </w:pPr>
      <w:r w:rsidRPr="00CD4E24">
        <w:rPr>
          <w:b/>
        </w:rPr>
        <w:t>Print</w:t>
      </w:r>
      <w:r>
        <w:t xml:space="preserve"> or </w:t>
      </w:r>
      <w:r w:rsidRPr="00CD4E24">
        <w:rPr>
          <w:b/>
        </w:rPr>
        <w:t>Save</w:t>
      </w:r>
      <w:r>
        <w:t xml:space="preserve"> the report if needed.</w:t>
      </w:r>
    </w:p>
    <w:p w14:paraId="6C19B585" w14:textId="77777777" w:rsidR="00730020" w:rsidRPr="00374508" w:rsidRDefault="00730020" w:rsidP="004A1D8D">
      <w:pPr>
        <w:pStyle w:val="ListParagraph"/>
        <w:numPr>
          <w:ilvl w:val="0"/>
          <w:numId w:val="130"/>
        </w:numPr>
      </w:pPr>
      <w:r>
        <w:t xml:space="preserve">Click </w:t>
      </w:r>
      <w:r w:rsidRPr="00CD4E24">
        <w:rPr>
          <w:b/>
        </w:rPr>
        <w:t>Exit</w:t>
      </w:r>
      <w:r>
        <w:t xml:space="preserve"> to return to the </w:t>
      </w:r>
      <w:r w:rsidR="00CD4E24">
        <w:rPr>
          <w:b/>
        </w:rPr>
        <w:t>Security Deposit</w:t>
      </w:r>
      <w:r>
        <w:t xml:space="preserve"> screen.</w:t>
      </w:r>
    </w:p>
    <w:p w14:paraId="3155A208" w14:textId="77777777" w:rsidR="00730020" w:rsidRDefault="00730020" w:rsidP="00730020">
      <w:pPr>
        <w:pStyle w:val="Heading2"/>
      </w:pPr>
      <w:bookmarkStart w:id="829" w:name="_Toc524961477"/>
      <w:bookmarkStart w:id="830" w:name="_Toc37762045"/>
      <w:bookmarkStart w:id="831" w:name="_Toc48034052"/>
      <w:r>
        <w:t>Calc</w:t>
      </w:r>
      <w:r w:rsidR="00CD4E24">
        <w:t>ulating and Posting Security Deposit</w:t>
      </w:r>
      <w:r>
        <w:t xml:space="preserve"> Activity</w:t>
      </w:r>
      <w:bookmarkEnd w:id="829"/>
      <w:bookmarkEnd w:id="830"/>
      <w:bookmarkEnd w:id="831"/>
    </w:p>
    <w:p w14:paraId="3D35EA58" w14:textId="77777777" w:rsidR="00730020" w:rsidRDefault="00730020" w:rsidP="00CD4E24">
      <w:pPr>
        <w:contextualSpacing/>
      </w:pPr>
      <w:r>
        <w:t>Once you</w:t>
      </w:r>
      <w:r w:rsidR="00CD4E24">
        <w:t xml:space="preserve"> have documented the security deposit</w:t>
      </w:r>
      <w:r>
        <w:t xml:space="preserve"> activity for the month, you are ready to calculate and post.  This is typically done on a monthly basis.  </w:t>
      </w:r>
    </w:p>
    <w:p w14:paraId="586BF8DA" w14:textId="77777777" w:rsidR="00730020" w:rsidRDefault="00730020" w:rsidP="00730020">
      <w:pPr>
        <w:pStyle w:val="ListParagraph"/>
        <w:numPr>
          <w:ilvl w:val="0"/>
          <w:numId w:val="1"/>
        </w:numPr>
      </w:pPr>
      <w:r>
        <w:t xml:space="preserve">In addition to the </w:t>
      </w:r>
      <w:r w:rsidR="00CD4E24">
        <w:t>Security Deposit activity</w:t>
      </w:r>
      <w:r>
        <w:t xml:space="preserve"> documentation, clients must have an Occupancy Status documented in order for the calculations to work.</w:t>
      </w:r>
    </w:p>
    <w:p w14:paraId="41369697" w14:textId="77777777" w:rsidR="00730020" w:rsidRDefault="00730020" w:rsidP="00730020">
      <w:pPr>
        <w:pStyle w:val="ListParagraph"/>
      </w:pPr>
    </w:p>
    <w:p w14:paraId="663BFF10" w14:textId="77777777" w:rsidR="00730020" w:rsidRDefault="00730020" w:rsidP="004A1D8D">
      <w:pPr>
        <w:pStyle w:val="ListParagraph"/>
        <w:numPr>
          <w:ilvl w:val="0"/>
          <w:numId w:val="122"/>
        </w:numPr>
      </w:pPr>
      <w:r>
        <w:t xml:space="preserve">From the </w:t>
      </w:r>
      <w:r w:rsidRPr="007C7A49">
        <w:rPr>
          <w:b/>
        </w:rPr>
        <w:t>Main Menu</w:t>
      </w:r>
      <w:r>
        <w:t xml:space="preserve">, click the </w:t>
      </w:r>
      <w:r w:rsidR="00CD4E24">
        <w:rPr>
          <w:b/>
        </w:rPr>
        <w:t>Security Deposit</w:t>
      </w:r>
      <w:r>
        <w:t xml:space="preserve"> button.</w:t>
      </w:r>
    </w:p>
    <w:p w14:paraId="26B4EB58" w14:textId="77777777" w:rsidR="00730020" w:rsidRDefault="00730020" w:rsidP="004A1D8D">
      <w:pPr>
        <w:pStyle w:val="ListParagraph"/>
        <w:numPr>
          <w:ilvl w:val="0"/>
          <w:numId w:val="122"/>
        </w:numPr>
      </w:pPr>
      <w:r>
        <w:t xml:space="preserve">From the </w:t>
      </w:r>
      <w:r w:rsidR="00CD4E24">
        <w:rPr>
          <w:b/>
        </w:rPr>
        <w:t>Security Deposit</w:t>
      </w:r>
      <w:r>
        <w:t xml:space="preserve"> screen click the </w:t>
      </w:r>
      <w:r w:rsidRPr="007C7A49">
        <w:rPr>
          <w:b/>
        </w:rPr>
        <w:t>Monthly Calculation</w:t>
      </w:r>
      <w:r>
        <w:t xml:space="preserve"> button.</w:t>
      </w:r>
    </w:p>
    <w:p w14:paraId="05B56358" w14:textId="77777777" w:rsidR="00730020" w:rsidRDefault="00730020" w:rsidP="004A1D8D">
      <w:pPr>
        <w:pStyle w:val="ListParagraph"/>
        <w:numPr>
          <w:ilvl w:val="0"/>
          <w:numId w:val="122"/>
        </w:numPr>
      </w:pPr>
      <w:r>
        <w:t xml:space="preserve">Click </w:t>
      </w:r>
      <w:r w:rsidRPr="007C7A49">
        <w:rPr>
          <w:b/>
        </w:rPr>
        <w:t>Select All</w:t>
      </w:r>
      <w:r>
        <w:t>.</w:t>
      </w:r>
    </w:p>
    <w:p w14:paraId="1AB0C850" w14:textId="77777777" w:rsidR="00730020" w:rsidRDefault="00730020" w:rsidP="004A1D8D">
      <w:pPr>
        <w:pStyle w:val="ListParagraph"/>
        <w:numPr>
          <w:ilvl w:val="0"/>
          <w:numId w:val="122"/>
        </w:numPr>
      </w:pPr>
      <w:r>
        <w:t xml:space="preserve">Click </w:t>
      </w:r>
      <w:r w:rsidRPr="007C7A49">
        <w:rPr>
          <w:b/>
        </w:rPr>
        <w:t>OK</w:t>
      </w:r>
      <w:r>
        <w:t>.</w:t>
      </w:r>
    </w:p>
    <w:p w14:paraId="0B017863" w14:textId="77777777" w:rsidR="00730020" w:rsidRDefault="00730020" w:rsidP="004A1D8D">
      <w:pPr>
        <w:pStyle w:val="ListParagraph"/>
        <w:numPr>
          <w:ilvl w:val="0"/>
          <w:numId w:val="122"/>
        </w:numPr>
      </w:pPr>
      <w:r>
        <w:t xml:space="preserve">Click </w:t>
      </w:r>
      <w:r w:rsidRPr="007C7A49">
        <w:rPr>
          <w:b/>
        </w:rPr>
        <w:t>Yes</w:t>
      </w:r>
      <w:r>
        <w:t xml:space="preserve"> to process and place results on hold.</w:t>
      </w:r>
    </w:p>
    <w:p w14:paraId="527420D7" w14:textId="77777777" w:rsidR="00730020" w:rsidRDefault="00730020" w:rsidP="004A1D8D">
      <w:pPr>
        <w:pStyle w:val="ListParagraph"/>
        <w:numPr>
          <w:ilvl w:val="0"/>
          <w:numId w:val="122"/>
        </w:numPr>
      </w:pPr>
      <w:r>
        <w:t>The system will calculate and hold all selected name(s).</w:t>
      </w:r>
    </w:p>
    <w:p w14:paraId="4C1CBEC2" w14:textId="77777777" w:rsidR="00730020" w:rsidRDefault="00730020" w:rsidP="004A1D8D">
      <w:pPr>
        <w:pStyle w:val="ListParagraph"/>
        <w:numPr>
          <w:ilvl w:val="0"/>
          <w:numId w:val="122"/>
        </w:numPr>
      </w:pPr>
      <w:r>
        <w:t xml:space="preserve">The report called </w:t>
      </w:r>
      <w:r w:rsidR="00CD4E24">
        <w:rPr>
          <w:b/>
        </w:rPr>
        <w:t>Security Deposit</w:t>
      </w:r>
      <w:r w:rsidR="00CD4E24">
        <w:t xml:space="preserve"> </w:t>
      </w:r>
      <w:r w:rsidRPr="007C7A49">
        <w:rPr>
          <w:b/>
        </w:rPr>
        <w:t>Activity (Held)</w:t>
      </w:r>
      <w:r>
        <w:t xml:space="preserve"> will display automatically when the calculating is completed.  This r</w:t>
      </w:r>
      <w:r w:rsidR="00CD4E24">
        <w:t>eport should show all deposits and withdrawals for the month.</w:t>
      </w:r>
      <w:r>
        <w:t xml:space="preserve">  The totals on this report must match the totals on the </w:t>
      </w:r>
      <w:r w:rsidR="00CD4E24">
        <w:rPr>
          <w:b/>
        </w:rPr>
        <w:t>Security Deposit</w:t>
      </w:r>
      <w:r w:rsidR="00CD4E24">
        <w:t xml:space="preserve"> </w:t>
      </w:r>
      <w:r w:rsidRPr="007C7A49">
        <w:rPr>
          <w:b/>
        </w:rPr>
        <w:t>Activity Documented</w:t>
      </w:r>
      <w:r>
        <w:t xml:space="preserve"> report before you go on.  If the two reports do not match, you must print this report and compare it to the </w:t>
      </w:r>
      <w:r w:rsidR="00CD4E24">
        <w:rPr>
          <w:b/>
        </w:rPr>
        <w:t>Security Deposit</w:t>
      </w:r>
      <w:r w:rsidR="00CD4E24">
        <w:t xml:space="preserve"> </w:t>
      </w:r>
      <w:r w:rsidRPr="007C7A49">
        <w:rPr>
          <w:b/>
        </w:rPr>
        <w:t>Activity Documented</w:t>
      </w:r>
      <w:r>
        <w:t xml:space="preserve"> report to determine who is off.  </w:t>
      </w:r>
    </w:p>
    <w:p w14:paraId="05CEEC7A" w14:textId="77777777" w:rsidR="00730020" w:rsidRDefault="00730020" w:rsidP="004A1D8D">
      <w:pPr>
        <w:pStyle w:val="ListParagraph"/>
        <w:numPr>
          <w:ilvl w:val="0"/>
          <w:numId w:val="122"/>
        </w:numPr>
      </w:pPr>
      <w:r>
        <w:lastRenderedPageBreak/>
        <w:t xml:space="preserve">If it looks correct, close the report, and click the </w:t>
      </w:r>
      <w:r w:rsidRPr="007C7A49">
        <w:rPr>
          <w:b/>
        </w:rPr>
        <w:t>Post All</w:t>
      </w:r>
      <w:r>
        <w:t xml:space="preserve"> button.</w:t>
      </w:r>
    </w:p>
    <w:p w14:paraId="6E52A92F" w14:textId="77777777" w:rsidR="00730020" w:rsidRDefault="00730020" w:rsidP="004A1D8D">
      <w:pPr>
        <w:pStyle w:val="ListParagraph"/>
        <w:numPr>
          <w:ilvl w:val="0"/>
          <w:numId w:val="122"/>
        </w:numPr>
      </w:pPr>
      <w:r>
        <w:t>If the report does not look correct:</w:t>
      </w:r>
    </w:p>
    <w:p w14:paraId="743157FF" w14:textId="77777777" w:rsidR="00730020" w:rsidRDefault="00730020" w:rsidP="004A1D8D">
      <w:pPr>
        <w:pStyle w:val="ListParagraph"/>
        <w:numPr>
          <w:ilvl w:val="1"/>
          <w:numId w:val="122"/>
        </w:numPr>
      </w:pPr>
      <w:r>
        <w:t xml:space="preserve">If there are accounts that have changes, you can go to the Control button, click the </w:t>
      </w:r>
      <w:r w:rsidRPr="007C7A49">
        <w:rPr>
          <w:b/>
        </w:rPr>
        <w:t>View Calculations</w:t>
      </w:r>
      <w:r>
        <w:t xml:space="preserve"> button, highlight the held invoice and delete it.  You must then make necessary changes and re-calculate the client’s account.</w:t>
      </w:r>
    </w:p>
    <w:p w14:paraId="2409CF71" w14:textId="77777777" w:rsidR="00730020" w:rsidRDefault="00730020" w:rsidP="004A1D8D">
      <w:pPr>
        <w:pStyle w:val="ListParagraph"/>
        <w:numPr>
          <w:ilvl w:val="0"/>
          <w:numId w:val="122"/>
        </w:numPr>
      </w:pPr>
      <w:r>
        <w:t xml:space="preserve">Click </w:t>
      </w:r>
      <w:r w:rsidRPr="007C7A49">
        <w:rPr>
          <w:b/>
        </w:rPr>
        <w:t xml:space="preserve">Close </w:t>
      </w:r>
      <w:r>
        <w:t>on the log.</w:t>
      </w:r>
    </w:p>
    <w:p w14:paraId="2767FAFE" w14:textId="77777777" w:rsidR="00730020" w:rsidRDefault="00730020" w:rsidP="004A1D8D">
      <w:pPr>
        <w:pStyle w:val="ListParagraph"/>
        <w:numPr>
          <w:ilvl w:val="0"/>
          <w:numId w:val="122"/>
        </w:numPr>
      </w:pPr>
      <w:r>
        <w:t xml:space="preserve">Click </w:t>
      </w:r>
      <w:r w:rsidRPr="007C7A49">
        <w:rPr>
          <w:b/>
        </w:rPr>
        <w:t xml:space="preserve">Exit </w:t>
      </w:r>
      <w:r>
        <w:t xml:space="preserve">to exit out of the screen. </w:t>
      </w:r>
    </w:p>
    <w:p w14:paraId="5B14AD0D" w14:textId="77777777" w:rsidR="00730020" w:rsidRDefault="00C176DF" w:rsidP="00730020">
      <w:pPr>
        <w:pStyle w:val="Heading2"/>
      </w:pPr>
      <w:bookmarkStart w:id="832" w:name="_Toc524961478"/>
      <w:bookmarkStart w:id="833" w:name="_Toc37762046"/>
      <w:bookmarkStart w:id="834" w:name="_Toc48034053"/>
      <w:r>
        <w:t>Security Deposit</w:t>
      </w:r>
      <w:r w:rsidR="00730020">
        <w:t xml:space="preserve"> Activity Posted Report</w:t>
      </w:r>
      <w:bookmarkEnd w:id="832"/>
      <w:bookmarkEnd w:id="833"/>
      <w:bookmarkEnd w:id="834"/>
      <w:r w:rsidR="00730020">
        <w:t xml:space="preserve"> </w:t>
      </w:r>
    </w:p>
    <w:p w14:paraId="433FB034" w14:textId="77777777" w:rsidR="00730020" w:rsidRDefault="00730020" w:rsidP="00730020">
      <w:pPr>
        <w:contextualSpacing/>
      </w:pPr>
      <w:r>
        <w:t xml:space="preserve">This report will preview automatically for you.  This report is used to verify that all deposits and withdrawals and have been calculated and posted.  This report should balance back to your </w:t>
      </w:r>
      <w:r w:rsidR="00C176DF">
        <w:t xml:space="preserve">Security Deposit </w:t>
      </w:r>
      <w:r>
        <w:t>Docume</w:t>
      </w:r>
      <w:r w:rsidR="00C176DF">
        <w:t>nted Report</w:t>
      </w:r>
      <w:r>
        <w:t>.  You should keep this report with your month end reports.</w:t>
      </w:r>
    </w:p>
    <w:p w14:paraId="7D57849E" w14:textId="77777777" w:rsidR="00730020" w:rsidRDefault="00730020" w:rsidP="00730020">
      <w:pPr>
        <w:pStyle w:val="Heading3"/>
      </w:pPr>
      <w:bookmarkStart w:id="835" w:name="_Toc524961479"/>
      <w:bookmarkStart w:id="836" w:name="_Toc37762047"/>
      <w:bookmarkStart w:id="837" w:name="_Toc48034054"/>
      <w:r>
        <w:t xml:space="preserve">To print the </w:t>
      </w:r>
      <w:r w:rsidR="00C176DF">
        <w:t>Security Deposit</w:t>
      </w:r>
      <w:r>
        <w:t xml:space="preserve"> Activity Posted after this process</w:t>
      </w:r>
      <w:bookmarkEnd w:id="835"/>
      <w:bookmarkEnd w:id="836"/>
      <w:bookmarkEnd w:id="837"/>
    </w:p>
    <w:p w14:paraId="2187976A" w14:textId="77777777" w:rsidR="00730020" w:rsidRDefault="00730020" w:rsidP="004A1D8D">
      <w:pPr>
        <w:pStyle w:val="ListParagraph"/>
        <w:numPr>
          <w:ilvl w:val="0"/>
          <w:numId w:val="123"/>
        </w:numPr>
      </w:pPr>
      <w:r>
        <w:t xml:space="preserve">From the </w:t>
      </w:r>
      <w:r w:rsidR="00C176DF">
        <w:rPr>
          <w:b/>
        </w:rPr>
        <w:t>Security Deposit</w:t>
      </w:r>
      <w:r>
        <w:t xml:space="preserve"> screen, select the </w:t>
      </w:r>
      <w:r w:rsidRPr="00065163">
        <w:rPr>
          <w:b/>
        </w:rPr>
        <w:t>Activity Posted</w:t>
      </w:r>
      <w:r>
        <w:t xml:space="preserve"> underneath the </w:t>
      </w:r>
      <w:r w:rsidRPr="00065163">
        <w:rPr>
          <w:b/>
        </w:rPr>
        <w:t>Other Reports</w:t>
      </w:r>
      <w:r>
        <w:t xml:space="preserve"> column.  </w:t>
      </w:r>
    </w:p>
    <w:p w14:paraId="69C87447" w14:textId="77777777" w:rsidR="00730020" w:rsidRDefault="00730020" w:rsidP="004A1D8D">
      <w:pPr>
        <w:pStyle w:val="ListParagraph"/>
        <w:numPr>
          <w:ilvl w:val="0"/>
          <w:numId w:val="123"/>
        </w:numPr>
      </w:pPr>
      <w:r>
        <w:t xml:space="preserve">Click </w:t>
      </w:r>
      <w:r w:rsidRPr="00065163">
        <w:rPr>
          <w:b/>
        </w:rPr>
        <w:t>Select All</w:t>
      </w:r>
      <w:r>
        <w:t>.</w:t>
      </w:r>
    </w:p>
    <w:p w14:paraId="4A21BF87" w14:textId="77777777" w:rsidR="00730020" w:rsidRDefault="00730020" w:rsidP="004A1D8D">
      <w:pPr>
        <w:pStyle w:val="ListParagraph"/>
        <w:numPr>
          <w:ilvl w:val="0"/>
          <w:numId w:val="123"/>
        </w:numPr>
      </w:pPr>
      <w:r>
        <w:t xml:space="preserve">Click </w:t>
      </w:r>
      <w:r w:rsidRPr="00065163">
        <w:rPr>
          <w:b/>
        </w:rPr>
        <w:t>OK</w:t>
      </w:r>
      <w:r>
        <w:t>.</w:t>
      </w:r>
    </w:p>
    <w:p w14:paraId="0BBD81ED" w14:textId="77777777" w:rsidR="00730020" w:rsidRDefault="00730020" w:rsidP="004A1D8D">
      <w:pPr>
        <w:pStyle w:val="ListParagraph"/>
        <w:numPr>
          <w:ilvl w:val="0"/>
          <w:numId w:val="123"/>
        </w:numPr>
      </w:pPr>
      <w:r>
        <w:t xml:space="preserve">Click the </w:t>
      </w:r>
      <w:r w:rsidRPr="00065163">
        <w:rPr>
          <w:b/>
        </w:rPr>
        <w:t>Print</w:t>
      </w:r>
      <w:r>
        <w:t xml:space="preserve"> or </w:t>
      </w:r>
      <w:r w:rsidRPr="00065163">
        <w:rPr>
          <w:b/>
        </w:rPr>
        <w:t>Save</w:t>
      </w:r>
      <w:r>
        <w:t xml:space="preserve"> button.</w:t>
      </w:r>
    </w:p>
    <w:p w14:paraId="002E1973" w14:textId="77777777" w:rsidR="00730020" w:rsidRDefault="00730020" w:rsidP="004A1D8D">
      <w:pPr>
        <w:pStyle w:val="ListParagraph"/>
        <w:numPr>
          <w:ilvl w:val="0"/>
          <w:numId w:val="123"/>
        </w:numPr>
      </w:pPr>
      <w:r>
        <w:t xml:space="preserve">Click </w:t>
      </w:r>
      <w:r w:rsidRPr="00065163">
        <w:rPr>
          <w:b/>
        </w:rPr>
        <w:t>Exit</w:t>
      </w:r>
      <w:r>
        <w:t xml:space="preserve"> to return to the </w:t>
      </w:r>
      <w:r w:rsidR="00C176DF">
        <w:rPr>
          <w:b/>
        </w:rPr>
        <w:t>Security Deposit</w:t>
      </w:r>
      <w:r>
        <w:t xml:space="preserve"> screen. </w:t>
      </w:r>
    </w:p>
    <w:p w14:paraId="0392F4AC" w14:textId="77777777" w:rsidR="00121530" w:rsidRDefault="00121530" w:rsidP="00121530">
      <w:pPr>
        <w:pStyle w:val="Heading1"/>
      </w:pPr>
      <w:bookmarkStart w:id="838" w:name="_Toc524961480"/>
      <w:bookmarkStart w:id="839" w:name="_Toc37762048"/>
      <w:bookmarkStart w:id="840" w:name="_Toc48034055"/>
      <w:r>
        <w:t>Lock Periods</w:t>
      </w:r>
      <w:bookmarkEnd w:id="812"/>
      <w:bookmarkEnd w:id="838"/>
      <w:bookmarkEnd w:id="839"/>
      <w:bookmarkEnd w:id="840"/>
    </w:p>
    <w:p w14:paraId="37C11E30" w14:textId="77777777" w:rsidR="00121530" w:rsidRDefault="00121530" w:rsidP="00121530">
      <w:pPr>
        <w:contextualSpacing/>
      </w:pPr>
      <w:r>
        <w:t>ECS gives you the ability to Lock Periods for billing purposes.  Locking a period means that you can no longer post any charges or payments into the Locked Period.  Once you have finished your billing, and ran your reports for the month, you should lock that period.  Your Trust Account and Miscellaneous Cash must be calculated and posted as well prior to locking the period.</w:t>
      </w:r>
    </w:p>
    <w:p w14:paraId="06AFE607" w14:textId="77777777" w:rsidR="00121530" w:rsidRDefault="00121530" w:rsidP="00121530">
      <w:pPr>
        <w:ind w:left="360" w:hanging="360"/>
        <w:contextualSpacing/>
      </w:pPr>
    </w:p>
    <w:p w14:paraId="25184BEC" w14:textId="6F3877E4" w:rsidR="00121530" w:rsidRDefault="00121530" w:rsidP="00121530">
      <w:pPr>
        <w:contextualSpacing/>
      </w:pPr>
      <w:r>
        <w:t xml:space="preserve">Periods </w:t>
      </w:r>
      <w:r w:rsidR="000224A2">
        <w:t xml:space="preserve">must </w:t>
      </w:r>
      <w:r>
        <w:t>be l</w:t>
      </w:r>
      <w:r w:rsidR="000224A2">
        <w:t xml:space="preserve">ocked separately for each Site/Service combination </w:t>
      </w:r>
      <w:r>
        <w:t>you have in your database.</w:t>
      </w:r>
    </w:p>
    <w:p w14:paraId="30256B1C" w14:textId="77777777" w:rsidR="00121530" w:rsidRDefault="00121530" w:rsidP="00121530">
      <w:pPr>
        <w:pStyle w:val="Heading2"/>
      </w:pPr>
      <w:bookmarkStart w:id="841" w:name="_Toc459880772"/>
      <w:bookmarkStart w:id="842" w:name="_Toc524961481"/>
      <w:bookmarkStart w:id="843" w:name="_Toc37762049"/>
      <w:bookmarkStart w:id="844" w:name="_Toc48034056"/>
      <w:r>
        <w:t>Locking Periods</w:t>
      </w:r>
      <w:bookmarkEnd w:id="841"/>
      <w:bookmarkEnd w:id="842"/>
      <w:bookmarkEnd w:id="843"/>
      <w:bookmarkEnd w:id="844"/>
    </w:p>
    <w:p w14:paraId="268AEADD" w14:textId="77777777" w:rsidR="00121530" w:rsidRDefault="00B2459D" w:rsidP="004A1D8D">
      <w:pPr>
        <w:pStyle w:val="ListParagraph"/>
        <w:numPr>
          <w:ilvl w:val="0"/>
          <w:numId w:val="127"/>
        </w:numPr>
      </w:pPr>
      <w:r>
        <w:t xml:space="preserve">From the </w:t>
      </w:r>
      <w:r w:rsidRPr="00BE568F">
        <w:rPr>
          <w:b/>
        </w:rPr>
        <w:t>Main Menu</w:t>
      </w:r>
      <w:r>
        <w:t xml:space="preserve">, click the </w:t>
      </w:r>
      <w:r w:rsidRPr="00BE568F">
        <w:rPr>
          <w:b/>
        </w:rPr>
        <w:t>Month End</w:t>
      </w:r>
      <w:r>
        <w:t xml:space="preserve"> button.  </w:t>
      </w:r>
    </w:p>
    <w:p w14:paraId="3A60E405" w14:textId="77777777" w:rsidR="00B2459D" w:rsidRDefault="00B2459D" w:rsidP="004A1D8D">
      <w:pPr>
        <w:pStyle w:val="ListParagraph"/>
        <w:numPr>
          <w:ilvl w:val="0"/>
          <w:numId w:val="127"/>
        </w:numPr>
      </w:pPr>
      <w:r>
        <w:t xml:space="preserve">Click the </w:t>
      </w:r>
      <w:r w:rsidRPr="00BE568F">
        <w:rPr>
          <w:b/>
        </w:rPr>
        <w:t>Lock Periods</w:t>
      </w:r>
      <w:r>
        <w:t xml:space="preserve"> button.  </w:t>
      </w:r>
    </w:p>
    <w:p w14:paraId="32187573" w14:textId="1EB868C0" w:rsidR="00B2459D" w:rsidRDefault="008524F4" w:rsidP="00B2459D">
      <w:r>
        <w:rPr>
          <w:noProof/>
        </w:rPr>
        <w:lastRenderedPageBreak/>
        <w:drawing>
          <wp:inline distT="0" distB="0" distL="0" distR="0" wp14:anchorId="239744AD" wp14:editId="7D3259CA">
            <wp:extent cx="4838700" cy="3924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838700" cy="3924300"/>
                    </a:xfrm>
                    <a:prstGeom prst="rect">
                      <a:avLst/>
                    </a:prstGeom>
                  </pic:spPr>
                </pic:pic>
              </a:graphicData>
            </a:graphic>
          </wp:inline>
        </w:drawing>
      </w:r>
    </w:p>
    <w:p w14:paraId="6F5E8A40" w14:textId="77777777" w:rsidR="00BE568F" w:rsidRDefault="00BE568F" w:rsidP="004A1D8D">
      <w:pPr>
        <w:pStyle w:val="ListParagraph"/>
        <w:numPr>
          <w:ilvl w:val="0"/>
          <w:numId w:val="127"/>
        </w:numPr>
      </w:pPr>
      <w:r>
        <w:t xml:space="preserve">Select the appropriate </w:t>
      </w:r>
      <w:r w:rsidRPr="00BE568F">
        <w:rPr>
          <w:b/>
        </w:rPr>
        <w:t>Site/Service</w:t>
      </w:r>
      <w:r>
        <w:t xml:space="preserve"> from the dropdown.</w:t>
      </w:r>
    </w:p>
    <w:p w14:paraId="18EAB269" w14:textId="77777777" w:rsidR="00BE568F" w:rsidRDefault="00BE568F" w:rsidP="004A1D8D">
      <w:pPr>
        <w:pStyle w:val="ListParagraph"/>
        <w:numPr>
          <w:ilvl w:val="0"/>
          <w:numId w:val="127"/>
        </w:numPr>
      </w:pPr>
      <w:r>
        <w:t xml:space="preserve">Select the </w:t>
      </w:r>
      <w:r w:rsidRPr="00BE568F">
        <w:rPr>
          <w:b/>
        </w:rPr>
        <w:t>month</w:t>
      </w:r>
      <w:r>
        <w:t xml:space="preserve"> that you would like to change the status of.</w:t>
      </w:r>
    </w:p>
    <w:p w14:paraId="7ECB350A" w14:textId="77777777" w:rsidR="00BE568F" w:rsidRDefault="00BE568F" w:rsidP="004A1D8D">
      <w:pPr>
        <w:pStyle w:val="ListParagraph"/>
        <w:numPr>
          <w:ilvl w:val="0"/>
          <w:numId w:val="127"/>
        </w:numPr>
      </w:pPr>
      <w:r>
        <w:t xml:space="preserve">Click </w:t>
      </w:r>
      <w:r w:rsidRPr="00BE568F">
        <w:rPr>
          <w:b/>
        </w:rPr>
        <w:t>Closed</w:t>
      </w:r>
      <w:r>
        <w:t>.</w:t>
      </w:r>
    </w:p>
    <w:p w14:paraId="54BECB19" w14:textId="77777777" w:rsidR="00BE568F" w:rsidRDefault="00BE568F" w:rsidP="004A1D8D">
      <w:pPr>
        <w:pStyle w:val="ListParagraph"/>
        <w:numPr>
          <w:ilvl w:val="1"/>
          <w:numId w:val="127"/>
        </w:numPr>
      </w:pPr>
      <w:r>
        <w:t xml:space="preserve">Click onto a month again and click </w:t>
      </w:r>
      <w:r w:rsidRPr="00BE568F">
        <w:rPr>
          <w:b/>
        </w:rPr>
        <w:t>Open</w:t>
      </w:r>
      <w:r>
        <w:t xml:space="preserve"> if you need to open a month that is closed.</w:t>
      </w:r>
    </w:p>
    <w:p w14:paraId="368271B3" w14:textId="6C74F1F1" w:rsidR="00BE568F" w:rsidRDefault="00BE568F" w:rsidP="004A1D8D">
      <w:pPr>
        <w:pStyle w:val="ListParagraph"/>
        <w:numPr>
          <w:ilvl w:val="0"/>
          <w:numId w:val="127"/>
        </w:numPr>
      </w:pPr>
      <w:r>
        <w:t xml:space="preserve">Click </w:t>
      </w:r>
      <w:r w:rsidRPr="00BE568F">
        <w:rPr>
          <w:b/>
        </w:rPr>
        <w:t>Save</w:t>
      </w:r>
      <w:r>
        <w:t xml:space="preserve"> if needing to make adjustments to other Site/Services or </w:t>
      </w:r>
      <w:r w:rsidRPr="00BE568F">
        <w:rPr>
          <w:b/>
        </w:rPr>
        <w:t>Save/Close</w:t>
      </w:r>
      <w:r>
        <w:t xml:space="preserve"> to </w:t>
      </w:r>
      <w:r w:rsidR="00675C90">
        <w:t xml:space="preserve">save and </w:t>
      </w:r>
      <w:r>
        <w:t>exit the screen.</w:t>
      </w:r>
    </w:p>
    <w:p w14:paraId="45509DEB" w14:textId="2F68FD38" w:rsidR="00BE568F" w:rsidRDefault="00BE568F" w:rsidP="00BE568F">
      <w:pPr>
        <w:pStyle w:val="Heading2"/>
      </w:pPr>
      <w:bookmarkStart w:id="845" w:name="_Toc459880773"/>
      <w:bookmarkStart w:id="846" w:name="_Toc524961482"/>
      <w:bookmarkStart w:id="847" w:name="_Toc37762050"/>
      <w:bookmarkStart w:id="848" w:name="_Toc48034057"/>
      <w:r>
        <w:t>Adjustments to Locked Periods</w:t>
      </w:r>
      <w:bookmarkEnd w:id="845"/>
      <w:bookmarkEnd w:id="846"/>
      <w:bookmarkEnd w:id="847"/>
      <w:bookmarkEnd w:id="848"/>
    </w:p>
    <w:p w14:paraId="40C71B8F" w14:textId="77777777" w:rsidR="00BE568F" w:rsidRDefault="00BE568F" w:rsidP="00BE568F">
      <w:pPr>
        <w:pStyle w:val="Heading3"/>
      </w:pPr>
      <w:bookmarkStart w:id="849" w:name="_Toc459880774"/>
      <w:bookmarkStart w:id="850" w:name="_Toc524961483"/>
      <w:bookmarkStart w:id="851" w:name="_Toc37762051"/>
      <w:bookmarkStart w:id="852" w:name="_Toc48034058"/>
      <w:r>
        <w:t>Billing Screen</w:t>
      </w:r>
      <w:bookmarkEnd w:id="849"/>
      <w:bookmarkEnd w:id="850"/>
      <w:bookmarkEnd w:id="851"/>
      <w:bookmarkEnd w:id="852"/>
    </w:p>
    <w:p w14:paraId="317918F6" w14:textId="77777777" w:rsidR="00BE568F" w:rsidRDefault="00BE568F" w:rsidP="00BE568F">
      <w:pPr>
        <w:contextualSpacing/>
        <w:rPr>
          <w:rFonts w:eastAsiaTheme="minorEastAsia"/>
        </w:rPr>
      </w:pPr>
      <w:r w:rsidRPr="00BE568F">
        <w:rPr>
          <w:rFonts w:eastAsiaTheme="minorEastAsia"/>
        </w:rPr>
        <w:t>If you need to create charges with dates of service that fall within a locked period, you can calculate the charges like you normally would.  The system will not allow you to post to that period; it will give you the error that says the period is locked.</w:t>
      </w:r>
    </w:p>
    <w:p w14:paraId="077B936E" w14:textId="53A731FC" w:rsidR="00BE568F" w:rsidRDefault="00BE568F" w:rsidP="004A1D8D">
      <w:pPr>
        <w:pStyle w:val="ListParagraph"/>
        <w:numPr>
          <w:ilvl w:val="0"/>
          <w:numId w:val="128"/>
        </w:numPr>
        <w:rPr>
          <w:rFonts w:eastAsiaTheme="minorEastAsia"/>
        </w:rPr>
      </w:pPr>
      <w:r>
        <w:rPr>
          <w:rFonts w:eastAsiaTheme="minorEastAsia"/>
        </w:rPr>
        <w:t>The message will ask you to choose the date to post to.</w:t>
      </w:r>
    </w:p>
    <w:p w14:paraId="2AD39550" w14:textId="541EABCC" w:rsidR="00BE568F" w:rsidRDefault="00675C90" w:rsidP="001E142E">
      <w:pPr>
        <w:rPr>
          <w:rFonts w:eastAsiaTheme="minorEastAsia"/>
        </w:rPr>
      </w:pPr>
      <w:r w:rsidRPr="00675C90">
        <w:rPr>
          <w:noProof/>
        </w:rPr>
        <w:lastRenderedPageBreak/>
        <w:drawing>
          <wp:anchor distT="0" distB="0" distL="114300" distR="114300" simplePos="0" relativeHeight="251651072" behindDoc="0" locked="0" layoutInCell="1" allowOverlap="1" wp14:anchorId="17E55A07" wp14:editId="31EFD528">
            <wp:simplePos x="0" y="0"/>
            <wp:positionH relativeFrom="column">
              <wp:posOffset>666750</wp:posOffset>
            </wp:positionH>
            <wp:positionV relativeFrom="paragraph">
              <wp:posOffset>0</wp:posOffset>
            </wp:positionV>
            <wp:extent cx="3533775" cy="1343025"/>
            <wp:effectExtent l="0" t="0" r="9525" b="952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533775" cy="1343025"/>
                    </a:xfrm>
                    <a:prstGeom prst="rect">
                      <a:avLst/>
                    </a:prstGeom>
                  </pic:spPr>
                </pic:pic>
              </a:graphicData>
            </a:graphic>
          </wp:anchor>
        </w:drawing>
      </w:r>
    </w:p>
    <w:p w14:paraId="1213FA4D" w14:textId="62D3F459" w:rsidR="007C7A49" w:rsidRDefault="001E142E" w:rsidP="004A1D8D">
      <w:pPr>
        <w:pStyle w:val="ListParagraph"/>
        <w:numPr>
          <w:ilvl w:val="0"/>
          <w:numId w:val="128"/>
        </w:numPr>
        <w:rPr>
          <w:rFonts w:eastAsiaTheme="minorEastAsia"/>
        </w:rPr>
      </w:pPr>
      <w:r>
        <w:rPr>
          <w:rFonts w:eastAsiaTheme="minorEastAsia"/>
        </w:rPr>
        <w:t xml:space="preserve">This message will default to today’s date.  If you would like to select a different date, click the </w:t>
      </w:r>
      <w:r w:rsidRPr="001E142E">
        <w:rPr>
          <w:rFonts w:eastAsiaTheme="minorEastAsia"/>
          <w:b/>
        </w:rPr>
        <w:t>Date</w:t>
      </w:r>
      <w:r>
        <w:rPr>
          <w:rFonts w:eastAsiaTheme="minorEastAsia"/>
        </w:rPr>
        <w:t xml:space="preserve"> button on the left side of the screen.  It will allow you to choose any date that is not within a locked period.</w:t>
      </w:r>
    </w:p>
    <w:p w14:paraId="0D6EF9DC" w14:textId="01EFEC1D" w:rsidR="00675C90" w:rsidRDefault="00675C90" w:rsidP="004A1D8D">
      <w:pPr>
        <w:pStyle w:val="ListParagraph"/>
        <w:numPr>
          <w:ilvl w:val="0"/>
          <w:numId w:val="128"/>
        </w:numPr>
        <w:rPr>
          <w:rFonts w:eastAsiaTheme="minorEastAsia"/>
        </w:rPr>
      </w:pPr>
      <w:r>
        <w:rPr>
          <w:rFonts w:eastAsiaTheme="minorEastAsia"/>
        </w:rPr>
        <w:t xml:space="preserve">Once the date is selected, click </w:t>
      </w:r>
      <w:r>
        <w:rPr>
          <w:rFonts w:eastAsiaTheme="minorEastAsia"/>
          <w:b/>
          <w:bCs/>
        </w:rPr>
        <w:t>OK</w:t>
      </w:r>
      <w:r>
        <w:rPr>
          <w:rFonts w:eastAsiaTheme="minorEastAsia"/>
        </w:rPr>
        <w:t xml:space="preserve">. </w:t>
      </w:r>
    </w:p>
    <w:p w14:paraId="6C41D831" w14:textId="7C98D483" w:rsidR="00675C90" w:rsidRDefault="00675C90" w:rsidP="004A1D8D">
      <w:pPr>
        <w:pStyle w:val="ListParagraph"/>
        <w:numPr>
          <w:ilvl w:val="0"/>
          <w:numId w:val="128"/>
        </w:numPr>
        <w:rPr>
          <w:rFonts w:eastAsiaTheme="minorEastAsia"/>
        </w:rPr>
      </w:pPr>
      <w:r>
        <w:rPr>
          <w:rFonts w:eastAsiaTheme="minorEastAsia"/>
        </w:rPr>
        <w:t xml:space="preserve">It will prompt a question box asking if you want to use this date for all posting dates. Click </w:t>
      </w:r>
      <w:r>
        <w:rPr>
          <w:rFonts w:eastAsiaTheme="minorEastAsia"/>
          <w:b/>
          <w:bCs/>
        </w:rPr>
        <w:t>Yes</w:t>
      </w:r>
      <w:r>
        <w:rPr>
          <w:rFonts w:eastAsiaTheme="minorEastAsia"/>
        </w:rPr>
        <w:t>.</w:t>
      </w:r>
    </w:p>
    <w:p w14:paraId="41244000" w14:textId="7808D7AF" w:rsidR="00675C90" w:rsidRDefault="00675C90" w:rsidP="00675C90">
      <w:pPr>
        <w:pStyle w:val="ListParagraph"/>
        <w:rPr>
          <w:rFonts w:eastAsiaTheme="minorEastAsia"/>
        </w:rPr>
      </w:pPr>
      <w:r w:rsidRPr="00675C90">
        <w:rPr>
          <w:noProof/>
        </w:rPr>
        <w:drawing>
          <wp:inline distT="0" distB="0" distL="0" distR="0" wp14:anchorId="6D4D6E86" wp14:editId="7598558F">
            <wp:extent cx="3943350" cy="12382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943350" cy="1238250"/>
                    </a:xfrm>
                    <a:prstGeom prst="rect">
                      <a:avLst/>
                    </a:prstGeom>
                  </pic:spPr>
                </pic:pic>
              </a:graphicData>
            </a:graphic>
          </wp:inline>
        </w:drawing>
      </w:r>
    </w:p>
    <w:p w14:paraId="4DD47E85" w14:textId="316203FF" w:rsidR="0042068B" w:rsidRDefault="0042068B" w:rsidP="0042068B">
      <w:pPr>
        <w:rPr>
          <w:rFonts w:eastAsiaTheme="minorEastAsia"/>
        </w:rPr>
      </w:pPr>
      <w:r>
        <w:rPr>
          <w:rFonts w:eastAsiaTheme="minorEastAsia"/>
        </w:rPr>
        <w:t>You will also receive</w:t>
      </w:r>
      <w:r w:rsidR="001E142E">
        <w:rPr>
          <w:rFonts w:eastAsiaTheme="minorEastAsia"/>
        </w:rPr>
        <w:t xml:space="preserve"> messages if you try to reverse an invoice that has posting dates within a locked period.  You may still reverse (as long as no payments/adjustments are applied).  You will just have to select a date in an open period to post the reversal to.  </w:t>
      </w:r>
      <w:r>
        <w:rPr>
          <w:rFonts w:eastAsiaTheme="minorEastAsia"/>
        </w:rPr>
        <w:tab/>
      </w:r>
    </w:p>
    <w:p w14:paraId="06D966B2" w14:textId="4BCF8B2C" w:rsidR="0042068B" w:rsidRPr="004A1D8D" w:rsidRDefault="004A1D8D" w:rsidP="004A1D8D">
      <w:pPr>
        <w:pStyle w:val="ListParagraph"/>
        <w:numPr>
          <w:ilvl w:val="0"/>
          <w:numId w:val="171"/>
        </w:numPr>
        <w:rPr>
          <w:rFonts w:eastAsiaTheme="minorEastAsia"/>
        </w:rPr>
      </w:pPr>
      <w:r>
        <w:rPr>
          <w:noProof/>
        </w:rPr>
        <w:drawing>
          <wp:anchor distT="0" distB="0" distL="114300" distR="114300" simplePos="0" relativeHeight="251654144" behindDoc="0" locked="0" layoutInCell="1" allowOverlap="1" wp14:anchorId="175E3C75" wp14:editId="4B336231">
            <wp:simplePos x="0" y="0"/>
            <wp:positionH relativeFrom="column">
              <wp:posOffset>590550</wp:posOffset>
            </wp:positionH>
            <wp:positionV relativeFrom="paragraph">
              <wp:posOffset>381000</wp:posOffset>
            </wp:positionV>
            <wp:extent cx="2962656" cy="1261872"/>
            <wp:effectExtent l="0" t="0" r="9525"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962656" cy="1261872"/>
                    </a:xfrm>
                    <a:prstGeom prst="rect">
                      <a:avLst/>
                    </a:prstGeom>
                  </pic:spPr>
                </pic:pic>
              </a:graphicData>
            </a:graphic>
            <wp14:sizeRelH relativeFrom="margin">
              <wp14:pctWidth>0</wp14:pctWidth>
            </wp14:sizeRelH>
            <wp14:sizeRelV relativeFrom="margin">
              <wp14:pctHeight>0</wp14:pctHeight>
            </wp14:sizeRelV>
          </wp:anchor>
        </w:drawing>
      </w:r>
      <w:r w:rsidR="0042068B" w:rsidRPr="004A1D8D">
        <w:rPr>
          <w:rFonts w:eastAsiaTheme="minorEastAsia"/>
        </w:rPr>
        <w:t xml:space="preserve">Click </w:t>
      </w:r>
      <w:r w:rsidR="0042068B" w:rsidRPr="004A1D8D">
        <w:rPr>
          <w:rFonts w:eastAsiaTheme="minorEastAsia"/>
          <w:b/>
          <w:bCs/>
        </w:rPr>
        <w:t>OK</w:t>
      </w:r>
      <w:r w:rsidR="0042068B" w:rsidRPr="004A1D8D">
        <w:rPr>
          <w:rFonts w:eastAsiaTheme="minorEastAsia"/>
        </w:rPr>
        <w:t xml:space="preserve"> to this error message. </w:t>
      </w:r>
    </w:p>
    <w:p w14:paraId="0DADDD56" w14:textId="7A5B0E32" w:rsidR="00675C90" w:rsidRDefault="00675C90" w:rsidP="0042068B">
      <w:pPr>
        <w:rPr>
          <w:rFonts w:eastAsiaTheme="minorEastAsia"/>
        </w:rPr>
      </w:pPr>
    </w:p>
    <w:p w14:paraId="19F590EC" w14:textId="28D1FBEE" w:rsidR="0042068B" w:rsidRPr="004A1D8D" w:rsidRDefault="004A1D8D" w:rsidP="004A1D8D">
      <w:pPr>
        <w:pStyle w:val="ListParagraph"/>
        <w:numPr>
          <w:ilvl w:val="0"/>
          <w:numId w:val="171"/>
        </w:numPr>
        <w:rPr>
          <w:rFonts w:eastAsiaTheme="minorEastAsia"/>
        </w:rPr>
      </w:pPr>
      <w:r>
        <w:rPr>
          <w:noProof/>
        </w:rPr>
        <w:drawing>
          <wp:anchor distT="0" distB="0" distL="114300" distR="114300" simplePos="0" relativeHeight="251656192" behindDoc="0" locked="0" layoutInCell="1" allowOverlap="1" wp14:anchorId="7A34EB93" wp14:editId="0394F42F">
            <wp:simplePos x="0" y="0"/>
            <wp:positionH relativeFrom="column">
              <wp:posOffset>742950</wp:posOffset>
            </wp:positionH>
            <wp:positionV relativeFrom="paragraph">
              <wp:posOffset>434340</wp:posOffset>
            </wp:positionV>
            <wp:extent cx="1905000" cy="1257300"/>
            <wp:effectExtent l="0" t="0" r="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905000" cy="1257300"/>
                    </a:xfrm>
                    <a:prstGeom prst="rect">
                      <a:avLst/>
                    </a:prstGeom>
                  </pic:spPr>
                </pic:pic>
              </a:graphicData>
            </a:graphic>
            <wp14:sizeRelH relativeFrom="page">
              <wp14:pctWidth>0</wp14:pctWidth>
            </wp14:sizeRelH>
            <wp14:sizeRelV relativeFrom="page">
              <wp14:pctHeight>0</wp14:pctHeight>
            </wp14:sizeRelV>
          </wp:anchor>
        </w:drawing>
      </w:r>
      <w:r w:rsidR="0042068B" w:rsidRPr="004A1D8D">
        <w:rPr>
          <w:rFonts w:eastAsiaTheme="minorEastAsia"/>
        </w:rPr>
        <w:t xml:space="preserve">Click </w:t>
      </w:r>
      <w:r w:rsidR="0042068B" w:rsidRPr="004A1D8D">
        <w:rPr>
          <w:rFonts w:eastAsiaTheme="minorEastAsia"/>
          <w:b/>
          <w:bCs/>
        </w:rPr>
        <w:t xml:space="preserve">OK </w:t>
      </w:r>
      <w:r w:rsidR="0042068B" w:rsidRPr="004A1D8D">
        <w:rPr>
          <w:rFonts w:eastAsiaTheme="minorEastAsia"/>
        </w:rPr>
        <w:t>to this next error message.</w:t>
      </w:r>
    </w:p>
    <w:p w14:paraId="5F645559" w14:textId="6ABE7D18" w:rsidR="0042068B" w:rsidRDefault="0042068B" w:rsidP="0042068B">
      <w:pPr>
        <w:rPr>
          <w:rFonts w:eastAsiaTheme="minorEastAsia"/>
        </w:rPr>
      </w:pPr>
    </w:p>
    <w:p w14:paraId="1AED0860" w14:textId="3488F255" w:rsidR="0042068B" w:rsidRPr="004A1D8D" w:rsidRDefault="004A1D8D" w:rsidP="004A1D8D">
      <w:pPr>
        <w:pStyle w:val="ListParagraph"/>
        <w:numPr>
          <w:ilvl w:val="0"/>
          <w:numId w:val="171"/>
        </w:numPr>
        <w:rPr>
          <w:rFonts w:eastAsiaTheme="minorEastAsia"/>
        </w:rPr>
      </w:pPr>
      <w:r>
        <w:rPr>
          <w:noProof/>
        </w:rPr>
        <w:drawing>
          <wp:anchor distT="0" distB="0" distL="114300" distR="114300" simplePos="0" relativeHeight="251660288" behindDoc="0" locked="0" layoutInCell="1" allowOverlap="1" wp14:anchorId="2A5FE4C0" wp14:editId="5F8946A9">
            <wp:simplePos x="0" y="0"/>
            <wp:positionH relativeFrom="column">
              <wp:posOffset>676275</wp:posOffset>
            </wp:positionH>
            <wp:positionV relativeFrom="paragraph">
              <wp:posOffset>572135</wp:posOffset>
            </wp:positionV>
            <wp:extent cx="3781425" cy="1343025"/>
            <wp:effectExtent l="0" t="0" r="9525" b="9525"/>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781425" cy="1343025"/>
                    </a:xfrm>
                    <a:prstGeom prst="rect">
                      <a:avLst/>
                    </a:prstGeom>
                  </pic:spPr>
                </pic:pic>
              </a:graphicData>
            </a:graphic>
            <wp14:sizeRelH relativeFrom="page">
              <wp14:pctWidth>0</wp14:pctWidth>
            </wp14:sizeRelH>
            <wp14:sizeRelV relativeFrom="page">
              <wp14:pctHeight>0</wp14:pctHeight>
            </wp14:sizeRelV>
          </wp:anchor>
        </w:drawing>
      </w:r>
      <w:r w:rsidR="0042068B" w:rsidRPr="004A1D8D">
        <w:rPr>
          <w:rFonts w:eastAsiaTheme="minorEastAsia"/>
        </w:rPr>
        <w:t xml:space="preserve">A Question box will appear. Click </w:t>
      </w:r>
      <w:r w:rsidR="0042068B" w:rsidRPr="004A1D8D">
        <w:rPr>
          <w:rFonts w:eastAsiaTheme="minorEastAsia"/>
          <w:b/>
          <w:bCs/>
        </w:rPr>
        <w:t>Yes</w:t>
      </w:r>
      <w:r w:rsidR="0042068B" w:rsidRPr="004A1D8D">
        <w:rPr>
          <w:rFonts w:eastAsiaTheme="minorEastAsia"/>
        </w:rPr>
        <w:t xml:space="preserve"> to continue and reverse the invoice using a specified date or click </w:t>
      </w:r>
      <w:r w:rsidR="0042068B" w:rsidRPr="004A1D8D">
        <w:rPr>
          <w:rFonts w:eastAsiaTheme="minorEastAsia"/>
          <w:b/>
          <w:bCs/>
        </w:rPr>
        <w:t>No</w:t>
      </w:r>
      <w:r w:rsidR="0042068B" w:rsidRPr="004A1D8D">
        <w:rPr>
          <w:rFonts w:eastAsiaTheme="minorEastAsia"/>
        </w:rPr>
        <w:t xml:space="preserve"> to cancel. </w:t>
      </w:r>
    </w:p>
    <w:p w14:paraId="7739C134" w14:textId="34622743" w:rsidR="0042068B" w:rsidRDefault="0042068B" w:rsidP="0042068B">
      <w:pPr>
        <w:rPr>
          <w:rFonts w:eastAsiaTheme="minorEastAsia"/>
        </w:rPr>
      </w:pPr>
    </w:p>
    <w:p w14:paraId="7B75BA42" w14:textId="50A07CF8" w:rsidR="0042068B" w:rsidRPr="004A1D8D" w:rsidRDefault="004A1D8D" w:rsidP="004A1D8D">
      <w:pPr>
        <w:pStyle w:val="ListParagraph"/>
        <w:numPr>
          <w:ilvl w:val="0"/>
          <w:numId w:val="171"/>
        </w:numPr>
        <w:rPr>
          <w:rFonts w:eastAsiaTheme="minorEastAsia"/>
        </w:rPr>
      </w:pPr>
      <w:r w:rsidRPr="00675C90">
        <w:rPr>
          <w:noProof/>
        </w:rPr>
        <w:drawing>
          <wp:anchor distT="0" distB="0" distL="114300" distR="114300" simplePos="0" relativeHeight="251663360" behindDoc="0" locked="0" layoutInCell="1" allowOverlap="1" wp14:anchorId="2059EDEC" wp14:editId="499352EB">
            <wp:simplePos x="0" y="0"/>
            <wp:positionH relativeFrom="column">
              <wp:posOffset>628650</wp:posOffset>
            </wp:positionH>
            <wp:positionV relativeFrom="paragraph">
              <wp:posOffset>334010</wp:posOffset>
            </wp:positionV>
            <wp:extent cx="3533775" cy="1343025"/>
            <wp:effectExtent l="0" t="0" r="9525" b="9525"/>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533775" cy="1343025"/>
                    </a:xfrm>
                    <a:prstGeom prst="rect">
                      <a:avLst/>
                    </a:prstGeom>
                  </pic:spPr>
                </pic:pic>
              </a:graphicData>
            </a:graphic>
            <wp14:sizeRelH relativeFrom="page">
              <wp14:pctWidth>0</wp14:pctWidth>
            </wp14:sizeRelH>
            <wp14:sizeRelV relativeFrom="page">
              <wp14:pctHeight>0</wp14:pctHeight>
            </wp14:sizeRelV>
          </wp:anchor>
        </w:drawing>
      </w:r>
      <w:r w:rsidR="0042068B" w:rsidRPr="004A1D8D">
        <w:rPr>
          <w:rFonts w:eastAsiaTheme="minorEastAsia"/>
        </w:rPr>
        <w:t xml:space="preserve">The message will ask you to choose the date to post to. </w:t>
      </w:r>
    </w:p>
    <w:p w14:paraId="4EF3CA1B" w14:textId="215EE5BE" w:rsidR="0042068B" w:rsidRDefault="0042068B" w:rsidP="0042068B">
      <w:pPr>
        <w:rPr>
          <w:rFonts w:eastAsiaTheme="minorEastAsia"/>
        </w:rPr>
      </w:pPr>
    </w:p>
    <w:p w14:paraId="3E8AB962" w14:textId="77777777" w:rsidR="0042068B" w:rsidRDefault="0042068B" w:rsidP="004A1D8D">
      <w:pPr>
        <w:pStyle w:val="ListParagraph"/>
        <w:numPr>
          <w:ilvl w:val="0"/>
          <w:numId w:val="170"/>
        </w:numPr>
        <w:rPr>
          <w:rFonts w:eastAsiaTheme="minorEastAsia"/>
        </w:rPr>
      </w:pPr>
      <w:r>
        <w:rPr>
          <w:rFonts w:eastAsiaTheme="minorEastAsia"/>
        </w:rPr>
        <w:t xml:space="preserve">This message will default to today’s date.  If you would like to select a different date, click the </w:t>
      </w:r>
      <w:r w:rsidRPr="001E142E">
        <w:rPr>
          <w:rFonts w:eastAsiaTheme="minorEastAsia"/>
          <w:b/>
        </w:rPr>
        <w:t>Date</w:t>
      </w:r>
      <w:r>
        <w:rPr>
          <w:rFonts w:eastAsiaTheme="minorEastAsia"/>
        </w:rPr>
        <w:t xml:space="preserve"> button on the left side of the screen.  It will allow you to choose any date that is not within a locked period.</w:t>
      </w:r>
    </w:p>
    <w:p w14:paraId="2AACEB60" w14:textId="21FC2E33" w:rsidR="0042068B" w:rsidRPr="0042068B" w:rsidRDefault="0042068B" w:rsidP="004A1D8D">
      <w:pPr>
        <w:pStyle w:val="ListParagraph"/>
        <w:numPr>
          <w:ilvl w:val="0"/>
          <w:numId w:val="170"/>
        </w:numPr>
        <w:rPr>
          <w:rFonts w:eastAsiaTheme="minorEastAsia"/>
        </w:rPr>
      </w:pPr>
      <w:r>
        <w:rPr>
          <w:rFonts w:eastAsiaTheme="minorEastAsia"/>
        </w:rPr>
        <w:t xml:space="preserve">Once the date is selected, click </w:t>
      </w:r>
      <w:r>
        <w:rPr>
          <w:rFonts w:eastAsiaTheme="minorEastAsia"/>
          <w:b/>
          <w:bCs/>
        </w:rPr>
        <w:t>OK</w:t>
      </w:r>
      <w:r>
        <w:rPr>
          <w:rFonts w:eastAsiaTheme="minorEastAsia"/>
        </w:rPr>
        <w:t xml:space="preserve">. </w:t>
      </w:r>
    </w:p>
    <w:p w14:paraId="06ADF8C0" w14:textId="77777777" w:rsidR="00891DD0" w:rsidRDefault="00891DD0" w:rsidP="00891DD0">
      <w:pPr>
        <w:pStyle w:val="Heading3"/>
        <w:rPr>
          <w:rFonts w:eastAsiaTheme="minorEastAsia"/>
        </w:rPr>
      </w:pPr>
      <w:bookmarkStart w:id="853" w:name="_Toc459880775"/>
      <w:bookmarkStart w:id="854" w:name="_Toc524961484"/>
      <w:bookmarkStart w:id="855" w:name="_Toc37762052"/>
      <w:bookmarkStart w:id="856" w:name="_Toc48034059"/>
      <w:r>
        <w:rPr>
          <w:rFonts w:eastAsiaTheme="minorEastAsia"/>
        </w:rPr>
        <w:t>Receipts/Adjustments Screen</w:t>
      </w:r>
      <w:bookmarkEnd w:id="853"/>
      <w:bookmarkEnd w:id="854"/>
      <w:bookmarkEnd w:id="855"/>
      <w:bookmarkEnd w:id="856"/>
    </w:p>
    <w:p w14:paraId="5B2C9199" w14:textId="77777777" w:rsidR="00891DD0" w:rsidRDefault="00891DD0" w:rsidP="00891DD0">
      <w:pPr>
        <w:ind w:left="360" w:hanging="360"/>
        <w:contextualSpacing/>
      </w:pPr>
      <w:r>
        <w:t xml:space="preserve">Payments and/or Adjustments may not be posted using a date paid that is within a locked period.  </w:t>
      </w:r>
    </w:p>
    <w:p w14:paraId="57DA8F18" w14:textId="77777777" w:rsidR="00891DD0" w:rsidRDefault="00891DD0" w:rsidP="00891DD0">
      <w:pPr>
        <w:ind w:left="360" w:hanging="360"/>
        <w:contextualSpacing/>
      </w:pPr>
    </w:p>
    <w:p w14:paraId="76B076DD" w14:textId="77777777" w:rsidR="00891DD0" w:rsidRDefault="00891DD0" w:rsidP="00891DD0">
      <w:pPr>
        <w:contextualSpacing/>
      </w:pPr>
      <w:r>
        <w:t>You are not allowed to reverse a payment or adjustment</w:t>
      </w:r>
      <w:r w:rsidR="000224A2">
        <w:t xml:space="preserve"> on the Receipts/Adjustments screen, </w:t>
      </w:r>
      <w:r>
        <w:t>from a locked period.  If you try to use a Date Paid that falls within the locked periods date range you will get the same error messages as above.</w:t>
      </w:r>
    </w:p>
    <w:p w14:paraId="6ACCF2BF" w14:textId="77777777" w:rsidR="00891DD0" w:rsidRDefault="00891DD0" w:rsidP="00891DD0">
      <w:pPr>
        <w:pStyle w:val="Heading1"/>
      </w:pPr>
      <w:bookmarkStart w:id="857" w:name="_Toc459880776"/>
      <w:bookmarkStart w:id="858" w:name="_Toc524961485"/>
      <w:bookmarkStart w:id="859" w:name="_Toc37762053"/>
      <w:bookmarkStart w:id="860" w:name="_Toc48034060"/>
      <w:r>
        <w:t>Month End Procedures</w:t>
      </w:r>
      <w:bookmarkEnd w:id="857"/>
      <w:bookmarkEnd w:id="858"/>
      <w:bookmarkEnd w:id="859"/>
      <w:bookmarkEnd w:id="860"/>
    </w:p>
    <w:p w14:paraId="538969F8" w14:textId="77777777" w:rsidR="00891DD0" w:rsidRPr="00891DD0" w:rsidRDefault="00891DD0" w:rsidP="00891DD0">
      <w:pPr>
        <w:contextualSpacing/>
        <w:rPr>
          <w:rFonts w:eastAsiaTheme="minorEastAsia"/>
        </w:rPr>
      </w:pPr>
      <w:r w:rsidRPr="00891DD0">
        <w:rPr>
          <w:rFonts w:eastAsiaTheme="minorEastAsia"/>
        </w:rPr>
        <w:t>Once you have calculated and posted for the month there are some steps that you should take to make sure all charges and payments have been posted correctly and that everything is in balance.  Once the following reports have been generated you should lock the prior period.  Locking the prior period will close the month and not allow any changes to account numbers for that period.</w:t>
      </w:r>
    </w:p>
    <w:p w14:paraId="59B32E2D" w14:textId="77777777" w:rsidR="00891DD0" w:rsidRPr="00891DD0" w:rsidRDefault="00891DD0" w:rsidP="00891DD0">
      <w:pPr>
        <w:ind w:left="360" w:hanging="360"/>
        <w:contextualSpacing/>
        <w:rPr>
          <w:rFonts w:eastAsiaTheme="minorEastAsia"/>
        </w:rPr>
      </w:pPr>
    </w:p>
    <w:p w14:paraId="49FF6171" w14:textId="77777777" w:rsidR="00891DD0" w:rsidRDefault="00891DD0" w:rsidP="00891DD0">
      <w:pPr>
        <w:contextualSpacing/>
        <w:rPr>
          <w:rFonts w:eastAsiaTheme="minorEastAsia"/>
        </w:rPr>
      </w:pPr>
      <w:r w:rsidRPr="00891DD0">
        <w:rPr>
          <w:rFonts w:eastAsiaTheme="minorEastAsia"/>
        </w:rPr>
        <w:lastRenderedPageBreak/>
        <w:t>Based on customization at each facility there may be different procedures to be able to close a month.  This is a suggested list of items that you must complete to be able to lock the month.</w:t>
      </w:r>
    </w:p>
    <w:p w14:paraId="654A17DF" w14:textId="77777777" w:rsidR="00891DD0" w:rsidRDefault="00891DD0" w:rsidP="00891DD0">
      <w:pPr>
        <w:pStyle w:val="Heading2"/>
        <w:rPr>
          <w:rFonts w:eastAsiaTheme="minorEastAsia"/>
        </w:rPr>
      </w:pPr>
      <w:bookmarkStart w:id="861" w:name="_Toc459880777"/>
      <w:bookmarkStart w:id="862" w:name="_Toc524961486"/>
      <w:bookmarkStart w:id="863" w:name="_Toc37762054"/>
      <w:bookmarkStart w:id="864" w:name="_Toc48034061"/>
      <w:r>
        <w:rPr>
          <w:rFonts w:eastAsiaTheme="minorEastAsia"/>
        </w:rPr>
        <w:t>Billing Summary Reports</w:t>
      </w:r>
      <w:bookmarkEnd w:id="861"/>
      <w:bookmarkEnd w:id="862"/>
      <w:bookmarkEnd w:id="863"/>
      <w:bookmarkEnd w:id="864"/>
    </w:p>
    <w:p w14:paraId="6682AE76" w14:textId="77777777" w:rsidR="00C32334" w:rsidRDefault="00891DD0" w:rsidP="00891DD0">
      <w:pPr>
        <w:contextualSpacing/>
      </w:pPr>
      <w:r>
        <w:t>You should have a copy of the Billing Summary reports that were generated for each Primary Payer Source.  The number of billable days on your Daily Census calendar report should match the total number of billable days on all Billing Summary reports.</w:t>
      </w:r>
    </w:p>
    <w:p w14:paraId="3E6BC6A6" w14:textId="77777777" w:rsidR="00C32334" w:rsidRDefault="00C32334" w:rsidP="00C32334">
      <w:pPr>
        <w:pStyle w:val="Heading2"/>
        <w:rPr>
          <w:rFonts w:eastAsiaTheme="minorEastAsia"/>
        </w:rPr>
      </w:pPr>
      <w:bookmarkStart w:id="865" w:name="_Toc524961487"/>
      <w:bookmarkStart w:id="866" w:name="_Toc37762055"/>
      <w:bookmarkStart w:id="867" w:name="_Toc48034062"/>
      <w:r>
        <w:rPr>
          <w:rFonts w:eastAsiaTheme="minorEastAsia"/>
        </w:rPr>
        <w:t>Ancillary Charges Documented vs Posted</w:t>
      </w:r>
      <w:bookmarkEnd w:id="865"/>
      <w:bookmarkEnd w:id="866"/>
      <w:bookmarkEnd w:id="867"/>
    </w:p>
    <w:p w14:paraId="47B0A9B8" w14:textId="523128CC" w:rsidR="00C32334" w:rsidRDefault="00C32334" w:rsidP="00891DD0">
      <w:pPr>
        <w:contextualSpacing/>
      </w:pPr>
      <w:r>
        <w:t xml:space="preserve">There may be multiple different Documented vs Posted reports in your system for the various types of </w:t>
      </w:r>
      <w:r w:rsidR="008524F4">
        <w:t>a</w:t>
      </w:r>
      <w:r>
        <w:t>ncillaries</w:t>
      </w:r>
      <w:r w:rsidR="008524F4">
        <w:t xml:space="preserve"> in which your facility provides</w:t>
      </w:r>
      <w:r>
        <w:t xml:space="preserve">. You will want to run each of these individual reports to verify </w:t>
      </w:r>
      <w:r w:rsidR="00213D9D">
        <w:t xml:space="preserve">that all the ancillaries that were </w:t>
      </w:r>
      <w:r>
        <w:t xml:space="preserve">documented </w:t>
      </w:r>
      <w:r w:rsidR="00213D9D">
        <w:t>were also billed out</w:t>
      </w:r>
      <w:r>
        <w:t xml:space="preserve">. When running these reports you should be verifying that the documented column ties to the posted column. </w:t>
      </w:r>
    </w:p>
    <w:p w14:paraId="5F6BC265" w14:textId="77777777" w:rsidR="00891DD0" w:rsidRDefault="00891DD0" w:rsidP="00891DD0">
      <w:pPr>
        <w:pStyle w:val="Heading2"/>
      </w:pPr>
      <w:bookmarkStart w:id="868" w:name="_Toc459880778"/>
      <w:bookmarkStart w:id="869" w:name="_Toc524961488"/>
      <w:bookmarkStart w:id="870" w:name="_Toc37762056"/>
      <w:bookmarkStart w:id="871" w:name="_Toc48034063"/>
      <w:r>
        <w:t>Miscellaneous Cash</w:t>
      </w:r>
      <w:bookmarkEnd w:id="868"/>
      <w:bookmarkEnd w:id="869"/>
      <w:bookmarkEnd w:id="870"/>
      <w:bookmarkEnd w:id="871"/>
    </w:p>
    <w:p w14:paraId="440D92A1" w14:textId="76E16F80" w:rsidR="00891DD0" w:rsidRDefault="00891DD0" w:rsidP="00891DD0">
      <w:pPr>
        <w:contextualSpacing/>
        <w:rPr>
          <w:rFonts w:eastAsiaTheme="minorEastAsia"/>
        </w:rPr>
      </w:pPr>
      <w:r w:rsidRPr="00891DD0">
        <w:rPr>
          <w:rFonts w:eastAsiaTheme="minorEastAsia"/>
        </w:rPr>
        <w:t xml:space="preserve">All prior month Miscellaneous Cash must be entered and calculated and posted.  You should have a copy of the Miscellaneous Cash </w:t>
      </w:r>
      <w:r w:rsidR="008524F4">
        <w:rPr>
          <w:rFonts w:eastAsiaTheme="minorEastAsia"/>
        </w:rPr>
        <w:t>Entered</w:t>
      </w:r>
      <w:r w:rsidRPr="00891DD0">
        <w:rPr>
          <w:rFonts w:eastAsiaTheme="minorEastAsia"/>
        </w:rPr>
        <w:t xml:space="preserve"> report and the Miscellaneous Cash Posted report for the entire month.  The totals on these two reports must balance.</w:t>
      </w:r>
    </w:p>
    <w:p w14:paraId="57BF0094" w14:textId="77777777" w:rsidR="00891DD0" w:rsidRDefault="00891DD0" w:rsidP="00891DD0">
      <w:pPr>
        <w:pStyle w:val="Heading2"/>
        <w:rPr>
          <w:rFonts w:eastAsiaTheme="minorEastAsia"/>
        </w:rPr>
      </w:pPr>
      <w:bookmarkStart w:id="872" w:name="_Toc459880779"/>
      <w:bookmarkStart w:id="873" w:name="_Toc524961489"/>
      <w:bookmarkStart w:id="874" w:name="_Toc37762057"/>
      <w:bookmarkStart w:id="875" w:name="_Toc48034064"/>
      <w:r>
        <w:rPr>
          <w:rFonts w:eastAsiaTheme="minorEastAsia"/>
        </w:rPr>
        <w:t>Trust Account</w:t>
      </w:r>
      <w:bookmarkEnd w:id="872"/>
      <w:bookmarkEnd w:id="873"/>
      <w:bookmarkEnd w:id="874"/>
      <w:bookmarkEnd w:id="875"/>
    </w:p>
    <w:p w14:paraId="558622A7" w14:textId="1269955D" w:rsidR="00891DD0" w:rsidRDefault="00891DD0" w:rsidP="00891DD0">
      <w:pPr>
        <w:contextualSpacing/>
        <w:rPr>
          <w:rFonts w:eastAsiaTheme="minorEastAsia"/>
        </w:rPr>
      </w:pPr>
      <w:r w:rsidRPr="00891DD0">
        <w:rPr>
          <w:rFonts w:eastAsiaTheme="minorEastAsia"/>
        </w:rPr>
        <w:t xml:space="preserve">All prior month Trust Account activity must be entered and calculated and posted.  You should have a copy of the Trust Account Activity Documented report and the Trust Account Activity </w:t>
      </w:r>
      <w:r w:rsidR="008524F4">
        <w:rPr>
          <w:rFonts w:eastAsiaTheme="minorEastAsia"/>
        </w:rPr>
        <w:t xml:space="preserve">Posted </w:t>
      </w:r>
      <w:r w:rsidRPr="00891DD0">
        <w:rPr>
          <w:rFonts w:eastAsiaTheme="minorEastAsia"/>
        </w:rPr>
        <w:t>report.  The totals on the Withdrawal and Deposit columns should equal.  The Trust Account Activity Posted report will include any interest that was dispersed as well.</w:t>
      </w:r>
    </w:p>
    <w:p w14:paraId="15EC484C" w14:textId="77777777" w:rsidR="00891DD0" w:rsidRDefault="00891DD0" w:rsidP="00891DD0">
      <w:pPr>
        <w:pStyle w:val="Heading2"/>
        <w:rPr>
          <w:rFonts w:eastAsiaTheme="minorEastAsia"/>
        </w:rPr>
      </w:pPr>
      <w:bookmarkStart w:id="876" w:name="_Toc459880780"/>
      <w:bookmarkStart w:id="877" w:name="_Toc524961490"/>
      <w:bookmarkStart w:id="878" w:name="_Toc37762058"/>
      <w:bookmarkStart w:id="879" w:name="_Toc48034065"/>
      <w:r>
        <w:rPr>
          <w:rFonts w:eastAsiaTheme="minorEastAsia"/>
        </w:rPr>
        <w:t>Aging Reports</w:t>
      </w:r>
      <w:bookmarkEnd w:id="876"/>
      <w:bookmarkEnd w:id="877"/>
      <w:bookmarkEnd w:id="878"/>
      <w:bookmarkEnd w:id="879"/>
    </w:p>
    <w:p w14:paraId="249E471B" w14:textId="5B4828B8" w:rsidR="00891DD0" w:rsidRDefault="00891DD0" w:rsidP="00891DD0">
      <w:pPr>
        <w:contextualSpacing/>
        <w:rPr>
          <w:rFonts w:eastAsiaTheme="minorEastAsia"/>
        </w:rPr>
      </w:pPr>
      <w:r w:rsidRPr="00891DD0">
        <w:rPr>
          <w:rFonts w:eastAsiaTheme="minorEastAsia"/>
        </w:rPr>
        <w:t>You should run the All Payer Source Aging report.  The Primary Period End Date should be the last day of the prior month.  This will give you your outstanding balances as of the last day of the prior month.  This aging will not include the latest pre-bill.  This is the report that will be used to match to the Journal task called Balance to Aging</w:t>
      </w:r>
      <w:r w:rsidR="00990AFE">
        <w:rPr>
          <w:rFonts w:eastAsiaTheme="minorEastAsia"/>
        </w:rPr>
        <w:t xml:space="preserve"> by Account</w:t>
      </w:r>
      <w:r w:rsidRPr="00891DD0">
        <w:rPr>
          <w:rFonts w:eastAsiaTheme="minorEastAsia"/>
        </w:rPr>
        <w:t xml:space="preserve">.  You may leave this aging up on your screen and then run the Journal task.  To view both reports at the same time go to the </w:t>
      </w:r>
      <w:r w:rsidR="00990AFE">
        <w:rPr>
          <w:rFonts w:eastAsiaTheme="minorEastAsia"/>
        </w:rPr>
        <w:t xml:space="preserve">American Data – ECS </w:t>
      </w:r>
      <w:r w:rsidRPr="00891DD0">
        <w:rPr>
          <w:rFonts w:eastAsiaTheme="minorEastAsia"/>
        </w:rPr>
        <w:t>menu</w:t>
      </w:r>
      <w:r w:rsidR="00990AFE">
        <w:rPr>
          <w:rFonts w:eastAsiaTheme="minorEastAsia"/>
        </w:rPr>
        <w:t xml:space="preserve"> dropdown</w:t>
      </w:r>
      <w:r w:rsidRPr="00891DD0">
        <w:rPr>
          <w:rFonts w:eastAsiaTheme="minorEastAsia"/>
        </w:rPr>
        <w:t xml:space="preserve"> and choose </w:t>
      </w:r>
      <w:r w:rsidR="00990AFE">
        <w:rPr>
          <w:rFonts w:eastAsiaTheme="minorEastAsia"/>
        </w:rPr>
        <w:t>Window then</w:t>
      </w:r>
      <w:r w:rsidR="008524F4">
        <w:rPr>
          <w:rFonts w:eastAsiaTheme="minorEastAsia"/>
        </w:rPr>
        <w:t xml:space="preserve"> </w:t>
      </w:r>
      <w:r w:rsidRPr="00891DD0">
        <w:rPr>
          <w:rFonts w:eastAsiaTheme="minorEastAsia"/>
        </w:rPr>
        <w:t>Tile Side by Side.</w:t>
      </w:r>
    </w:p>
    <w:p w14:paraId="671A92D3" w14:textId="77777777" w:rsidR="00891DD0" w:rsidRDefault="00891DD0" w:rsidP="00891DD0">
      <w:pPr>
        <w:pStyle w:val="Heading2"/>
        <w:rPr>
          <w:rFonts w:eastAsiaTheme="minorEastAsia"/>
        </w:rPr>
      </w:pPr>
      <w:bookmarkStart w:id="880" w:name="_Toc459880781"/>
      <w:bookmarkStart w:id="881" w:name="_Toc524961491"/>
      <w:bookmarkStart w:id="882" w:name="_Toc37762059"/>
      <w:bookmarkStart w:id="883" w:name="_Toc48034066"/>
      <w:r>
        <w:rPr>
          <w:rFonts w:eastAsiaTheme="minorEastAsia"/>
        </w:rPr>
        <w:t>Journal Tasks</w:t>
      </w:r>
      <w:bookmarkEnd w:id="880"/>
      <w:bookmarkEnd w:id="881"/>
      <w:bookmarkEnd w:id="882"/>
      <w:bookmarkEnd w:id="883"/>
    </w:p>
    <w:p w14:paraId="017F9574" w14:textId="657B4812" w:rsidR="00891DD0" w:rsidRDefault="00891DD0" w:rsidP="00891DD0">
      <w:pPr>
        <w:pStyle w:val="Heading3"/>
      </w:pPr>
      <w:bookmarkStart w:id="884" w:name="_Toc459880782"/>
      <w:bookmarkStart w:id="885" w:name="_Toc524961492"/>
      <w:bookmarkStart w:id="886" w:name="_Toc37762060"/>
      <w:bookmarkStart w:id="887" w:name="_Toc48034067"/>
      <w:r>
        <w:t xml:space="preserve">Balance to Aging </w:t>
      </w:r>
      <w:r w:rsidR="00990AFE">
        <w:t xml:space="preserve">by Account </w:t>
      </w:r>
      <w:r>
        <w:t>Journal</w:t>
      </w:r>
      <w:bookmarkEnd w:id="884"/>
      <w:bookmarkEnd w:id="885"/>
      <w:bookmarkEnd w:id="886"/>
      <w:bookmarkEnd w:id="887"/>
    </w:p>
    <w:p w14:paraId="16952CBB" w14:textId="77676F67" w:rsidR="00891DD0" w:rsidRDefault="00891DD0" w:rsidP="00891DD0">
      <w:pPr>
        <w:contextualSpacing/>
      </w:pPr>
      <w:r>
        <w:t xml:space="preserve">The All Payer Source Aging must match your Receivable Account Numbers in your Journals at the end of each month.  The Balance to Aging </w:t>
      </w:r>
      <w:r w:rsidR="00990AFE">
        <w:t xml:space="preserve">by Account Journal </w:t>
      </w:r>
      <w:r>
        <w:t xml:space="preserve">task should be run using the Posting Date field and selecting the same End Date that you chose when running the All Payer Source Aging.  You should not select a Start Date in the Posting Date field.  </w:t>
      </w:r>
    </w:p>
    <w:p w14:paraId="73E1AE24" w14:textId="77777777" w:rsidR="00891DD0" w:rsidRDefault="00891DD0" w:rsidP="00891DD0">
      <w:pPr>
        <w:ind w:left="360" w:hanging="360"/>
        <w:contextualSpacing/>
      </w:pPr>
    </w:p>
    <w:p w14:paraId="33E286DD" w14:textId="76741CC6" w:rsidR="00891DD0" w:rsidRPr="00891DD0" w:rsidRDefault="00891DD0" w:rsidP="00891DD0">
      <w:pPr>
        <w:contextualSpacing/>
      </w:pPr>
      <w:r>
        <w:t xml:space="preserve">If the Balance to Aging </w:t>
      </w:r>
      <w:r w:rsidR="00990AFE">
        <w:t xml:space="preserve">by Account Journal task </w:t>
      </w:r>
      <w:r>
        <w:t xml:space="preserve">does not match back to your aging, click the Control button.  Select the task called Balance to </w:t>
      </w:r>
      <w:r w:rsidR="00990AFE">
        <w:t>A</w:t>
      </w:r>
      <w:r>
        <w:t xml:space="preserve">ging by </w:t>
      </w:r>
      <w:r w:rsidR="00990AFE">
        <w:t>Resident</w:t>
      </w:r>
      <w:r>
        <w:t xml:space="preserve">.  Use the same Posting Date and click OK.  </w:t>
      </w:r>
      <w:r>
        <w:lastRenderedPageBreak/>
        <w:t>Compare the client totals.  Once you have identified the client(s) who are not balanced you may call American Data’s Financial Support to help identify why they are off and fix the problem.</w:t>
      </w:r>
    </w:p>
    <w:p w14:paraId="145C9E2F" w14:textId="77777777" w:rsidR="00891DD0" w:rsidRDefault="00891DD0" w:rsidP="00891DD0">
      <w:pPr>
        <w:pStyle w:val="Heading3"/>
      </w:pPr>
      <w:bookmarkStart w:id="888" w:name="_Toc459880783"/>
      <w:bookmarkStart w:id="889" w:name="_Toc524961493"/>
      <w:bookmarkStart w:id="890" w:name="_Toc37762061"/>
      <w:bookmarkStart w:id="891" w:name="_Toc48034068"/>
      <w:r>
        <w:t>Last Month Account Totals Journal</w:t>
      </w:r>
      <w:bookmarkEnd w:id="888"/>
      <w:bookmarkEnd w:id="889"/>
      <w:bookmarkEnd w:id="890"/>
      <w:bookmarkEnd w:id="891"/>
    </w:p>
    <w:p w14:paraId="402D3901" w14:textId="77777777" w:rsidR="00891DD0" w:rsidRDefault="00891DD0" w:rsidP="00891DD0">
      <w:pPr>
        <w:contextualSpacing/>
      </w:pPr>
      <w:r>
        <w:t>The Last Month Account Totals task is what should be used to export to or key data into your General Ledger.  It will display the account totals for the selected month for every account.</w:t>
      </w:r>
    </w:p>
    <w:p w14:paraId="21F0C397" w14:textId="77777777" w:rsidR="00891DD0" w:rsidRDefault="00891DD0" w:rsidP="00891DD0">
      <w:pPr>
        <w:contextualSpacing/>
      </w:pPr>
    </w:p>
    <w:p w14:paraId="2C8C44BC" w14:textId="77777777" w:rsidR="00891DD0" w:rsidRPr="00891DD0" w:rsidRDefault="00891DD0" w:rsidP="00891DD0">
      <w:pPr>
        <w:contextualSpacing/>
      </w:pPr>
      <w:r>
        <w:t>This task should be run for the prior month to make sure that Revenue, Receivable, and Contractual Adjustment amounts are in balance.  The Grand Total at the bottom</w:t>
      </w:r>
      <w:r w:rsidR="00C176DF">
        <w:t xml:space="preserve"> of this report should be zero.</w:t>
      </w:r>
    </w:p>
    <w:p w14:paraId="1C35A1B6" w14:textId="77777777" w:rsidR="00891DD0" w:rsidRPr="00891DD0" w:rsidRDefault="00891DD0" w:rsidP="00891DD0">
      <w:pPr>
        <w:pStyle w:val="Heading3"/>
      </w:pPr>
      <w:bookmarkStart w:id="892" w:name="_Toc459880784"/>
      <w:bookmarkStart w:id="893" w:name="_Toc524961494"/>
      <w:bookmarkStart w:id="894" w:name="_Toc37762062"/>
      <w:bookmarkStart w:id="895" w:name="_Toc48034069"/>
      <w:r>
        <w:t>Temp Liability Account Journal</w:t>
      </w:r>
      <w:bookmarkEnd w:id="892"/>
      <w:bookmarkEnd w:id="893"/>
      <w:bookmarkEnd w:id="894"/>
      <w:bookmarkEnd w:id="895"/>
    </w:p>
    <w:p w14:paraId="50898C8C" w14:textId="6F37A5C9" w:rsidR="00891DD0" w:rsidRDefault="00891DD0" w:rsidP="00891DD0">
      <w:r>
        <w:t>The Temp Liability Account task should display zero at the bottom of the report.  If it is not zero, contact American Data’s financial support to assist you in correcting those resident</w:t>
      </w:r>
      <w:r w:rsidR="00990AFE">
        <w:t>(</w:t>
      </w:r>
      <w:r>
        <w:t>s</w:t>
      </w:r>
      <w:r w:rsidR="00990AFE">
        <w:t>)</w:t>
      </w:r>
      <w:r>
        <w:t xml:space="preserve"> without a zero balance.  </w:t>
      </w:r>
    </w:p>
    <w:p w14:paraId="47E1B0FF" w14:textId="77777777" w:rsidR="00891DD0" w:rsidRDefault="00891DD0" w:rsidP="00891DD0">
      <w:pPr>
        <w:pStyle w:val="Heading2"/>
      </w:pPr>
      <w:bookmarkStart w:id="896" w:name="_Toc459880785"/>
      <w:bookmarkStart w:id="897" w:name="_Toc524961495"/>
      <w:bookmarkStart w:id="898" w:name="_Toc37762063"/>
      <w:bookmarkStart w:id="899" w:name="_Toc48034070"/>
      <w:r>
        <w:t>Lock Periods</w:t>
      </w:r>
      <w:bookmarkEnd w:id="896"/>
      <w:bookmarkEnd w:id="897"/>
      <w:bookmarkEnd w:id="898"/>
      <w:bookmarkEnd w:id="899"/>
    </w:p>
    <w:p w14:paraId="3850142F" w14:textId="77777777" w:rsidR="00891DD0" w:rsidRDefault="00891DD0" w:rsidP="00891DD0">
      <w:pPr>
        <w:contextualSpacing/>
      </w:pPr>
      <w:r>
        <w:t xml:space="preserve">ECS gives you the ability to Lock Periods for billing purposes.  Locking a period means that you can no longer post any charges or payments to the Locked Period.  Once you have finished your billing, and ran the billing summary, aging and journal reports for the month, you should lock that period.  </w:t>
      </w:r>
    </w:p>
    <w:p w14:paraId="732317FA" w14:textId="77777777" w:rsidR="00891DD0" w:rsidRDefault="00891DD0" w:rsidP="00891DD0">
      <w:pPr>
        <w:ind w:left="360" w:hanging="360"/>
        <w:contextualSpacing/>
      </w:pPr>
    </w:p>
    <w:p w14:paraId="245BC7E9" w14:textId="1F31827C" w:rsidR="00891DD0" w:rsidRDefault="00891DD0" w:rsidP="00891DD0">
      <w:pPr>
        <w:contextualSpacing/>
      </w:pPr>
      <w:r>
        <w:t xml:space="preserve">Adjustments may be done to charges in locked </w:t>
      </w:r>
      <w:r w:rsidR="00990AFE">
        <w:t>periods; however,</w:t>
      </w:r>
      <w:r>
        <w:t xml:space="preserve"> the adjustments must be posted into a current (open) month.</w:t>
      </w:r>
    </w:p>
    <w:p w14:paraId="7010F34F" w14:textId="77777777" w:rsidR="00891DD0" w:rsidRPr="00891DD0" w:rsidRDefault="00891DD0" w:rsidP="00891DD0"/>
    <w:p w14:paraId="55530A58" w14:textId="77777777" w:rsidR="00891DD0" w:rsidRPr="00891DD0" w:rsidRDefault="00891DD0" w:rsidP="00891DD0"/>
    <w:p w14:paraId="6DC0BA7E" w14:textId="77777777" w:rsidR="00891DD0" w:rsidRPr="00891DD0" w:rsidRDefault="00891DD0" w:rsidP="00891DD0"/>
    <w:p w14:paraId="15BF5C87" w14:textId="77777777" w:rsidR="00891DD0" w:rsidRPr="00891DD0" w:rsidRDefault="00891DD0" w:rsidP="00891DD0"/>
    <w:p w14:paraId="694D581E" w14:textId="77777777" w:rsidR="00891DD0" w:rsidRPr="00891DD0" w:rsidRDefault="00891DD0" w:rsidP="00891DD0"/>
    <w:p w14:paraId="573A7620" w14:textId="77777777" w:rsidR="00891DD0" w:rsidRPr="00891DD0" w:rsidRDefault="00891DD0" w:rsidP="00891DD0"/>
    <w:sectPr w:rsidR="00891DD0" w:rsidRPr="00891DD0" w:rsidSect="008145B4">
      <w:footerReference w:type="default" r:id="rId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B6151A" w14:textId="77777777" w:rsidR="00C81303" w:rsidRDefault="00C81303" w:rsidP="001C24F1">
      <w:pPr>
        <w:spacing w:after="0" w:line="240" w:lineRule="auto"/>
      </w:pPr>
      <w:r>
        <w:separator/>
      </w:r>
    </w:p>
  </w:endnote>
  <w:endnote w:type="continuationSeparator" w:id="0">
    <w:p w14:paraId="1DC5D2D2" w14:textId="77777777" w:rsidR="00C81303" w:rsidRDefault="00C81303" w:rsidP="001C2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3479926"/>
      <w:docPartObj>
        <w:docPartGallery w:val="Page Numbers (Bottom of Page)"/>
        <w:docPartUnique/>
      </w:docPartObj>
    </w:sdtPr>
    <w:sdtEndPr/>
    <w:sdtContent>
      <w:p w14:paraId="252158CA" w14:textId="77777777" w:rsidR="00C81303" w:rsidRDefault="00C81303">
        <w:pPr>
          <w:pStyle w:val="Footer"/>
          <w:jc w:val="center"/>
        </w:pPr>
        <w:r>
          <w:rPr>
            <w:noProof/>
          </w:rPr>
          <mc:AlternateContent>
            <mc:Choice Requires="wpg">
              <w:drawing>
                <wp:inline distT="0" distB="0" distL="0" distR="0" wp14:anchorId="130C9F4F" wp14:editId="66486659">
                  <wp:extent cx="418465" cy="221615"/>
                  <wp:effectExtent l="0" t="0" r="635" b="0"/>
                  <wp:docPr id="574"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575" name="Text Box 63"/>
                          <wps:cNvSpPr txBox="1">
                            <a:spLocks noChangeArrowheads="1"/>
                          </wps:cNvSpPr>
                          <wps:spPr bwMode="auto">
                            <a:xfrm>
                              <a:off x="5351" y="80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B5D92" w14:textId="77777777" w:rsidR="00C81303" w:rsidRDefault="00C81303">
                                <w:pPr>
                                  <w:jc w:val="center"/>
                                  <w:rPr>
                                    <w:szCs w:val="18"/>
                                  </w:rPr>
                                </w:pPr>
                                <w:r>
                                  <w:fldChar w:fldCharType="begin"/>
                                </w:r>
                                <w:r>
                                  <w:instrText xml:space="preserve"> PAGE    \* MERGEFORMAT </w:instrText>
                                </w:r>
                                <w:r>
                                  <w:fldChar w:fldCharType="separate"/>
                                </w:r>
                                <w:r w:rsidRPr="00594E23">
                                  <w:rPr>
                                    <w:i/>
                                    <w:iCs/>
                                    <w:noProof/>
                                    <w:sz w:val="18"/>
                                    <w:szCs w:val="18"/>
                                  </w:rPr>
                                  <w:t>51</w:t>
                                </w:r>
                                <w:r>
                                  <w:rPr>
                                    <w:i/>
                                    <w:iCs/>
                                    <w:noProof/>
                                    <w:sz w:val="18"/>
                                    <w:szCs w:val="18"/>
                                  </w:rPr>
                                  <w:fldChar w:fldCharType="end"/>
                                </w:r>
                              </w:p>
                            </w:txbxContent>
                          </wps:txbx>
                          <wps:bodyPr rot="0" vert="horz" wrap="square" lIns="0" tIns="0" rIns="0" bIns="0" anchor="ctr" anchorCtr="0" upright="1">
                            <a:noAutofit/>
                          </wps:bodyPr>
                        </wps:wsp>
                        <wpg:grpSp>
                          <wpg:cNvPr id="576" name="Group 64"/>
                          <wpg:cNvGrpSpPr>
                            <a:grpSpLocks/>
                          </wpg:cNvGrpSpPr>
                          <wpg:grpSpPr bwMode="auto">
                            <a:xfrm>
                              <a:off x="5494" y="739"/>
                              <a:ext cx="372" cy="72"/>
                              <a:chOff x="5486" y="739"/>
                              <a:chExt cx="372" cy="72"/>
                            </a:xfrm>
                          </wpg:grpSpPr>
                          <wps:wsp>
                            <wps:cNvPr id="577" name="Oval 65"/>
                            <wps:cNvSpPr>
                              <a:spLocks noChangeArrowheads="1"/>
                            </wps:cNvSpPr>
                            <wps:spPr bwMode="auto">
                              <a:xfrm>
                                <a:off x="54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Oval 66"/>
                            <wps:cNvSpPr>
                              <a:spLocks noChangeArrowheads="1"/>
                            </wps:cNvSpPr>
                            <wps:spPr bwMode="auto">
                              <a:xfrm>
                                <a:off x="563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Oval 67"/>
                            <wps:cNvSpPr>
                              <a:spLocks noChangeArrowheads="1"/>
                            </wps:cNvSpPr>
                            <wps:spPr bwMode="auto">
                              <a:xfrm>
                                <a:off x="57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30C9F4F" id="Group 62" o:spid="_x0000_s1026"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">
                  <v:shapetype id="_x0000_t202" coordsize="21600,21600" o:spt="202" path="m,l,21600r21600,l21600,xe">
                    <v:stroke joinstyle="miter"/>
                    <v:path gradientshapeok="t" o:connecttype="rect"/>
                  </v:shapetype>
                  <v:shape id="Text Box 63" o:spid="_x0000_s1027"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" filled="f" stroked="f">
                    <v:textbox inset="0,0,0,0">
                      <w:txbxContent>
                        <w:p w14:paraId="028B5D92" w14:textId="77777777" w:rsidR="00C81303" w:rsidRDefault="00C81303">
                          <w:pPr>
                            <w:jc w:val="center"/>
                            <w:rPr>
                              <w:szCs w:val="18"/>
                            </w:rPr>
                          </w:pPr>
                          <w:r>
                            <w:fldChar w:fldCharType="begin"/>
                          </w:r>
                          <w:r>
                            <w:instrText xml:space="preserve"> PAGE    \* MERGEFORMAT </w:instrText>
                          </w:r>
                          <w:r>
                            <w:fldChar w:fldCharType="separate"/>
                          </w:r>
                          <w:r w:rsidRPr="00594E23">
                            <w:rPr>
                              <w:i/>
                              <w:iCs/>
                              <w:noProof/>
                              <w:sz w:val="18"/>
                              <w:szCs w:val="18"/>
                            </w:rPr>
                            <w:t>51</w:t>
                          </w:r>
                          <w:r>
                            <w:rPr>
                              <w:i/>
                              <w:iCs/>
                              <w:noProof/>
                              <w:sz w:val="18"/>
                              <w:szCs w:val="18"/>
                            </w:rPr>
                            <w:fldChar w:fldCharType="end"/>
                          </w:r>
                        </w:p>
                      </w:txbxContent>
                    </v:textbox>
                  </v:shape>
                  <v:group id="Group 64" o:spid="_x0000_s1028"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oval id="Oval 65" o:spid="_x0000_s1029"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" fillcolor="#84a2c6" stroked="f"/>
                    <v:oval id="Oval 66" o:spid="_x0000_s1030"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" fillcolor="#84a2c6" stroked="f"/>
                    <v:oval id="Oval 67" o:spid="_x0000_s1031"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" fillcolor="#84a2c6" stroked="f"/>
                  </v:group>
                  <w10:anchorlock/>
                </v:group>
              </w:pict>
            </mc:Fallback>
          </mc:AlternateContent>
        </w:r>
      </w:p>
    </w:sdtContent>
  </w:sdt>
  <w:p w14:paraId="0B57F68F" w14:textId="77777777" w:rsidR="00C81303" w:rsidRDefault="00C813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D0D09D" w14:textId="77777777" w:rsidR="00C81303" w:rsidRDefault="00C81303" w:rsidP="001C24F1">
      <w:pPr>
        <w:spacing w:after="0" w:line="240" w:lineRule="auto"/>
      </w:pPr>
      <w:r>
        <w:separator/>
      </w:r>
    </w:p>
  </w:footnote>
  <w:footnote w:type="continuationSeparator" w:id="0">
    <w:p w14:paraId="095AA16C" w14:textId="77777777" w:rsidR="00C81303" w:rsidRDefault="00C81303" w:rsidP="001C24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15:restartNumberingAfterBreak="0">
    <w:nsid w:val="00000008"/>
    <w:multiLevelType w:val="singleLevel"/>
    <w:tmpl w:val="00000008"/>
    <w:name w:val="WW8Num12"/>
    <w:lvl w:ilvl="0">
      <w:start w:val="1"/>
      <w:numFmt w:val="decimal"/>
      <w:lvlText w:val="%1."/>
      <w:lvlJc w:val="left"/>
      <w:pPr>
        <w:tabs>
          <w:tab w:val="num" w:pos="360"/>
        </w:tabs>
        <w:ind w:left="360" w:hanging="360"/>
      </w:pPr>
    </w:lvl>
  </w:abstractNum>
  <w:abstractNum w:abstractNumId="2" w15:restartNumberingAfterBreak="0">
    <w:nsid w:val="0000000C"/>
    <w:multiLevelType w:val="singleLevel"/>
    <w:tmpl w:val="0000000C"/>
    <w:name w:val="WW8Num16"/>
    <w:lvl w:ilvl="0">
      <w:start w:val="1"/>
      <w:numFmt w:val="decimal"/>
      <w:lvlText w:val="%1."/>
      <w:lvlJc w:val="left"/>
      <w:pPr>
        <w:tabs>
          <w:tab w:val="num" w:pos="360"/>
        </w:tabs>
        <w:ind w:left="360" w:hanging="360"/>
      </w:pPr>
    </w:lvl>
  </w:abstractNum>
  <w:abstractNum w:abstractNumId="3" w15:restartNumberingAfterBreak="0">
    <w:nsid w:val="0000000D"/>
    <w:multiLevelType w:val="singleLevel"/>
    <w:tmpl w:val="0000000D"/>
    <w:name w:val="WW8Num18"/>
    <w:lvl w:ilvl="0">
      <w:start w:val="1"/>
      <w:numFmt w:val="decimal"/>
      <w:lvlText w:val="%1."/>
      <w:lvlJc w:val="left"/>
      <w:pPr>
        <w:tabs>
          <w:tab w:val="num" w:pos="360"/>
        </w:tabs>
        <w:ind w:left="360" w:hanging="360"/>
      </w:pPr>
    </w:lvl>
  </w:abstractNum>
  <w:abstractNum w:abstractNumId="4" w15:restartNumberingAfterBreak="0">
    <w:nsid w:val="0000000F"/>
    <w:multiLevelType w:val="singleLevel"/>
    <w:tmpl w:val="4268FD4E"/>
    <w:name w:val="WW8Num20"/>
    <w:lvl w:ilvl="0">
      <w:start w:val="1"/>
      <w:numFmt w:val="decimal"/>
      <w:lvlText w:val="%1."/>
      <w:lvlJc w:val="left"/>
      <w:pPr>
        <w:tabs>
          <w:tab w:val="num" w:pos="360"/>
        </w:tabs>
        <w:ind w:left="360" w:hanging="360"/>
      </w:pPr>
      <w:rPr>
        <w:b w:val="0"/>
      </w:rPr>
    </w:lvl>
  </w:abstractNum>
  <w:abstractNum w:abstractNumId="5" w15:restartNumberingAfterBreak="0">
    <w:nsid w:val="003F226D"/>
    <w:multiLevelType w:val="hybridMultilevel"/>
    <w:tmpl w:val="D4045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14736B4"/>
    <w:multiLevelType w:val="hybridMultilevel"/>
    <w:tmpl w:val="9E06B2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1B7377"/>
    <w:multiLevelType w:val="hybridMultilevel"/>
    <w:tmpl w:val="CB6099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585F3D"/>
    <w:multiLevelType w:val="hybridMultilevel"/>
    <w:tmpl w:val="E63AD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3B50F2"/>
    <w:multiLevelType w:val="hybridMultilevel"/>
    <w:tmpl w:val="B34E2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4D10FD"/>
    <w:multiLevelType w:val="hybridMultilevel"/>
    <w:tmpl w:val="867A5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9E1F88"/>
    <w:multiLevelType w:val="hybridMultilevel"/>
    <w:tmpl w:val="B75CD7FC"/>
    <w:name w:val="WW8Num1222"/>
    <w:lvl w:ilvl="0" w:tplc="00000008">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5DD31E7"/>
    <w:multiLevelType w:val="hybridMultilevel"/>
    <w:tmpl w:val="5DDEA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3B2AC0"/>
    <w:multiLevelType w:val="hybridMultilevel"/>
    <w:tmpl w:val="8B6AC7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68B3319"/>
    <w:multiLevelType w:val="hybridMultilevel"/>
    <w:tmpl w:val="1AB605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7782668"/>
    <w:multiLevelType w:val="hybridMultilevel"/>
    <w:tmpl w:val="4B2C6D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78C3A99"/>
    <w:multiLevelType w:val="hybridMultilevel"/>
    <w:tmpl w:val="966669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86D6268"/>
    <w:multiLevelType w:val="hybridMultilevel"/>
    <w:tmpl w:val="DA6CFD24"/>
    <w:lvl w:ilvl="0" w:tplc="0409000F">
      <w:start w:val="1"/>
      <w:numFmt w:val="decimal"/>
      <w:lvlText w:val="%1."/>
      <w:lvlJc w:val="left"/>
      <w:pPr>
        <w:tabs>
          <w:tab w:val="num" w:pos="720"/>
        </w:tabs>
        <w:ind w:left="720" w:hanging="360"/>
      </w:pPr>
    </w:lvl>
    <w:lvl w:ilvl="1" w:tplc="7EAACE0C">
      <w:numFmt w:val="bullet"/>
      <w:lvlText w:val=""/>
      <w:lvlJc w:val="left"/>
      <w:pPr>
        <w:tabs>
          <w:tab w:val="num" w:pos="1440"/>
        </w:tabs>
        <w:ind w:left="1440" w:hanging="360"/>
      </w:pPr>
      <w:rPr>
        <w:rFonts w:ascii="Wingdings" w:hAnsi="Wingdings" w:hint="default"/>
        <w:sz w:val="48"/>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08D219B9"/>
    <w:multiLevelType w:val="hybridMultilevel"/>
    <w:tmpl w:val="C434AB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9163015"/>
    <w:multiLevelType w:val="hybridMultilevel"/>
    <w:tmpl w:val="A94AE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9775C2F"/>
    <w:multiLevelType w:val="hybridMultilevel"/>
    <w:tmpl w:val="E05498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A702699"/>
    <w:multiLevelType w:val="hybridMultilevel"/>
    <w:tmpl w:val="C4B624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A7D0836"/>
    <w:multiLevelType w:val="hybridMultilevel"/>
    <w:tmpl w:val="782A4A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A8D6E6D"/>
    <w:multiLevelType w:val="hybridMultilevel"/>
    <w:tmpl w:val="21447F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B167402"/>
    <w:multiLevelType w:val="hybridMultilevel"/>
    <w:tmpl w:val="65828C98"/>
    <w:lvl w:ilvl="0" w:tplc="7EAACE0C">
      <w:numFmt w:val="bullet"/>
      <w:lvlText w:val=""/>
      <w:lvlJc w:val="left"/>
      <w:pPr>
        <w:ind w:left="720" w:hanging="360"/>
      </w:pPr>
      <w:rPr>
        <w:rFonts w:ascii="Wingdings" w:hAnsi="Wingdings" w:hint="default"/>
        <w:sz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0B381BE7"/>
    <w:multiLevelType w:val="hybridMultilevel"/>
    <w:tmpl w:val="CFBAAA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DA944E5"/>
    <w:multiLevelType w:val="hybridMultilevel"/>
    <w:tmpl w:val="66425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E160B9A"/>
    <w:multiLevelType w:val="hybridMultilevel"/>
    <w:tmpl w:val="21447F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EC95BAA"/>
    <w:multiLevelType w:val="hybridMultilevel"/>
    <w:tmpl w:val="A7D04B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F2B08AD"/>
    <w:multiLevelType w:val="hybridMultilevel"/>
    <w:tmpl w:val="EB3C0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F421ADD"/>
    <w:multiLevelType w:val="hybridMultilevel"/>
    <w:tmpl w:val="B34E2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F7D71F2"/>
    <w:multiLevelType w:val="hybridMultilevel"/>
    <w:tmpl w:val="5B286F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181232B"/>
    <w:multiLevelType w:val="hybridMultilevel"/>
    <w:tmpl w:val="C11AB4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18C5D00"/>
    <w:multiLevelType w:val="hybridMultilevel"/>
    <w:tmpl w:val="200493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1977B1C"/>
    <w:multiLevelType w:val="hybridMultilevel"/>
    <w:tmpl w:val="92C29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1BE5CF8"/>
    <w:multiLevelType w:val="hybridMultilevel"/>
    <w:tmpl w:val="B34E2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1CD1FAF"/>
    <w:multiLevelType w:val="hybridMultilevel"/>
    <w:tmpl w:val="6B287D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2A0419A"/>
    <w:multiLevelType w:val="hybridMultilevel"/>
    <w:tmpl w:val="E746F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2CB1B81"/>
    <w:multiLevelType w:val="hybridMultilevel"/>
    <w:tmpl w:val="9C2A6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34501E1"/>
    <w:multiLevelType w:val="hybridMultilevel"/>
    <w:tmpl w:val="C3565C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3A7116F"/>
    <w:multiLevelType w:val="hybridMultilevel"/>
    <w:tmpl w:val="EBA02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3BF4C1C"/>
    <w:multiLevelType w:val="hybridMultilevel"/>
    <w:tmpl w:val="92C29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47C0651"/>
    <w:multiLevelType w:val="hybridMultilevel"/>
    <w:tmpl w:val="867A5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4AE0911"/>
    <w:multiLevelType w:val="hybridMultilevel"/>
    <w:tmpl w:val="F76ED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5882D91"/>
    <w:multiLevelType w:val="hybridMultilevel"/>
    <w:tmpl w:val="FE603D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5A93AFC"/>
    <w:multiLevelType w:val="hybridMultilevel"/>
    <w:tmpl w:val="1968F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64E75C6"/>
    <w:multiLevelType w:val="hybridMultilevel"/>
    <w:tmpl w:val="1F7C61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70E27F1"/>
    <w:multiLevelType w:val="hybridMultilevel"/>
    <w:tmpl w:val="8D7683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181B68CC"/>
    <w:multiLevelType w:val="hybridMultilevel"/>
    <w:tmpl w:val="2CE261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88D13FF"/>
    <w:multiLevelType w:val="hybridMultilevel"/>
    <w:tmpl w:val="815E7728"/>
    <w:lvl w:ilvl="0" w:tplc="0409000F">
      <w:start w:val="1"/>
      <w:numFmt w:val="decimal"/>
      <w:lvlText w:val="%1."/>
      <w:lvlJc w:val="left"/>
      <w:pPr>
        <w:tabs>
          <w:tab w:val="num" w:pos="720"/>
        </w:tabs>
        <w:ind w:left="720" w:hanging="360"/>
      </w:pPr>
    </w:lvl>
    <w:lvl w:ilvl="1" w:tplc="7EAACE0C">
      <w:numFmt w:val="bullet"/>
      <w:lvlText w:val=""/>
      <w:lvlJc w:val="left"/>
      <w:pPr>
        <w:tabs>
          <w:tab w:val="num" w:pos="1440"/>
        </w:tabs>
        <w:ind w:left="1440" w:hanging="360"/>
      </w:pPr>
      <w:rPr>
        <w:rFonts w:ascii="Wingdings" w:hAnsi="Wingdings" w:hint="default"/>
        <w:sz w:val="48"/>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19F216EA"/>
    <w:multiLevelType w:val="hybridMultilevel"/>
    <w:tmpl w:val="6DA237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B5B2CE5"/>
    <w:multiLevelType w:val="hybridMultilevel"/>
    <w:tmpl w:val="F6EED414"/>
    <w:lvl w:ilvl="0" w:tplc="1BACF3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B71790C"/>
    <w:multiLevelType w:val="hybridMultilevel"/>
    <w:tmpl w:val="086EA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B91468C"/>
    <w:multiLevelType w:val="hybridMultilevel"/>
    <w:tmpl w:val="A94AE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D2C69C5"/>
    <w:multiLevelType w:val="hybridMultilevel"/>
    <w:tmpl w:val="3B0C89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D9B7937"/>
    <w:multiLevelType w:val="hybridMultilevel"/>
    <w:tmpl w:val="3162C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DB71D62"/>
    <w:multiLevelType w:val="singleLevel"/>
    <w:tmpl w:val="A9801DAE"/>
    <w:lvl w:ilvl="0">
      <w:start w:val="1"/>
      <w:numFmt w:val="bullet"/>
      <w:pStyle w:val="BulletSquare"/>
      <w:lvlText w:val=""/>
      <w:lvlJc w:val="left"/>
      <w:pPr>
        <w:tabs>
          <w:tab w:val="num" w:pos="360"/>
        </w:tabs>
        <w:ind w:left="360" w:hanging="360"/>
      </w:pPr>
      <w:rPr>
        <w:rFonts w:ascii="Wingdings" w:hAnsi="Wingdings" w:hint="default"/>
        <w:sz w:val="12"/>
      </w:rPr>
    </w:lvl>
  </w:abstractNum>
  <w:abstractNum w:abstractNumId="57" w15:restartNumberingAfterBreak="0">
    <w:nsid w:val="1DCA767D"/>
    <w:multiLevelType w:val="hybridMultilevel"/>
    <w:tmpl w:val="CFBAAA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E5F6906"/>
    <w:multiLevelType w:val="hybridMultilevel"/>
    <w:tmpl w:val="9CA62C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EE501C8"/>
    <w:multiLevelType w:val="hybridMultilevel"/>
    <w:tmpl w:val="025E1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F955323"/>
    <w:multiLevelType w:val="hybridMultilevel"/>
    <w:tmpl w:val="555E7A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0D960B9"/>
    <w:multiLevelType w:val="hybridMultilevel"/>
    <w:tmpl w:val="CFBAAA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2BD5E5E"/>
    <w:multiLevelType w:val="hybridMultilevel"/>
    <w:tmpl w:val="FAB6E0EC"/>
    <w:lvl w:ilvl="0" w:tplc="0409000F">
      <w:start w:val="1"/>
      <w:numFmt w:val="decimal"/>
      <w:lvlText w:val="%1."/>
      <w:lvlJc w:val="left"/>
      <w:pPr>
        <w:tabs>
          <w:tab w:val="num" w:pos="720"/>
        </w:tabs>
        <w:ind w:left="720" w:hanging="360"/>
      </w:pPr>
    </w:lvl>
    <w:lvl w:ilvl="1" w:tplc="7EAACE0C">
      <w:numFmt w:val="bullet"/>
      <w:lvlText w:val=""/>
      <w:lvlJc w:val="left"/>
      <w:pPr>
        <w:tabs>
          <w:tab w:val="num" w:pos="1440"/>
        </w:tabs>
        <w:ind w:left="1440" w:hanging="360"/>
      </w:pPr>
      <w:rPr>
        <w:rFonts w:ascii="Wingdings" w:hAnsi="Wingdings" w:hint="default"/>
        <w:sz w:val="48"/>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22DE497E"/>
    <w:multiLevelType w:val="hybridMultilevel"/>
    <w:tmpl w:val="66541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30646E9"/>
    <w:multiLevelType w:val="hybridMultilevel"/>
    <w:tmpl w:val="991AE8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37C0D61"/>
    <w:multiLevelType w:val="multilevel"/>
    <w:tmpl w:val="E31081FE"/>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sz w:val="28"/>
        <w:szCs w:val="28"/>
      </w:rPr>
    </w:lvl>
    <w:lvl w:ilvl="2">
      <w:start w:val="1"/>
      <w:numFmt w:val="lowerLetter"/>
      <w:lvlText w:val="%3."/>
      <w:lvlJc w:val="left"/>
      <w:pPr>
        <w:tabs>
          <w:tab w:val="num" w:pos="1080"/>
        </w:tabs>
        <w:ind w:left="720" w:firstLine="0"/>
      </w:pPr>
      <w:rPr>
        <w:b w:val="0"/>
        <w:i w:val="0"/>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15:restartNumberingAfterBreak="0">
    <w:nsid w:val="23C4529D"/>
    <w:multiLevelType w:val="hybridMultilevel"/>
    <w:tmpl w:val="467EAC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44B00B1"/>
    <w:multiLevelType w:val="hybridMultilevel"/>
    <w:tmpl w:val="55586F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48D5F98"/>
    <w:multiLevelType w:val="hybridMultilevel"/>
    <w:tmpl w:val="099E5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49E76C8"/>
    <w:multiLevelType w:val="hybridMultilevel"/>
    <w:tmpl w:val="5E3ED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4F04528"/>
    <w:multiLevelType w:val="hybridMultilevel"/>
    <w:tmpl w:val="A628D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4F87E22"/>
    <w:multiLevelType w:val="hybridMultilevel"/>
    <w:tmpl w:val="3B0C89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6013EEC"/>
    <w:multiLevelType w:val="hybridMultilevel"/>
    <w:tmpl w:val="A94AE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6195934"/>
    <w:multiLevelType w:val="hybridMultilevel"/>
    <w:tmpl w:val="E63AD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6E85B60"/>
    <w:multiLevelType w:val="hybridMultilevel"/>
    <w:tmpl w:val="03A07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70066A9"/>
    <w:multiLevelType w:val="hybridMultilevel"/>
    <w:tmpl w:val="A94AE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7505936"/>
    <w:multiLevelType w:val="hybridMultilevel"/>
    <w:tmpl w:val="839437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7564A6D"/>
    <w:multiLevelType w:val="hybridMultilevel"/>
    <w:tmpl w:val="F5C2D2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83E7A4D"/>
    <w:multiLevelType w:val="hybridMultilevel"/>
    <w:tmpl w:val="6018E8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B103632"/>
    <w:multiLevelType w:val="hybridMultilevel"/>
    <w:tmpl w:val="A94AE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C114A73"/>
    <w:multiLevelType w:val="hybridMultilevel"/>
    <w:tmpl w:val="A94AE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D443959"/>
    <w:multiLevelType w:val="hybridMultilevel"/>
    <w:tmpl w:val="878479BC"/>
    <w:name w:val="WW8Num122222"/>
    <w:lvl w:ilvl="0" w:tplc="00000008">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2DD62546"/>
    <w:multiLevelType w:val="hybridMultilevel"/>
    <w:tmpl w:val="5A84D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F6D1FDA"/>
    <w:multiLevelType w:val="hybridMultilevel"/>
    <w:tmpl w:val="3E4E97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0684D2D"/>
    <w:multiLevelType w:val="hybridMultilevel"/>
    <w:tmpl w:val="DF428E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19A1198"/>
    <w:multiLevelType w:val="hybridMultilevel"/>
    <w:tmpl w:val="C11AB4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1CE671F"/>
    <w:multiLevelType w:val="hybridMultilevel"/>
    <w:tmpl w:val="D9567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3561F98"/>
    <w:multiLevelType w:val="hybridMultilevel"/>
    <w:tmpl w:val="8A3C805C"/>
    <w:name w:val="WW8Num12222"/>
    <w:lvl w:ilvl="0" w:tplc="00000008">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33627332"/>
    <w:multiLevelType w:val="hybridMultilevel"/>
    <w:tmpl w:val="39D640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4A841B3"/>
    <w:multiLevelType w:val="hybridMultilevel"/>
    <w:tmpl w:val="8B6AC7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4EC0A76"/>
    <w:multiLevelType w:val="hybridMultilevel"/>
    <w:tmpl w:val="FE386B62"/>
    <w:lvl w:ilvl="0" w:tplc="1BACF3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5CF7EB6"/>
    <w:multiLevelType w:val="hybridMultilevel"/>
    <w:tmpl w:val="D5607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7377A81"/>
    <w:multiLevelType w:val="hybridMultilevel"/>
    <w:tmpl w:val="DF428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7446D06"/>
    <w:multiLevelType w:val="hybridMultilevel"/>
    <w:tmpl w:val="83B426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7712B94"/>
    <w:multiLevelType w:val="hybridMultilevel"/>
    <w:tmpl w:val="5D388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85A1D5A"/>
    <w:multiLevelType w:val="hybridMultilevel"/>
    <w:tmpl w:val="867A5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931449D"/>
    <w:multiLevelType w:val="hybridMultilevel"/>
    <w:tmpl w:val="F092B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B463E8F"/>
    <w:multiLevelType w:val="hybridMultilevel"/>
    <w:tmpl w:val="C354E2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C55523E"/>
    <w:multiLevelType w:val="singleLevel"/>
    <w:tmpl w:val="94D0545C"/>
    <w:lvl w:ilvl="0">
      <w:start w:val="1"/>
      <w:numFmt w:val="bullet"/>
      <w:suff w:val="nothing"/>
      <w:lvlText w:val=""/>
      <w:lvlJc w:val="left"/>
      <w:pPr>
        <w:ind w:left="0" w:firstLine="0"/>
      </w:pPr>
      <w:rPr>
        <w:rFonts w:ascii="Wingdings" w:hAnsi="Wingdings" w:hint="default"/>
        <w:sz w:val="32"/>
      </w:rPr>
    </w:lvl>
  </w:abstractNum>
  <w:abstractNum w:abstractNumId="99" w15:restartNumberingAfterBreak="0">
    <w:nsid w:val="3C57227D"/>
    <w:multiLevelType w:val="hybridMultilevel"/>
    <w:tmpl w:val="F76ED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D9363BE"/>
    <w:multiLevelType w:val="hybridMultilevel"/>
    <w:tmpl w:val="867A5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D936664"/>
    <w:multiLevelType w:val="hybridMultilevel"/>
    <w:tmpl w:val="867A5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E243270"/>
    <w:multiLevelType w:val="hybridMultilevel"/>
    <w:tmpl w:val="3B0C89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E4F1216"/>
    <w:multiLevelType w:val="hybridMultilevel"/>
    <w:tmpl w:val="32B49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F6C6271"/>
    <w:multiLevelType w:val="hybridMultilevel"/>
    <w:tmpl w:val="B05A06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FBD74EB"/>
    <w:multiLevelType w:val="hybridMultilevel"/>
    <w:tmpl w:val="6136C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05F4977"/>
    <w:multiLevelType w:val="hybridMultilevel"/>
    <w:tmpl w:val="867A5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0721B94"/>
    <w:multiLevelType w:val="singleLevel"/>
    <w:tmpl w:val="7EAACE0C"/>
    <w:lvl w:ilvl="0">
      <w:numFmt w:val="bullet"/>
      <w:lvlText w:val=""/>
      <w:lvlJc w:val="left"/>
      <w:pPr>
        <w:ind w:left="720" w:hanging="360"/>
      </w:pPr>
      <w:rPr>
        <w:rFonts w:ascii="Wingdings" w:hAnsi="Wingdings" w:hint="default"/>
        <w:sz w:val="48"/>
      </w:rPr>
    </w:lvl>
  </w:abstractNum>
  <w:abstractNum w:abstractNumId="108" w15:restartNumberingAfterBreak="0">
    <w:nsid w:val="4141299E"/>
    <w:multiLevelType w:val="hybridMultilevel"/>
    <w:tmpl w:val="C35C1ED2"/>
    <w:lvl w:ilvl="0" w:tplc="D15E8D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2A273F0"/>
    <w:multiLevelType w:val="hybridMultilevel"/>
    <w:tmpl w:val="CB6099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2C82891"/>
    <w:multiLevelType w:val="hybridMultilevel"/>
    <w:tmpl w:val="C11AB4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3251E8B"/>
    <w:multiLevelType w:val="singleLevel"/>
    <w:tmpl w:val="20ACEF80"/>
    <w:lvl w:ilvl="0">
      <w:start w:val="1"/>
      <w:numFmt w:val="decimal"/>
      <w:lvlText w:val="%1."/>
      <w:lvlJc w:val="left"/>
      <w:pPr>
        <w:tabs>
          <w:tab w:val="num" w:pos="360"/>
        </w:tabs>
        <w:ind w:left="360" w:hanging="360"/>
      </w:pPr>
    </w:lvl>
  </w:abstractNum>
  <w:abstractNum w:abstractNumId="112" w15:restartNumberingAfterBreak="0">
    <w:nsid w:val="451167EF"/>
    <w:multiLevelType w:val="hybridMultilevel"/>
    <w:tmpl w:val="29BED6B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51D3E1B"/>
    <w:multiLevelType w:val="hybridMultilevel"/>
    <w:tmpl w:val="9CC23D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6A5787C"/>
    <w:multiLevelType w:val="hybridMultilevel"/>
    <w:tmpl w:val="0E089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73867BF"/>
    <w:multiLevelType w:val="hybridMultilevel"/>
    <w:tmpl w:val="991AE8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8E00FA6"/>
    <w:multiLevelType w:val="hybridMultilevel"/>
    <w:tmpl w:val="F156F97C"/>
    <w:lvl w:ilvl="0" w:tplc="63BE0E2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8E37C7F"/>
    <w:multiLevelType w:val="hybridMultilevel"/>
    <w:tmpl w:val="BF222F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49091464"/>
    <w:multiLevelType w:val="hybridMultilevel"/>
    <w:tmpl w:val="A94AE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9307976"/>
    <w:multiLevelType w:val="hybridMultilevel"/>
    <w:tmpl w:val="E05498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A3D59AA"/>
    <w:multiLevelType w:val="multilevel"/>
    <w:tmpl w:val="819849F0"/>
    <w:lvl w:ilvl="0">
      <w:start w:val="1"/>
      <w:numFmt w:val="decimal"/>
      <w:lvlText w:val="%1."/>
      <w:lvlJc w:val="left"/>
      <w:pPr>
        <w:tabs>
          <w:tab w:val="num" w:pos="720"/>
        </w:tabs>
        <w:ind w:left="720" w:hanging="360"/>
      </w:pPr>
    </w:lvl>
    <w:lvl w:ilvl="1">
      <w:start w:val="1"/>
      <w:numFmt w:val="upperLetter"/>
      <w:lvlText w:val="%2."/>
      <w:lvlJc w:val="left"/>
      <w:pPr>
        <w:tabs>
          <w:tab w:val="num" w:pos="1080"/>
        </w:tabs>
        <w:ind w:left="720" w:firstLine="0"/>
      </w:pPr>
    </w:lvl>
    <w:lvl w:ilvl="2">
      <w:start w:val="1"/>
      <w:numFmt w:val="lowerLetter"/>
      <w:lvlText w:val="%3."/>
      <w:lvlJc w:val="left"/>
      <w:pPr>
        <w:tabs>
          <w:tab w:val="num" w:pos="1440"/>
        </w:tabs>
        <w:ind w:left="1080" w:firstLine="0"/>
      </w:pPr>
      <w:rPr>
        <w:b w:val="0"/>
        <w:i w:val="0"/>
      </w:r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21" w15:restartNumberingAfterBreak="0">
    <w:nsid w:val="4BDF007A"/>
    <w:multiLevelType w:val="hybridMultilevel"/>
    <w:tmpl w:val="CB7AB9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CBC1A57"/>
    <w:multiLevelType w:val="singleLevel"/>
    <w:tmpl w:val="A2041BF6"/>
    <w:lvl w:ilvl="0">
      <w:start w:val="1"/>
      <w:numFmt w:val="bullet"/>
      <w:pStyle w:val="ToDo"/>
      <w:lvlText w:val=""/>
      <w:lvlJc w:val="left"/>
      <w:pPr>
        <w:tabs>
          <w:tab w:val="num" w:pos="720"/>
        </w:tabs>
        <w:ind w:left="360" w:hanging="360"/>
      </w:pPr>
      <w:rPr>
        <w:rFonts w:ascii="Wingdings" w:hAnsi="Wingdings" w:hint="default"/>
        <w:sz w:val="40"/>
      </w:rPr>
    </w:lvl>
  </w:abstractNum>
  <w:abstractNum w:abstractNumId="123" w15:restartNumberingAfterBreak="0">
    <w:nsid w:val="4DAC0D46"/>
    <w:multiLevelType w:val="hybridMultilevel"/>
    <w:tmpl w:val="4E7406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4DE92407"/>
    <w:multiLevelType w:val="hybridMultilevel"/>
    <w:tmpl w:val="D5DCF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ED467BC"/>
    <w:multiLevelType w:val="hybridMultilevel"/>
    <w:tmpl w:val="3E4E97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506B6A27"/>
    <w:multiLevelType w:val="hybridMultilevel"/>
    <w:tmpl w:val="D5DCF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1A73F4A"/>
    <w:multiLevelType w:val="hybridMultilevel"/>
    <w:tmpl w:val="8160AF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21C35AD"/>
    <w:multiLevelType w:val="hybridMultilevel"/>
    <w:tmpl w:val="5DDEA6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2CB0651"/>
    <w:multiLevelType w:val="hybridMultilevel"/>
    <w:tmpl w:val="B34E2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3827632"/>
    <w:multiLevelType w:val="hybridMultilevel"/>
    <w:tmpl w:val="3162C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3CC6DB7"/>
    <w:multiLevelType w:val="hybridMultilevel"/>
    <w:tmpl w:val="92C29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53634AB"/>
    <w:multiLevelType w:val="hybridMultilevel"/>
    <w:tmpl w:val="D5DCF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7841BB0"/>
    <w:multiLevelType w:val="hybridMultilevel"/>
    <w:tmpl w:val="BC6E36C8"/>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34" w15:restartNumberingAfterBreak="0">
    <w:nsid w:val="57C574A4"/>
    <w:multiLevelType w:val="hybridMultilevel"/>
    <w:tmpl w:val="FA3202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7DF44DA"/>
    <w:multiLevelType w:val="hybridMultilevel"/>
    <w:tmpl w:val="2D3E0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891054F"/>
    <w:multiLevelType w:val="hybridMultilevel"/>
    <w:tmpl w:val="867A5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90318E1"/>
    <w:multiLevelType w:val="singleLevel"/>
    <w:tmpl w:val="0409000F"/>
    <w:lvl w:ilvl="0">
      <w:start w:val="1"/>
      <w:numFmt w:val="decimal"/>
      <w:lvlText w:val="%1."/>
      <w:lvlJc w:val="left"/>
      <w:pPr>
        <w:tabs>
          <w:tab w:val="num" w:pos="360"/>
        </w:tabs>
        <w:ind w:left="360" w:hanging="360"/>
      </w:pPr>
    </w:lvl>
  </w:abstractNum>
  <w:abstractNum w:abstractNumId="138" w15:restartNumberingAfterBreak="0">
    <w:nsid w:val="593B6386"/>
    <w:multiLevelType w:val="hybridMultilevel"/>
    <w:tmpl w:val="991AE8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5A1358A0"/>
    <w:multiLevelType w:val="hybridMultilevel"/>
    <w:tmpl w:val="C35C1ED2"/>
    <w:lvl w:ilvl="0" w:tplc="D15E8D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5AB93CCF"/>
    <w:multiLevelType w:val="hybridMultilevel"/>
    <w:tmpl w:val="0E24E1A0"/>
    <w:name w:val="WW8Num122"/>
    <w:lvl w:ilvl="0" w:tplc="00000008">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15:restartNumberingAfterBreak="0">
    <w:nsid w:val="5B2975C4"/>
    <w:multiLevelType w:val="hybridMultilevel"/>
    <w:tmpl w:val="722219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C3942B8"/>
    <w:multiLevelType w:val="hybridMultilevel"/>
    <w:tmpl w:val="CB7AB9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CAC004C"/>
    <w:multiLevelType w:val="hybridMultilevel"/>
    <w:tmpl w:val="867A5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DE85D04"/>
    <w:multiLevelType w:val="hybridMultilevel"/>
    <w:tmpl w:val="3A927A6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15:restartNumberingAfterBreak="0">
    <w:nsid w:val="610A77B4"/>
    <w:multiLevelType w:val="hybridMultilevel"/>
    <w:tmpl w:val="F8F69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26F1531"/>
    <w:multiLevelType w:val="hybridMultilevel"/>
    <w:tmpl w:val="CFBAAA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32C568E"/>
    <w:multiLevelType w:val="hybridMultilevel"/>
    <w:tmpl w:val="A94AE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3B42A13"/>
    <w:multiLevelType w:val="hybridMultilevel"/>
    <w:tmpl w:val="3B0C89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48D4565"/>
    <w:multiLevelType w:val="hybridMultilevel"/>
    <w:tmpl w:val="F14C8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6435DC1"/>
    <w:multiLevelType w:val="hybridMultilevel"/>
    <w:tmpl w:val="03A07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74D4390"/>
    <w:multiLevelType w:val="hybridMultilevel"/>
    <w:tmpl w:val="B34E2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67DE6C31"/>
    <w:multiLevelType w:val="hybridMultilevel"/>
    <w:tmpl w:val="CB6099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8002623"/>
    <w:multiLevelType w:val="hybridMultilevel"/>
    <w:tmpl w:val="834C5D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8107D7A"/>
    <w:multiLevelType w:val="hybridMultilevel"/>
    <w:tmpl w:val="EA16D8A2"/>
    <w:lvl w:ilvl="0" w:tplc="09EAA1C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88E4AA5"/>
    <w:multiLevelType w:val="hybridMultilevel"/>
    <w:tmpl w:val="E506D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8A55571"/>
    <w:multiLevelType w:val="hybridMultilevel"/>
    <w:tmpl w:val="F29A9504"/>
    <w:name w:val="WW8Num202"/>
    <w:lvl w:ilvl="0" w:tplc="62582664">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15:restartNumberingAfterBreak="0">
    <w:nsid w:val="69A64CA6"/>
    <w:multiLevelType w:val="hybridMultilevel"/>
    <w:tmpl w:val="F14C8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6A352EE4"/>
    <w:multiLevelType w:val="hybridMultilevel"/>
    <w:tmpl w:val="A94AE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B420735"/>
    <w:multiLevelType w:val="hybridMultilevel"/>
    <w:tmpl w:val="A94AE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C106B82"/>
    <w:multiLevelType w:val="hybridMultilevel"/>
    <w:tmpl w:val="354E70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6CDB62AD"/>
    <w:multiLevelType w:val="hybridMultilevel"/>
    <w:tmpl w:val="B34E2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6E42257B"/>
    <w:multiLevelType w:val="hybridMultilevel"/>
    <w:tmpl w:val="5D388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EF175FF"/>
    <w:multiLevelType w:val="hybridMultilevel"/>
    <w:tmpl w:val="B34E2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6F531E0E"/>
    <w:multiLevelType w:val="hybridMultilevel"/>
    <w:tmpl w:val="6B287D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0FD7C03"/>
    <w:multiLevelType w:val="hybridMultilevel"/>
    <w:tmpl w:val="0E089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1767F03"/>
    <w:multiLevelType w:val="hybridMultilevel"/>
    <w:tmpl w:val="C4EC0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73A132B8"/>
    <w:multiLevelType w:val="hybridMultilevel"/>
    <w:tmpl w:val="6018E8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3BD68BF"/>
    <w:multiLevelType w:val="hybridMultilevel"/>
    <w:tmpl w:val="8F3698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4407C4B"/>
    <w:multiLevelType w:val="hybridMultilevel"/>
    <w:tmpl w:val="8318C46E"/>
    <w:name w:val="WW8Num5223"/>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74CE4B52"/>
    <w:multiLevelType w:val="hybridMultilevel"/>
    <w:tmpl w:val="A7004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59C226A"/>
    <w:multiLevelType w:val="hybridMultilevel"/>
    <w:tmpl w:val="F8F69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75A86D97"/>
    <w:multiLevelType w:val="hybridMultilevel"/>
    <w:tmpl w:val="4E7406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770E1FD9"/>
    <w:multiLevelType w:val="hybridMultilevel"/>
    <w:tmpl w:val="F1423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7122DF5"/>
    <w:multiLevelType w:val="hybridMultilevel"/>
    <w:tmpl w:val="90B6F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77315ABD"/>
    <w:multiLevelType w:val="hybridMultilevel"/>
    <w:tmpl w:val="FB8E2EA2"/>
    <w:lvl w:ilvl="0" w:tplc="1BACF32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788427B1"/>
    <w:multiLevelType w:val="hybridMultilevel"/>
    <w:tmpl w:val="EFB48A3E"/>
    <w:lvl w:ilvl="0" w:tplc="D15E8D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79686991"/>
    <w:multiLevelType w:val="hybridMultilevel"/>
    <w:tmpl w:val="40BCFB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7C68724A"/>
    <w:multiLevelType w:val="hybridMultilevel"/>
    <w:tmpl w:val="867A5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7C993EE7"/>
    <w:multiLevelType w:val="hybridMultilevel"/>
    <w:tmpl w:val="C5E22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7D201B88"/>
    <w:multiLevelType w:val="hybridMultilevel"/>
    <w:tmpl w:val="B7EEA99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1" w15:restartNumberingAfterBreak="0">
    <w:nsid w:val="7F1D5B56"/>
    <w:multiLevelType w:val="hybridMultilevel"/>
    <w:tmpl w:val="867A5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7F676E61"/>
    <w:multiLevelType w:val="hybridMultilevel"/>
    <w:tmpl w:val="92C29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7"/>
  </w:num>
  <w:num w:numId="2">
    <w:abstractNumId w:val="98"/>
  </w:num>
  <w:num w:numId="3">
    <w:abstractNumId w:val="56"/>
  </w:num>
  <w:num w:numId="4">
    <w:abstractNumId w:val="144"/>
  </w:num>
  <w:num w:numId="5">
    <w:abstractNumId w:val="49"/>
  </w:num>
  <w:num w:numId="6">
    <w:abstractNumId w:val="180"/>
  </w:num>
  <w:num w:numId="7">
    <w:abstractNumId w:val="111"/>
  </w:num>
  <w:num w:numId="8">
    <w:abstractNumId w:val="137"/>
  </w:num>
  <w:num w:numId="9">
    <w:abstractNumId w:val="44"/>
  </w:num>
  <w:num w:numId="10">
    <w:abstractNumId w:val="120"/>
  </w:num>
  <w:num w:numId="11">
    <w:abstractNumId w:val="50"/>
  </w:num>
  <w:num w:numId="12">
    <w:abstractNumId w:val="66"/>
  </w:num>
  <w:num w:numId="13">
    <w:abstractNumId w:val="121"/>
  </w:num>
  <w:num w:numId="14">
    <w:abstractNumId w:val="142"/>
  </w:num>
  <w:num w:numId="15">
    <w:abstractNumId w:val="102"/>
  </w:num>
  <w:num w:numId="16">
    <w:abstractNumId w:val="71"/>
  </w:num>
  <w:num w:numId="17">
    <w:abstractNumId w:val="40"/>
  </w:num>
  <w:num w:numId="18">
    <w:abstractNumId w:val="48"/>
  </w:num>
  <w:num w:numId="19">
    <w:abstractNumId w:val="153"/>
  </w:num>
  <w:num w:numId="20">
    <w:abstractNumId w:val="134"/>
  </w:num>
  <w:num w:numId="21">
    <w:abstractNumId w:val="31"/>
  </w:num>
  <w:num w:numId="22">
    <w:abstractNumId w:val="46"/>
  </w:num>
  <w:num w:numId="23">
    <w:abstractNumId w:val="67"/>
  </w:num>
  <w:num w:numId="24">
    <w:abstractNumId w:val="76"/>
  </w:num>
  <w:num w:numId="25">
    <w:abstractNumId w:val="7"/>
  </w:num>
  <w:num w:numId="26">
    <w:abstractNumId w:val="109"/>
  </w:num>
  <w:num w:numId="27">
    <w:abstractNumId w:val="152"/>
  </w:num>
  <w:num w:numId="28">
    <w:abstractNumId w:val="131"/>
  </w:num>
  <w:num w:numId="29">
    <w:abstractNumId w:val="57"/>
  </w:num>
  <w:num w:numId="30">
    <w:abstractNumId w:val="41"/>
  </w:num>
  <w:num w:numId="31">
    <w:abstractNumId w:val="25"/>
  </w:num>
  <w:num w:numId="32">
    <w:abstractNumId w:val="34"/>
  </w:num>
  <w:num w:numId="33">
    <w:abstractNumId w:val="146"/>
  </w:num>
  <w:num w:numId="34">
    <w:abstractNumId w:val="182"/>
  </w:num>
  <w:num w:numId="35">
    <w:abstractNumId w:val="61"/>
  </w:num>
  <w:num w:numId="36">
    <w:abstractNumId w:val="141"/>
  </w:num>
  <w:num w:numId="37">
    <w:abstractNumId w:val="43"/>
  </w:num>
  <w:num w:numId="38">
    <w:abstractNumId w:val="99"/>
  </w:num>
  <w:num w:numId="39">
    <w:abstractNumId w:val="124"/>
  </w:num>
  <w:num w:numId="40">
    <w:abstractNumId w:val="126"/>
  </w:num>
  <w:num w:numId="41">
    <w:abstractNumId w:val="132"/>
  </w:num>
  <w:num w:numId="42">
    <w:abstractNumId w:val="52"/>
  </w:num>
  <w:num w:numId="43">
    <w:abstractNumId w:val="149"/>
  </w:num>
  <w:num w:numId="44">
    <w:abstractNumId w:val="78"/>
  </w:num>
  <w:num w:numId="45">
    <w:abstractNumId w:val="167"/>
  </w:num>
  <w:num w:numId="46">
    <w:abstractNumId w:val="65"/>
  </w:num>
  <w:num w:numId="47">
    <w:abstractNumId w:val="12"/>
  </w:num>
  <w:num w:numId="48">
    <w:abstractNumId w:val="128"/>
  </w:num>
  <w:num w:numId="49">
    <w:abstractNumId w:val="33"/>
  </w:num>
  <w:num w:numId="50">
    <w:abstractNumId w:val="114"/>
  </w:num>
  <w:num w:numId="51">
    <w:abstractNumId w:val="14"/>
  </w:num>
  <w:num w:numId="52">
    <w:abstractNumId w:val="6"/>
  </w:num>
  <w:num w:numId="53">
    <w:abstractNumId w:val="16"/>
  </w:num>
  <w:num w:numId="54">
    <w:abstractNumId w:val="179"/>
  </w:num>
  <w:num w:numId="55">
    <w:abstractNumId w:val="161"/>
  </w:num>
  <w:num w:numId="56">
    <w:abstractNumId w:val="30"/>
  </w:num>
  <w:num w:numId="57">
    <w:abstractNumId w:val="80"/>
  </w:num>
  <w:num w:numId="58">
    <w:abstractNumId w:val="174"/>
  </w:num>
  <w:num w:numId="59">
    <w:abstractNumId w:val="60"/>
  </w:num>
  <w:num w:numId="60">
    <w:abstractNumId w:val="181"/>
  </w:num>
  <w:num w:numId="61">
    <w:abstractNumId w:val="94"/>
  </w:num>
  <w:num w:numId="62">
    <w:abstractNumId w:val="118"/>
  </w:num>
  <w:num w:numId="63">
    <w:abstractNumId w:val="143"/>
  </w:num>
  <w:num w:numId="64">
    <w:abstractNumId w:val="159"/>
  </w:num>
  <w:num w:numId="65">
    <w:abstractNumId w:val="42"/>
  </w:num>
  <w:num w:numId="66">
    <w:abstractNumId w:val="101"/>
  </w:num>
  <w:num w:numId="67">
    <w:abstractNumId w:val="72"/>
  </w:num>
  <w:num w:numId="68">
    <w:abstractNumId w:val="79"/>
  </w:num>
  <w:num w:numId="69">
    <w:abstractNumId w:val="136"/>
  </w:num>
  <w:num w:numId="70">
    <w:abstractNumId w:val="19"/>
  </w:num>
  <w:num w:numId="71">
    <w:abstractNumId w:val="95"/>
  </w:num>
  <w:num w:numId="72">
    <w:abstractNumId w:val="100"/>
  </w:num>
  <w:num w:numId="73">
    <w:abstractNumId w:val="106"/>
  </w:num>
  <w:num w:numId="74">
    <w:abstractNumId w:val="10"/>
  </w:num>
  <w:num w:numId="75">
    <w:abstractNumId w:val="75"/>
  </w:num>
  <w:num w:numId="76">
    <w:abstractNumId w:val="178"/>
  </w:num>
  <w:num w:numId="77">
    <w:abstractNumId w:val="158"/>
  </w:num>
  <w:num w:numId="78">
    <w:abstractNumId w:val="55"/>
  </w:num>
  <w:num w:numId="79">
    <w:abstractNumId w:val="130"/>
  </w:num>
  <w:num w:numId="80">
    <w:abstractNumId w:val="172"/>
  </w:num>
  <w:num w:numId="81">
    <w:abstractNumId w:val="147"/>
  </w:num>
  <w:num w:numId="82">
    <w:abstractNumId w:val="63"/>
  </w:num>
  <w:num w:numId="83">
    <w:abstractNumId w:val="123"/>
  </w:num>
  <w:num w:numId="84">
    <w:abstractNumId w:val="18"/>
  </w:num>
  <w:num w:numId="85">
    <w:abstractNumId w:val="22"/>
  </w:num>
  <w:num w:numId="86">
    <w:abstractNumId w:val="69"/>
  </w:num>
  <w:num w:numId="87">
    <w:abstractNumId w:val="173"/>
  </w:num>
  <w:num w:numId="88">
    <w:abstractNumId w:val="32"/>
  </w:num>
  <w:num w:numId="89">
    <w:abstractNumId w:val="85"/>
  </w:num>
  <w:num w:numId="90">
    <w:abstractNumId w:val="168"/>
  </w:num>
  <w:num w:numId="91">
    <w:abstractNumId w:val="70"/>
  </w:num>
  <w:num w:numId="92">
    <w:abstractNumId w:val="37"/>
  </w:num>
  <w:num w:numId="93">
    <w:abstractNumId w:val="45"/>
  </w:num>
  <w:num w:numId="94">
    <w:abstractNumId w:val="164"/>
  </w:num>
  <w:num w:numId="95">
    <w:abstractNumId w:val="36"/>
  </w:num>
  <w:num w:numId="96">
    <w:abstractNumId w:val="88"/>
  </w:num>
  <w:num w:numId="97">
    <w:abstractNumId w:val="145"/>
  </w:num>
  <w:num w:numId="98">
    <w:abstractNumId w:val="171"/>
  </w:num>
  <w:num w:numId="99">
    <w:abstractNumId w:val="13"/>
  </w:num>
  <w:num w:numId="100">
    <w:abstractNumId w:val="89"/>
  </w:num>
  <w:num w:numId="101">
    <w:abstractNumId w:val="154"/>
  </w:num>
  <w:num w:numId="102">
    <w:abstractNumId w:val="177"/>
  </w:num>
  <w:num w:numId="103">
    <w:abstractNumId w:val="116"/>
  </w:num>
  <w:num w:numId="104">
    <w:abstractNumId w:val="115"/>
  </w:num>
  <w:num w:numId="105">
    <w:abstractNumId w:val="83"/>
  </w:num>
  <w:num w:numId="106">
    <w:abstractNumId w:val="125"/>
  </w:num>
  <w:num w:numId="107">
    <w:abstractNumId w:val="138"/>
  </w:num>
  <w:num w:numId="108">
    <w:abstractNumId w:val="64"/>
  </w:num>
  <w:num w:numId="109">
    <w:abstractNumId w:val="59"/>
  </w:num>
  <w:num w:numId="110">
    <w:abstractNumId w:val="150"/>
  </w:num>
  <w:num w:numId="111">
    <w:abstractNumId w:val="82"/>
  </w:num>
  <w:num w:numId="112">
    <w:abstractNumId w:val="86"/>
  </w:num>
  <w:num w:numId="113">
    <w:abstractNumId w:val="74"/>
  </w:num>
  <w:num w:numId="114">
    <w:abstractNumId w:val="58"/>
  </w:num>
  <w:num w:numId="115">
    <w:abstractNumId w:val="113"/>
  </w:num>
  <w:num w:numId="116">
    <w:abstractNumId w:val="105"/>
  </w:num>
  <w:num w:numId="117">
    <w:abstractNumId w:val="127"/>
  </w:num>
  <w:num w:numId="118">
    <w:abstractNumId w:val="108"/>
  </w:num>
  <w:num w:numId="119">
    <w:abstractNumId w:val="104"/>
  </w:num>
  <w:num w:numId="120">
    <w:abstractNumId w:val="175"/>
  </w:num>
  <w:num w:numId="121">
    <w:abstractNumId w:val="77"/>
  </w:num>
  <w:num w:numId="122">
    <w:abstractNumId w:val="23"/>
  </w:num>
  <w:num w:numId="123">
    <w:abstractNumId w:val="38"/>
  </w:num>
  <w:num w:numId="124">
    <w:abstractNumId w:val="73"/>
  </w:num>
  <w:num w:numId="125">
    <w:abstractNumId w:val="27"/>
  </w:num>
  <w:num w:numId="126">
    <w:abstractNumId w:val="8"/>
  </w:num>
  <w:num w:numId="127">
    <w:abstractNumId w:val="93"/>
  </w:num>
  <w:num w:numId="128">
    <w:abstractNumId w:val="97"/>
  </w:num>
  <w:num w:numId="129">
    <w:abstractNumId w:val="122"/>
  </w:num>
  <w:num w:numId="130">
    <w:abstractNumId w:val="51"/>
  </w:num>
  <w:num w:numId="131">
    <w:abstractNumId w:val="176"/>
  </w:num>
  <w:num w:numId="132">
    <w:abstractNumId w:val="90"/>
  </w:num>
  <w:num w:numId="133">
    <w:abstractNumId w:val="39"/>
  </w:num>
  <w:num w:numId="134">
    <w:abstractNumId w:val="133"/>
  </w:num>
  <w:num w:numId="135">
    <w:abstractNumId w:val="28"/>
  </w:num>
  <w:num w:numId="136">
    <w:abstractNumId w:val="103"/>
  </w:num>
  <w:num w:numId="137">
    <w:abstractNumId w:val="119"/>
  </w:num>
  <w:num w:numId="138">
    <w:abstractNumId w:val="20"/>
  </w:num>
  <w:num w:numId="139">
    <w:abstractNumId w:val="29"/>
  </w:num>
  <w:num w:numId="140">
    <w:abstractNumId w:val="53"/>
  </w:num>
  <w:num w:numId="141">
    <w:abstractNumId w:val="21"/>
  </w:num>
  <w:num w:numId="142">
    <w:abstractNumId w:val="155"/>
  </w:num>
  <w:num w:numId="143">
    <w:abstractNumId w:val="92"/>
  </w:num>
  <w:num w:numId="144">
    <w:abstractNumId w:val="15"/>
  </w:num>
  <w:num w:numId="145">
    <w:abstractNumId w:val="157"/>
  </w:num>
  <w:num w:numId="146">
    <w:abstractNumId w:val="110"/>
  </w:num>
  <w:num w:numId="147">
    <w:abstractNumId w:val="117"/>
  </w:num>
  <w:num w:numId="148">
    <w:abstractNumId w:val="96"/>
  </w:num>
  <w:num w:numId="149">
    <w:abstractNumId w:val="165"/>
  </w:num>
  <w:num w:numId="150">
    <w:abstractNumId w:val="84"/>
  </w:num>
  <w:num w:numId="151">
    <w:abstractNumId w:val="24"/>
  </w:num>
  <w:num w:numId="152">
    <w:abstractNumId w:val="160"/>
  </w:num>
  <w:num w:numId="153">
    <w:abstractNumId w:val="62"/>
  </w:num>
  <w:num w:numId="154">
    <w:abstractNumId w:val="17"/>
  </w:num>
  <w:num w:numId="155">
    <w:abstractNumId w:val="91"/>
  </w:num>
  <w:num w:numId="156">
    <w:abstractNumId w:val="148"/>
  </w:num>
  <w:num w:numId="157">
    <w:abstractNumId w:val="54"/>
  </w:num>
  <w:num w:numId="158">
    <w:abstractNumId w:val="68"/>
  </w:num>
  <w:num w:numId="159">
    <w:abstractNumId w:val="135"/>
  </w:num>
  <w:num w:numId="160">
    <w:abstractNumId w:val="170"/>
  </w:num>
  <w:num w:numId="161">
    <w:abstractNumId w:val="9"/>
  </w:num>
  <w:num w:numId="162">
    <w:abstractNumId w:val="163"/>
  </w:num>
  <w:num w:numId="163">
    <w:abstractNumId w:val="129"/>
  </w:num>
  <w:num w:numId="164">
    <w:abstractNumId w:val="162"/>
  </w:num>
  <w:num w:numId="165">
    <w:abstractNumId w:val="35"/>
  </w:num>
  <w:num w:numId="166">
    <w:abstractNumId w:val="151"/>
  </w:num>
  <w:num w:numId="167">
    <w:abstractNumId w:val="5"/>
  </w:num>
  <w:num w:numId="168">
    <w:abstractNumId w:val="166"/>
  </w:num>
  <w:num w:numId="169">
    <w:abstractNumId w:val="112"/>
  </w:num>
  <w:num w:numId="170">
    <w:abstractNumId w:val="47"/>
  </w:num>
  <w:num w:numId="171">
    <w:abstractNumId w:val="26"/>
  </w:num>
  <w:num w:numId="172">
    <w:abstractNumId w:val="139"/>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2C7F"/>
    <w:rsid w:val="000026D1"/>
    <w:rsid w:val="00003EEE"/>
    <w:rsid w:val="00007C40"/>
    <w:rsid w:val="00011A05"/>
    <w:rsid w:val="000224A2"/>
    <w:rsid w:val="000238A5"/>
    <w:rsid w:val="00025896"/>
    <w:rsid w:val="00031A63"/>
    <w:rsid w:val="0003792C"/>
    <w:rsid w:val="00044B9E"/>
    <w:rsid w:val="00052995"/>
    <w:rsid w:val="00055132"/>
    <w:rsid w:val="00055C22"/>
    <w:rsid w:val="00063156"/>
    <w:rsid w:val="00065163"/>
    <w:rsid w:val="00084870"/>
    <w:rsid w:val="000927E3"/>
    <w:rsid w:val="00092A65"/>
    <w:rsid w:val="00095F5D"/>
    <w:rsid w:val="000A1B0F"/>
    <w:rsid w:val="000A3A84"/>
    <w:rsid w:val="000B34CD"/>
    <w:rsid w:val="000B68C8"/>
    <w:rsid w:val="000C0F0E"/>
    <w:rsid w:val="000C1FC2"/>
    <w:rsid w:val="000F353C"/>
    <w:rsid w:val="00120E93"/>
    <w:rsid w:val="00121530"/>
    <w:rsid w:val="00125A33"/>
    <w:rsid w:val="00127149"/>
    <w:rsid w:val="00134F92"/>
    <w:rsid w:val="00135549"/>
    <w:rsid w:val="00150B7D"/>
    <w:rsid w:val="001637FC"/>
    <w:rsid w:val="00166C33"/>
    <w:rsid w:val="00174A76"/>
    <w:rsid w:val="00186184"/>
    <w:rsid w:val="0018671E"/>
    <w:rsid w:val="00191FF4"/>
    <w:rsid w:val="00192982"/>
    <w:rsid w:val="00196931"/>
    <w:rsid w:val="001A04E6"/>
    <w:rsid w:val="001A18EA"/>
    <w:rsid w:val="001A650D"/>
    <w:rsid w:val="001B0BA3"/>
    <w:rsid w:val="001B22E7"/>
    <w:rsid w:val="001B2861"/>
    <w:rsid w:val="001B55E4"/>
    <w:rsid w:val="001C0AA8"/>
    <w:rsid w:val="001C24F1"/>
    <w:rsid w:val="001C5456"/>
    <w:rsid w:val="001D3A87"/>
    <w:rsid w:val="001D7988"/>
    <w:rsid w:val="001E142E"/>
    <w:rsid w:val="001E4DC5"/>
    <w:rsid w:val="001F36D2"/>
    <w:rsid w:val="001F7E12"/>
    <w:rsid w:val="00203355"/>
    <w:rsid w:val="00213D9D"/>
    <w:rsid w:val="00224CFB"/>
    <w:rsid w:val="002252E0"/>
    <w:rsid w:val="00231D8C"/>
    <w:rsid w:val="0023359E"/>
    <w:rsid w:val="00233DC1"/>
    <w:rsid w:val="00235E28"/>
    <w:rsid w:val="00254A6B"/>
    <w:rsid w:val="002553F6"/>
    <w:rsid w:val="00260431"/>
    <w:rsid w:val="00262022"/>
    <w:rsid w:val="002760BF"/>
    <w:rsid w:val="002761B0"/>
    <w:rsid w:val="00277E41"/>
    <w:rsid w:val="00285957"/>
    <w:rsid w:val="002A38E1"/>
    <w:rsid w:val="002B245D"/>
    <w:rsid w:val="002B734B"/>
    <w:rsid w:val="002E036A"/>
    <w:rsid w:val="002E5752"/>
    <w:rsid w:val="002F5A14"/>
    <w:rsid w:val="002F7684"/>
    <w:rsid w:val="00307AC7"/>
    <w:rsid w:val="00331392"/>
    <w:rsid w:val="00352B44"/>
    <w:rsid w:val="00374508"/>
    <w:rsid w:val="0037677A"/>
    <w:rsid w:val="00381624"/>
    <w:rsid w:val="00387AE6"/>
    <w:rsid w:val="003905D0"/>
    <w:rsid w:val="0039300F"/>
    <w:rsid w:val="003941E4"/>
    <w:rsid w:val="003B0CB6"/>
    <w:rsid w:val="003B6A0E"/>
    <w:rsid w:val="003C2D10"/>
    <w:rsid w:val="003D35DC"/>
    <w:rsid w:val="003E1F23"/>
    <w:rsid w:val="003F3C0C"/>
    <w:rsid w:val="00403065"/>
    <w:rsid w:val="00403FEE"/>
    <w:rsid w:val="00404719"/>
    <w:rsid w:val="00406FE5"/>
    <w:rsid w:val="004120AF"/>
    <w:rsid w:val="0041444C"/>
    <w:rsid w:val="0042068B"/>
    <w:rsid w:val="00430EB9"/>
    <w:rsid w:val="00440E0A"/>
    <w:rsid w:val="004476C8"/>
    <w:rsid w:val="004725D7"/>
    <w:rsid w:val="00475168"/>
    <w:rsid w:val="00480418"/>
    <w:rsid w:val="004839E8"/>
    <w:rsid w:val="00487AC6"/>
    <w:rsid w:val="004933D9"/>
    <w:rsid w:val="00496387"/>
    <w:rsid w:val="004A1D8D"/>
    <w:rsid w:val="004C726C"/>
    <w:rsid w:val="004D1077"/>
    <w:rsid w:val="004D4719"/>
    <w:rsid w:val="004D5520"/>
    <w:rsid w:val="004E3CED"/>
    <w:rsid w:val="004E490A"/>
    <w:rsid w:val="004F24C1"/>
    <w:rsid w:val="004F4699"/>
    <w:rsid w:val="005212DA"/>
    <w:rsid w:val="00526E9D"/>
    <w:rsid w:val="005303FC"/>
    <w:rsid w:val="00531834"/>
    <w:rsid w:val="005603DD"/>
    <w:rsid w:val="00566954"/>
    <w:rsid w:val="005678C4"/>
    <w:rsid w:val="00580622"/>
    <w:rsid w:val="0058372B"/>
    <w:rsid w:val="005878B1"/>
    <w:rsid w:val="005912C1"/>
    <w:rsid w:val="00594E23"/>
    <w:rsid w:val="005950B3"/>
    <w:rsid w:val="005956D9"/>
    <w:rsid w:val="005B15A7"/>
    <w:rsid w:val="005B1C21"/>
    <w:rsid w:val="005B5FA4"/>
    <w:rsid w:val="005C7994"/>
    <w:rsid w:val="005C7BB7"/>
    <w:rsid w:val="005D01A0"/>
    <w:rsid w:val="005D0FBB"/>
    <w:rsid w:val="005E3394"/>
    <w:rsid w:val="005F7A1F"/>
    <w:rsid w:val="00613B73"/>
    <w:rsid w:val="00616669"/>
    <w:rsid w:val="00626878"/>
    <w:rsid w:val="006318EE"/>
    <w:rsid w:val="00633676"/>
    <w:rsid w:val="006468F5"/>
    <w:rsid w:val="006609D9"/>
    <w:rsid w:val="00672C97"/>
    <w:rsid w:val="00675C90"/>
    <w:rsid w:val="0069585C"/>
    <w:rsid w:val="006B269D"/>
    <w:rsid w:val="006B6B47"/>
    <w:rsid w:val="006C2D52"/>
    <w:rsid w:val="006C357F"/>
    <w:rsid w:val="006C71A4"/>
    <w:rsid w:val="006D3165"/>
    <w:rsid w:val="006D60BB"/>
    <w:rsid w:val="006E360E"/>
    <w:rsid w:val="006F025E"/>
    <w:rsid w:val="006F60F1"/>
    <w:rsid w:val="00710F94"/>
    <w:rsid w:val="00714B86"/>
    <w:rsid w:val="00723873"/>
    <w:rsid w:val="00730020"/>
    <w:rsid w:val="00750CF9"/>
    <w:rsid w:val="007623EF"/>
    <w:rsid w:val="00780646"/>
    <w:rsid w:val="0078699A"/>
    <w:rsid w:val="007956EE"/>
    <w:rsid w:val="0079782C"/>
    <w:rsid w:val="007A33B4"/>
    <w:rsid w:val="007B3CCA"/>
    <w:rsid w:val="007B61F0"/>
    <w:rsid w:val="007C7A49"/>
    <w:rsid w:val="007F0D4B"/>
    <w:rsid w:val="007F431D"/>
    <w:rsid w:val="008145B4"/>
    <w:rsid w:val="00820D9C"/>
    <w:rsid w:val="008212D4"/>
    <w:rsid w:val="008434D4"/>
    <w:rsid w:val="008471FD"/>
    <w:rsid w:val="00851A9B"/>
    <w:rsid w:val="008524F4"/>
    <w:rsid w:val="00871528"/>
    <w:rsid w:val="00883C63"/>
    <w:rsid w:val="00891DD0"/>
    <w:rsid w:val="008A1F33"/>
    <w:rsid w:val="008B01A1"/>
    <w:rsid w:val="008B5CB5"/>
    <w:rsid w:val="008B5D12"/>
    <w:rsid w:val="008C73D1"/>
    <w:rsid w:val="008E1A1C"/>
    <w:rsid w:val="008E3027"/>
    <w:rsid w:val="008F353A"/>
    <w:rsid w:val="008F43EB"/>
    <w:rsid w:val="008F6806"/>
    <w:rsid w:val="009015E6"/>
    <w:rsid w:val="009042F0"/>
    <w:rsid w:val="00911D3C"/>
    <w:rsid w:val="009220E9"/>
    <w:rsid w:val="009236AB"/>
    <w:rsid w:val="00936425"/>
    <w:rsid w:val="009428EF"/>
    <w:rsid w:val="00944242"/>
    <w:rsid w:val="009471A6"/>
    <w:rsid w:val="009604C2"/>
    <w:rsid w:val="009723F3"/>
    <w:rsid w:val="00976621"/>
    <w:rsid w:val="00976CE9"/>
    <w:rsid w:val="00990AFE"/>
    <w:rsid w:val="00993BEC"/>
    <w:rsid w:val="00994494"/>
    <w:rsid w:val="009A081D"/>
    <w:rsid w:val="009A430E"/>
    <w:rsid w:val="009B4401"/>
    <w:rsid w:val="009C00E3"/>
    <w:rsid w:val="009C1FA9"/>
    <w:rsid w:val="009C382C"/>
    <w:rsid w:val="009C4329"/>
    <w:rsid w:val="009D0748"/>
    <w:rsid w:val="009D489A"/>
    <w:rsid w:val="009F00F8"/>
    <w:rsid w:val="009F5E1C"/>
    <w:rsid w:val="009F7ED7"/>
    <w:rsid w:val="00A0710A"/>
    <w:rsid w:val="00A21B35"/>
    <w:rsid w:val="00A33DD9"/>
    <w:rsid w:val="00A35A8B"/>
    <w:rsid w:val="00A375E3"/>
    <w:rsid w:val="00A41DC8"/>
    <w:rsid w:val="00A42E7D"/>
    <w:rsid w:val="00A6109D"/>
    <w:rsid w:val="00A97A10"/>
    <w:rsid w:val="00AC7C03"/>
    <w:rsid w:val="00AE13B7"/>
    <w:rsid w:val="00AE21B4"/>
    <w:rsid w:val="00AF06F1"/>
    <w:rsid w:val="00AF4FDC"/>
    <w:rsid w:val="00B06C37"/>
    <w:rsid w:val="00B13DBD"/>
    <w:rsid w:val="00B145B0"/>
    <w:rsid w:val="00B2459D"/>
    <w:rsid w:val="00B273D4"/>
    <w:rsid w:val="00B32F89"/>
    <w:rsid w:val="00B332C2"/>
    <w:rsid w:val="00B537CD"/>
    <w:rsid w:val="00B6032B"/>
    <w:rsid w:val="00B669F6"/>
    <w:rsid w:val="00B67B6C"/>
    <w:rsid w:val="00B82651"/>
    <w:rsid w:val="00B87818"/>
    <w:rsid w:val="00BA1912"/>
    <w:rsid w:val="00BC4697"/>
    <w:rsid w:val="00BC72BB"/>
    <w:rsid w:val="00BD453E"/>
    <w:rsid w:val="00BD6903"/>
    <w:rsid w:val="00BE568F"/>
    <w:rsid w:val="00BF0FDD"/>
    <w:rsid w:val="00BF1591"/>
    <w:rsid w:val="00BF493E"/>
    <w:rsid w:val="00BF63B4"/>
    <w:rsid w:val="00BF7C57"/>
    <w:rsid w:val="00C01B9D"/>
    <w:rsid w:val="00C039EE"/>
    <w:rsid w:val="00C14B22"/>
    <w:rsid w:val="00C15CB8"/>
    <w:rsid w:val="00C176DF"/>
    <w:rsid w:val="00C23C6E"/>
    <w:rsid w:val="00C32334"/>
    <w:rsid w:val="00C32D87"/>
    <w:rsid w:val="00C36194"/>
    <w:rsid w:val="00C40AAA"/>
    <w:rsid w:val="00C41684"/>
    <w:rsid w:val="00C41EA5"/>
    <w:rsid w:val="00C81303"/>
    <w:rsid w:val="00C81368"/>
    <w:rsid w:val="00C91F5B"/>
    <w:rsid w:val="00CA576E"/>
    <w:rsid w:val="00CA7070"/>
    <w:rsid w:val="00CB662B"/>
    <w:rsid w:val="00CC3627"/>
    <w:rsid w:val="00CD4E24"/>
    <w:rsid w:val="00CE010F"/>
    <w:rsid w:val="00CE6152"/>
    <w:rsid w:val="00CE6CDF"/>
    <w:rsid w:val="00CF384E"/>
    <w:rsid w:val="00CF712F"/>
    <w:rsid w:val="00D0210D"/>
    <w:rsid w:val="00D035F0"/>
    <w:rsid w:val="00D05BCD"/>
    <w:rsid w:val="00D17188"/>
    <w:rsid w:val="00D22733"/>
    <w:rsid w:val="00D23369"/>
    <w:rsid w:val="00D36F2D"/>
    <w:rsid w:val="00D478F7"/>
    <w:rsid w:val="00D55F20"/>
    <w:rsid w:val="00D57409"/>
    <w:rsid w:val="00D608B7"/>
    <w:rsid w:val="00D73A15"/>
    <w:rsid w:val="00D75280"/>
    <w:rsid w:val="00DA4618"/>
    <w:rsid w:val="00DA51AA"/>
    <w:rsid w:val="00DA6D7E"/>
    <w:rsid w:val="00DB2994"/>
    <w:rsid w:val="00DB6979"/>
    <w:rsid w:val="00DC5D64"/>
    <w:rsid w:val="00DD0588"/>
    <w:rsid w:val="00DD2E26"/>
    <w:rsid w:val="00DF0B30"/>
    <w:rsid w:val="00DF6B4C"/>
    <w:rsid w:val="00E01E4D"/>
    <w:rsid w:val="00E13DB1"/>
    <w:rsid w:val="00E237F1"/>
    <w:rsid w:val="00E3254A"/>
    <w:rsid w:val="00E34445"/>
    <w:rsid w:val="00E42479"/>
    <w:rsid w:val="00E506D2"/>
    <w:rsid w:val="00E577C1"/>
    <w:rsid w:val="00E62089"/>
    <w:rsid w:val="00E70D75"/>
    <w:rsid w:val="00E76C00"/>
    <w:rsid w:val="00EB2B0B"/>
    <w:rsid w:val="00ED43FF"/>
    <w:rsid w:val="00EE576B"/>
    <w:rsid w:val="00EF1ADB"/>
    <w:rsid w:val="00EF7947"/>
    <w:rsid w:val="00F05450"/>
    <w:rsid w:val="00F112DE"/>
    <w:rsid w:val="00F15F6B"/>
    <w:rsid w:val="00F17BE8"/>
    <w:rsid w:val="00F27E1A"/>
    <w:rsid w:val="00F36B0F"/>
    <w:rsid w:val="00F42314"/>
    <w:rsid w:val="00F47BFC"/>
    <w:rsid w:val="00F52C4E"/>
    <w:rsid w:val="00F6077A"/>
    <w:rsid w:val="00F64686"/>
    <w:rsid w:val="00F7085E"/>
    <w:rsid w:val="00F77189"/>
    <w:rsid w:val="00F81479"/>
    <w:rsid w:val="00F81E2C"/>
    <w:rsid w:val="00F91B19"/>
    <w:rsid w:val="00F97AC6"/>
    <w:rsid w:val="00FA41A1"/>
    <w:rsid w:val="00FB539F"/>
    <w:rsid w:val="00FC4987"/>
    <w:rsid w:val="00FD2C7F"/>
    <w:rsid w:val="00FD3C28"/>
    <w:rsid w:val="00FE103D"/>
    <w:rsid w:val="00FE2780"/>
    <w:rsid w:val="00FE54B9"/>
    <w:rsid w:val="00FF0568"/>
    <w:rsid w:val="00FF4A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1238BC87"/>
  <w15:docId w15:val="{E0FC667D-C88E-4E91-A527-C955EC9BA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6B47"/>
  </w:style>
  <w:style w:type="paragraph" w:styleId="Heading1">
    <w:name w:val="heading 1"/>
    <w:basedOn w:val="Normal"/>
    <w:next w:val="Normal"/>
    <w:link w:val="Heading1Char"/>
    <w:uiPriority w:val="9"/>
    <w:qFormat/>
    <w:rsid w:val="00F36B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Char Char Char Char"/>
    <w:basedOn w:val="Normal"/>
    <w:next w:val="Normal"/>
    <w:link w:val="Heading2Char"/>
    <w:uiPriority w:val="9"/>
    <w:unhideWhenUsed/>
    <w:qFormat/>
    <w:rsid w:val="00F36B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6B0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B68C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30EB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ED43F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ED43F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ED43F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ED43F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6B0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Char Char Char Char Char1"/>
    <w:basedOn w:val="DefaultParagraphFont"/>
    <w:link w:val="Heading2"/>
    <w:uiPriority w:val="9"/>
    <w:rsid w:val="00F36B0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36B0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B68C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430EB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ED43F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ED43F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ED43F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ED43FF"/>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semiHidden/>
    <w:unhideWhenUsed/>
    <w:rsid w:val="00F36B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6B0F"/>
    <w:rPr>
      <w:rFonts w:ascii="Tahoma" w:hAnsi="Tahoma" w:cs="Tahoma"/>
      <w:sz w:val="16"/>
      <w:szCs w:val="16"/>
    </w:rPr>
  </w:style>
  <w:style w:type="paragraph" w:styleId="Title">
    <w:name w:val="Title"/>
    <w:basedOn w:val="Normal"/>
    <w:next w:val="Normal"/>
    <w:link w:val="TitleChar"/>
    <w:uiPriority w:val="10"/>
    <w:qFormat/>
    <w:rsid w:val="00F36B0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36B0F"/>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aliases w:val="AD List Paragraph"/>
    <w:basedOn w:val="Normal"/>
    <w:uiPriority w:val="34"/>
    <w:qFormat/>
    <w:rsid w:val="00F36B0F"/>
    <w:pPr>
      <w:ind w:left="720"/>
      <w:contextualSpacing/>
    </w:pPr>
  </w:style>
  <w:style w:type="paragraph" w:styleId="Caption">
    <w:name w:val="caption"/>
    <w:basedOn w:val="Normal"/>
    <w:next w:val="Normal"/>
    <w:uiPriority w:val="35"/>
    <w:semiHidden/>
    <w:unhideWhenUsed/>
    <w:qFormat/>
    <w:rsid w:val="00F36B0F"/>
    <w:pPr>
      <w:spacing w:line="240" w:lineRule="auto"/>
    </w:pPr>
    <w:rPr>
      <w:b/>
      <w:bCs/>
      <w:color w:val="4F81BD" w:themeColor="accent1"/>
      <w:sz w:val="18"/>
      <w:szCs w:val="18"/>
    </w:rPr>
  </w:style>
  <w:style w:type="paragraph" w:styleId="Header">
    <w:name w:val="header"/>
    <w:basedOn w:val="Normal"/>
    <w:link w:val="HeaderChar"/>
    <w:rsid w:val="00F36B0F"/>
    <w:pPr>
      <w:tabs>
        <w:tab w:val="center" w:pos="4320"/>
        <w:tab w:val="right" w:pos="8640"/>
      </w:tabs>
      <w:suppressAutoHyphens/>
      <w:spacing w:after="0" w:line="240" w:lineRule="auto"/>
    </w:pPr>
    <w:rPr>
      <w:rFonts w:ascii="Times New Roman" w:eastAsia="Times New Roman" w:hAnsi="Times New Roman" w:cs="Times New Roman"/>
      <w:sz w:val="20"/>
      <w:szCs w:val="20"/>
      <w:lang w:eastAsia="ar-SA"/>
    </w:rPr>
  </w:style>
  <w:style w:type="character" w:customStyle="1" w:styleId="HeaderChar">
    <w:name w:val="Header Char"/>
    <w:basedOn w:val="DefaultParagraphFont"/>
    <w:link w:val="Header"/>
    <w:rsid w:val="00F36B0F"/>
    <w:rPr>
      <w:rFonts w:ascii="Times New Roman" w:eastAsia="Times New Roman" w:hAnsi="Times New Roman" w:cs="Times New Roman"/>
      <w:sz w:val="20"/>
      <w:szCs w:val="20"/>
      <w:lang w:eastAsia="ar-SA"/>
    </w:rPr>
  </w:style>
  <w:style w:type="paragraph" w:styleId="Subtitle">
    <w:name w:val="Subtitle"/>
    <w:basedOn w:val="Normal"/>
    <w:next w:val="Normal"/>
    <w:link w:val="SubtitleChar"/>
    <w:uiPriority w:val="11"/>
    <w:qFormat/>
    <w:rsid w:val="00F36B0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36B0F"/>
    <w:rPr>
      <w:rFonts w:asciiTheme="majorHAnsi" w:eastAsiaTheme="majorEastAsia" w:hAnsiTheme="majorHAnsi" w:cstheme="majorBidi"/>
      <w:i/>
      <w:iCs/>
      <w:color w:val="4F81BD" w:themeColor="accent1"/>
      <w:spacing w:val="15"/>
      <w:sz w:val="24"/>
      <w:szCs w:val="24"/>
    </w:rPr>
  </w:style>
  <w:style w:type="paragraph" w:styleId="Footer">
    <w:name w:val="footer"/>
    <w:basedOn w:val="Normal"/>
    <w:link w:val="FooterChar"/>
    <w:uiPriority w:val="99"/>
    <w:unhideWhenUsed/>
    <w:rsid w:val="001C24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24F1"/>
  </w:style>
  <w:style w:type="paragraph" w:customStyle="1" w:styleId="7F164CA3BF9C4373845ECB452A5D9922">
    <w:name w:val="7F164CA3BF9C4373845ECB452A5D9922"/>
    <w:rsid w:val="001C24F1"/>
    <w:rPr>
      <w:rFonts w:eastAsiaTheme="minorEastAsia"/>
      <w:lang w:eastAsia="ja-JP"/>
    </w:rPr>
  </w:style>
  <w:style w:type="character" w:styleId="Hyperlink">
    <w:name w:val="Hyperlink"/>
    <w:basedOn w:val="DefaultParagraphFont"/>
    <w:uiPriority w:val="99"/>
    <w:unhideWhenUsed/>
    <w:rsid w:val="00A21B35"/>
    <w:rPr>
      <w:color w:val="0000FF" w:themeColor="hyperlink"/>
      <w:u w:val="single"/>
    </w:rPr>
  </w:style>
  <w:style w:type="table" w:styleId="LightGrid-Accent1">
    <w:name w:val="Light Grid Accent 1"/>
    <w:basedOn w:val="TableNormal"/>
    <w:uiPriority w:val="62"/>
    <w:rsid w:val="00EB2B0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odyText">
    <w:name w:val="Body Text"/>
    <w:basedOn w:val="Normal"/>
    <w:link w:val="BodyTextChar"/>
    <w:rsid w:val="00D57409"/>
    <w:pPr>
      <w:jc w:val="both"/>
    </w:pPr>
    <w:rPr>
      <w:rFonts w:eastAsiaTheme="minorEastAsia"/>
    </w:rPr>
  </w:style>
  <w:style w:type="character" w:customStyle="1" w:styleId="BodyTextChar">
    <w:name w:val="Body Text Char"/>
    <w:basedOn w:val="DefaultParagraphFont"/>
    <w:link w:val="BodyText"/>
    <w:rsid w:val="00D57409"/>
    <w:rPr>
      <w:rFonts w:eastAsiaTheme="minorEastAsia"/>
    </w:rPr>
  </w:style>
  <w:style w:type="paragraph" w:customStyle="1" w:styleId="BulletSquare">
    <w:name w:val="Bullet Square"/>
    <w:basedOn w:val="Normal"/>
    <w:next w:val="Normal"/>
    <w:rsid w:val="00D57409"/>
    <w:pPr>
      <w:numPr>
        <w:numId w:val="3"/>
      </w:numPr>
    </w:pPr>
    <w:rPr>
      <w:rFonts w:eastAsiaTheme="minorEastAsia"/>
    </w:rPr>
  </w:style>
  <w:style w:type="character" w:styleId="SubtleEmphasis">
    <w:name w:val="Subtle Emphasis"/>
    <w:basedOn w:val="DefaultParagraphFont"/>
    <w:uiPriority w:val="19"/>
    <w:qFormat/>
    <w:rsid w:val="00430EB9"/>
    <w:rPr>
      <w:i/>
      <w:iCs/>
      <w:color w:val="808080" w:themeColor="text1" w:themeTint="7F"/>
    </w:rPr>
  </w:style>
  <w:style w:type="table" w:styleId="TableGrid">
    <w:name w:val="Table Grid"/>
    <w:basedOn w:val="TableNormal"/>
    <w:uiPriority w:val="59"/>
    <w:rsid w:val="009015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nhideWhenUsed/>
    <w:rsid w:val="001A04E6"/>
    <w:rPr>
      <w:color w:val="800080" w:themeColor="followedHyperlink"/>
      <w:u w:val="single"/>
    </w:rPr>
  </w:style>
  <w:style w:type="character" w:customStyle="1" w:styleId="Heading1Char1">
    <w:name w:val="Heading 1 Char1"/>
    <w:aliases w:val="Heading 1 Char Char"/>
    <w:uiPriority w:val="9"/>
    <w:rsid w:val="00BF1591"/>
    <w:rPr>
      <w:rFonts w:asciiTheme="majorHAnsi" w:eastAsiaTheme="majorEastAsia" w:hAnsiTheme="majorHAnsi" w:cstheme="majorBidi"/>
      <w:b/>
      <w:bCs/>
      <w:color w:val="365F91" w:themeColor="accent1" w:themeShade="BF"/>
      <w:sz w:val="28"/>
      <w:szCs w:val="28"/>
    </w:rPr>
  </w:style>
  <w:style w:type="character" w:styleId="PageNumber">
    <w:name w:val="page number"/>
    <w:basedOn w:val="DefaultParagraphFont"/>
    <w:rsid w:val="00ED43FF"/>
  </w:style>
  <w:style w:type="paragraph" w:styleId="BodyTextIndent">
    <w:name w:val="Body Text Indent"/>
    <w:basedOn w:val="Normal"/>
    <w:link w:val="BodyTextIndentChar"/>
    <w:rsid w:val="00ED43FF"/>
    <w:pPr>
      <w:ind w:left="720" w:firstLine="720"/>
      <w:jc w:val="both"/>
    </w:pPr>
    <w:rPr>
      <w:rFonts w:eastAsiaTheme="minorEastAsia"/>
    </w:rPr>
  </w:style>
  <w:style w:type="character" w:customStyle="1" w:styleId="BodyTextIndentChar">
    <w:name w:val="Body Text Indent Char"/>
    <w:basedOn w:val="DefaultParagraphFont"/>
    <w:link w:val="BodyTextIndent"/>
    <w:rsid w:val="00ED43FF"/>
    <w:rPr>
      <w:rFonts w:eastAsiaTheme="minorEastAsia"/>
    </w:rPr>
  </w:style>
  <w:style w:type="paragraph" w:styleId="Index1">
    <w:name w:val="index 1"/>
    <w:basedOn w:val="Normal"/>
    <w:next w:val="Normal"/>
    <w:autoRedefine/>
    <w:semiHidden/>
    <w:rsid w:val="00ED43FF"/>
    <w:pPr>
      <w:ind w:left="240" w:hanging="240"/>
    </w:pPr>
    <w:rPr>
      <w:rFonts w:eastAsiaTheme="minorEastAsia"/>
      <w:sz w:val="18"/>
    </w:rPr>
  </w:style>
  <w:style w:type="paragraph" w:styleId="Index2">
    <w:name w:val="index 2"/>
    <w:basedOn w:val="Normal"/>
    <w:next w:val="Normal"/>
    <w:autoRedefine/>
    <w:semiHidden/>
    <w:rsid w:val="00ED43FF"/>
    <w:pPr>
      <w:ind w:left="480" w:hanging="240"/>
    </w:pPr>
    <w:rPr>
      <w:rFonts w:eastAsiaTheme="minorEastAsia"/>
      <w:sz w:val="18"/>
    </w:rPr>
  </w:style>
  <w:style w:type="paragraph" w:styleId="Index3">
    <w:name w:val="index 3"/>
    <w:basedOn w:val="Normal"/>
    <w:next w:val="Normal"/>
    <w:autoRedefine/>
    <w:semiHidden/>
    <w:rsid w:val="00ED43FF"/>
    <w:pPr>
      <w:ind w:left="720" w:hanging="240"/>
    </w:pPr>
    <w:rPr>
      <w:rFonts w:eastAsiaTheme="minorEastAsia"/>
      <w:sz w:val="18"/>
    </w:rPr>
  </w:style>
  <w:style w:type="paragraph" w:styleId="Index4">
    <w:name w:val="index 4"/>
    <w:basedOn w:val="Normal"/>
    <w:next w:val="Normal"/>
    <w:autoRedefine/>
    <w:semiHidden/>
    <w:rsid w:val="00ED43FF"/>
    <w:pPr>
      <w:ind w:left="960" w:hanging="240"/>
    </w:pPr>
    <w:rPr>
      <w:rFonts w:eastAsiaTheme="minorEastAsia"/>
      <w:sz w:val="18"/>
    </w:rPr>
  </w:style>
  <w:style w:type="paragraph" w:styleId="Index5">
    <w:name w:val="index 5"/>
    <w:basedOn w:val="Normal"/>
    <w:next w:val="Normal"/>
    <w:autoRedefine/>
    <w:semiHidden/>
    <w:rsid w:val="00ED43FF"/>
    <w:pPr>
      <w:ind w:left="1200" w:hanging="240"/>
    </w:pPr>
    <w:rPr>
      <w:rFonts w:eastAsiaTheme="minorEastAsia"/>
      <w:sz w:val="18"/>
    </w:rPr>
  </w:style>
  <w:style w:type="paragraph" w:styleId="Index6">
    <w:name w:val="index 6"/>
    <w:basedOn w:val="Normal"/>
    <w:next w:val="Normal"/>
    <w:autoRedefine/>
    <w:semiHidden/>
    <w:rsid w:val="00ED43FF"/>
    <w:pPr>
      <w:ind w:left="1440" w:hanging="240"/>
    </w:pPr>
    <w:rPr>
      <w:rFonts w:eastAsiaTheme="minorEastAsia"/>
      <w:sz w:val="18"/>
    </w:rPr>
  </w:style>
  <w:style w:type="paragraph" w:styleId="Index7">
    <w:name w:val="index 7"/>
    <w:basedOn w:val="Normal"/>
    <w:next w:val="Normal"/>
    <w:autoRedefine/>
    <w:semiHidden/>
    <w:rsid w:val="00ED43FF"/>
    <w:pPr>
      <w:ind w:left="1680" w:hanging="240"/>
    </w:pPr>
    <w:rPr>
      <w:rFonts w:eastAsiaTheme="minorEastAsia"/>
      <w:sz w:val="18"/>
    </w:rPr>
  </w:style>
  <w:style w:type="paragraph" w:styleId="Index8">
    <w:name w:val="index 8"/>
    <w:basedOn w:val="Normal"/>
    <w:next w:val="Normal"/>
    <w:autoRedefine/>
    <w:semiHidden/>
    <w:rsid w:val="00ED43FF"/>
    <w:pPr>
      <w:ind w:left="1920" w:hanging="240"/>
    </w:pPr>
    <w:rPr>
      <w:rFonts w:eastAsiaTheme="minorEastAsia"/>
      <w:sz w:val="18"/>
    </w:rPr>
  </w:style>
  <w:style w:type="paragraph" w:styleId="Index9">
    <w:name w:val="index 9"/>
    <w:basedOn w:val="Normal"/>
    <w:next w:val="Normal"/>
    <w:autoRedefine/>
    <w:semiHidden/>
    <w:rsid w:val="00ED43FF"/>
    <w:pPr>
      <w:ind w:left="2160" w:hanging="240"/>
    </w:pPr>
    <w:rPr>
      <w:rFonts w:eastAsiaTheme="minorEastAsia"/>
      <w:sz w:val="18"/>
    </w:rPr>
  </w:style>
  <w:style w:type="paragraph" w:styleId="IndexHeading">
    <w:name w:val="index heading"/>
    <w:basedOn w:val="Normal"/>
    <w:next w:val="Index1"/>
    <w:semiHidden/>
    <w:rsid w:val="00ED43FF"/>
    <w:pPr>
      <w:spacing w:before="240" w:after="120"/>
      <w:jc w:val="center"/>
    </w:pPr>
    <w:rPr>
      <w:rFonts w:eastAsiaTheme="minorEastAsia"/>
      <w:b/>
      <w:sz w:val="26"/>
    </w:rPr>
  </w:style>
  <w:style w:type="paragraph" w:styleId="TOC1">
    <w:name w:val="toc 1"/>
    <w:basedOn w:val="Normal"/>
    <w:next w:val="Normal"/>
    <w:autoRedefine/>
    <w:uiPriority w:val="39"/>
    <w:rsid w:val="00ED43FF"/>
    <w:pPr>
      <w:spacing w:before="120" w:after="120"/>
    </w:pPr>
    <w:rPr>
      <w:rFonts w:eastAsiaTheme="minorEastAsia"/>
      <w:b/>
      <w:caps/>
      <w:sz w:val="20"/>
    </w:rPr>
  </w:style>
  <w:style w:type="paragraph" w:styleId="TOC2">
    <w:name w:val="toc 2"/>
    <w:basedOn w:val="Normal"/>
    <w:next w:val="Normal"/>
    <w:autoRedefine/>
    <w:uiPriority w:val="39"/>
    <w:rsid w:val="00ED43FF"/>
    <w:pPr>
      <w:ind w:left="240"/>
    </w:pPr>
    <w:rPr>
      <w:rFonts w:eastAsiaTheme="minorEastAsia"/>
      <w:smallCaps/>
      <w:sz w:val="20"/>
    </w:rPr>
  </w:style>
  <w:style w:type="paragraph" w:styleId="TOC3">
    <w:name w:val="toc 3"/>
    <w:basedOn w:val="Normal"/>
    <w:next w:val="Normal"/>
    <w:autoRedefine/>
    <w:uiPriority w:val="39"/>
    <w:rsid w:val="00ED43FF"/>
    <w:pPr>
      <w:ind w:left="480"/>
    </w:pPr>
    <w:rPr>
      <w:rFonts w:eastAsiaTheme="minorEastAsia"/>
      <w:i/>
      <w:sz w:val="20"/>
    </w:rPr>
  </w:style>
  <w:style w:type="paragraph" w:styleId="TOC4">
    <w:name w:val="toc 4"/>
    <w:basedOn w:val="Normal"/>
    <w:next w:val="Normal"/>
    <w:autoRedefine/>
    <w:uiPriority w:val="39"/>
    <w:rsid w:val="00ED43FF"/>
    <w:pPr>
      <w:ind w:left="720"/>
    </w:pPr>
    <w:rPr>
      <w:rFonts w:eastAsiaTheme="minorEastAsia"/>
      <w:sz w:val="18"/>
    </w:rPr>
  </w:style>
  <w:style w:type="paragraph" w:styleId="TOC5">
    <w:name w:val="toc 5"/>
    <w:basedOn w:val="Normal"/>
    <w:next w:val="Normal"/>
    <w:autoRedefine/>
    <w:uiPriority w:val="39"/>
    <w:rsid w:val="00ED43FF"/>
    <w:pPr>
      <w:ind w:left="960"/>
    </w:pPr>
    <w:rPr>
      <w:rFonts w:eastAsiaTheme="minorEastAsia"/>
      <w:sz w:val="18"/>
    </w:rPr>
  </w:style>
  <w:style w:type="paragraph" w:styleId="TOC6">
    <w:name w:val="toc 6"/>
    <w:basedOn w:val="Normal"/>
    <w:next w:val="Normal"/>
    <w:autoRedefine/>
    <w:uiPriority w:val="39"/>
    <w:rsid w:val="00ED43FF"/>
    <w:pPr>
      <w:ind w:left="1200"/>
    </w:pPr>
    <w:rPr>
      <w:rFonts w:eastAsiaTheme="minorEastAsia"/>
      <w:sz w:val="18"/>
    </w:rPr>
  </w:style>
  <w:style w:type="paragraph" w:styleId="TOC7">
    <w:name w:val="toc 7"/>
    <w:basedOn w:val="Normal"/>
    <w:next w:val="Normal"/>
    <w:autoRedefine/>
    <w:uiPriority w:val="39"/>
    <w:rsid w:val="00ED43FF"/>
    <w:pPr>
      <w:ind w:left="1440"/>
    </w:pPr>
    <w:rPr>
      <w:rFonts w:eastAsiaTheme="minorEastAsia"/>
      <w:sz w:val="18"/>
    </w:rPr>
  </w:style>
  <w:style w:type="paragraph" w:styleId="TOC8">
    <w:name w:val="toc 8"/>
    <w:basedOn w:val="Normal"/>
    <w:next w:val="Normal"/>
    <w:autoRedefine/>
    <w:uiPriority w:val="39"/>
    <w:rsid w:val="00ED43FF"/>
    <w:pPr>
      <w:ind w:left="1680"/>
    </w:pPr>
    <w:rPr>
      <w:rFonts w:eastAsiaTheme="minorEastAsia"/>
      <w:sz w:val="18"/>
    </w:rPr>
  </w:style>
  <w:style w:type="paragraph" w:styleId="TOC9">
    <w:name w:val="toc 9"/>
    <w:basedOn w:val="Normal"/>
    <w:next w:val="Normal"/>
    <w:autoRedefine/>
    <w:uiPriority w:val="39"/>
    <w:rsid w:val="00ED43FF"/>
    <w:pPr>
      <w:ind w:left="1920"/>
    </w:pPr>
    <w:rPr>
      <w:rFonts w:eastAsiaTheme="minorEastAsia"/>
      <w:sz w:val="18"/>
    </w:rPr>
  </w:style>
  <w:style w:type="paragraph" w:styleId="PlainText">
    <w:name w:val="Plain Text"/>
    <w:basedOn w:val="Normal"/>
    <w:link w:val="PlainTextChar"/>
    <w:rsid w:val="00ED43FF"/>
    <w:rPr>
      <w:rFonts w:ascii="Courier New" w:eastAsiaTheme="minorEastAsia" w:hAnsi="Courier New"/>
      <w:sz w:val="20"/>
    </w:rPr>
  </w:style>
  <w:style w:type="character" w:customStyle="1" w:styleId="PlainTextChar">
    <w:name w:val="Plain Text Char"/>
    <w:basedOn w:val="DefaultParagraphFont"/>
    <w:link w:val="PlainText"/>
    <w:rsid w:val="00ED43FF"/>
    <w:rPr>
      <w:rFonts w:ascii="Courier New" w:eastAsiaTheme="minorEastAsia" w:hAnsi="Courier New"/>
      <w:sz w:val="20"/>
    </w:rPr>
  </w:style>
  <w:style w:type="paragraph" w:customStyle="1" w:styleId="ToDo">
    <w:name w:val="To Do"/>
    <w:basedOn w:val="Normal"/>
    <w:rsid w:val="00ED43FF"/>
    <w:pPr>
      <w:numPr>
        <w:numId w:val="129"/>
      </w:numPr>
      <w:jc w:val="both"/>
    </w:pPr>
    <w:rPr>
      <w:rFonts w:eastAsiaTheme="minorEastAsia"/>
      <w:b/>
    </w:rPr>
  </w:style>
  <w:style w:type="paragraph" w:styleId="DocumentMap">
    <w:name w:val="Document Map"/>
    <w:basedOn w:val="Normal"/>
    <w:link w:val="DocumentMapChar"/>
    <w:semiHidden/>
    <w:rsid w:val="00ED43FF"/>
    <w:pPr>
      <w:shd w:val="clear" w:color="auto" w:fill="000080"/>
    </w:pPr>
    <w:rPr>
      <w:rFonts w:ascii="Tahoma" w:eastAsiaTheme="minorEastAsia" w:hAnsi="Tahoma"/>
    </w:rPr>
  </w:style>
  <w:style w:type="character" w:customStyle="1" w:styleId="DocumentMapChar">
    <w:name w:val="Document Map Char"/>
    <w:basedOn w:val="DefaultParagraphFont"/>
    <w:link w:val="DocumentMap"/>
    <w:semiHidden/>
    <w:rsid w:val="00ED43FF"/>
    <w:rPr>
      <w:rFonts w:ascii="Tahoma" w:eastAsiaTheme="minorEastAsia" w:hAnsi="Tahoma"/>
      <w:shd w:val="clear" w:color="auto" w:fill="000080"/>
    </w:rPr>
  </w:style>
  <w:style w:type="character" w:customStyle="1" w:styleId="Heading2Char1">
    <w:name w:val="Heading 2 Char1"/>
    <w:aliases w:val="Char Char Char Char Char"/>
    <w:rsid w:val="00ED43FF"/>
    <w:rPr>
      <w:b/>
      <w:sz w:val="32"/>
      <w:lang w:val="en-US" w:eastAsia="en-US" w:bidi="ar-SA"/>
    </w:rPr>
  </w:style>
  <w:style w:type="character" w:styleId="CommentReference">
    <w:name w:val="annotation reference"/>
    <w:semiHidden/>
    <w:rsid w:val="00ED43FF"/>
    <w:rPr>
      <w:sz w:val="16"/>
      <w:szCs w:val="16"/>
    </w:rPr>
  </w:style>
  <w:style w:type="paragraph" w:styleId="CommentText">
    <w:name w:val="annotation text"/>
    <w:basedOn w:val="Normal"/>
    <w:link w:val="CommentTextChar"/>
    <w:semiHidden/>
    <w:rsid w:val="00ED43FF"/>
    <w:rPr>
      <w:rFonts w:eastAsiaTheme="minorEastAsia"/>
      <w:sz w:val="20"/>
    </w:rPr>
  </w:style>
  <w:style w:type="character" w:customStyle="1" w:styleId="CommentTextChar">
    <w:name w:val="Comment Text Char"/>
    <w:basedOn w:val="DefaultParagraphFont"/>
    <w:link w:val="CommentText"/>
    <w:semiHidden/>
    <w:rsid w:val="00ED43FF"/>
    <w:rPr>
      <w:rFonts w:eastAsiaTheme="minorEastAsia"/>
      <w:sz w:val="20"/>
    </w:rPr>
  </w:style>
  <w:style w:type="paragraph" w:styleId="CommentSubject">
    <w:name w:val="annotation subject"/>
    <w:basedOn w:val="CommentText"/>
    <w:next w:val="CommentText"/>
    <w:link w:val="CommentSubjectChar"/>
    <w:semiHidden/>
    <w:rsid w:val="00ED43FF"/>
    <w:rPr>
      <w:b/>
      <w:bCs/>
    </w:rPr>
  </w:style>
  <w:style w:type="character" w:customStyle="1" w:styleId="CommentSubjectChar">
    <w:name w:val="Comment Subject Char"/>
    <w:basedOn w:val="CommentTextChar"/>
    <w:link w:val="CommentSubject"/>
    <w:semiHidden/>
    <w:rsid w:val="00ED43FF"/>
    <w:rPr>
      <w:rFonts w:eastAsiaTheme="minorEastAsia"/>
      <w:b/>
      <w:bCs/>
      <w:sz w:val="20"/>
    </w:rPr>
  </w:style>
  <w:style w:type="character" w:styleId="Strong">
    <w:name w:val="Strong"/>
    <w:basedOn w:val="DefaultParagraphFont"/>
    <w:uiPriority w:val="22"/>
    <w:qFormat/>
    <w:rsid w:val="00ED43FF"/>
    <w:rPr>
      <w:b/>
      <w:bCs/>
    </w:rPr>
  </w:style>
  <w:style w:type="character" w:styleId="Emphasis">
    <w:name w:val="Emphasis"/>
    <w:basedOn w:val="DefaultParagraphFont"/>
    <w:uiPriority w:val="20"/>
    <w:qFormat/>
    <w:rsid w:val="00ED43FF"/>
    <w:rPr>
      <w:i/>
      <w:iCs/>
    </w:rPr>
  </w:style>
  <w:style w:type="paragraph" w:styleId="NoSpacing">
    <w:name w:val="No Spacing"/>
    <w:uiPriority w:val="1"/>
    <w:qFormat/>
    <w:rsid w:val="00ED43FF"/>
    <w:pPr>
      <w:spacing w:after="0" w:line="240" w:lineRule="auto"/>
    </w:pPr>
    <w:rPr>
      <w:rFonts w:eastAsiaTheme="minorEastAsia"/>
    </w:rPr>
  </w:style>
  <w:style w:type="paragraph" w:styleId="Quote">
    <w:name w:val="Quote"/>
    <w:basedOn w:val="Normal"/>
    <w:next w:val="Normal"/>
    <w:link w:val="QuoteChar"/>
    <w:uiPriority w:val="29"/>
    <w:qFormat/>
    <w:rsid w:val="00ED43FF"/>
    <w:rPr>
      <w:rFonts w:eastAsiaTheme="minorEastAsia"/>
      <w:i/>
      <w:iCs/>
      <w:color w:val="000000" w:themeColor="text1"/>
    </w:rPr>
  </w:style>
  <w:style w:type="character" w:customStyle="1" w:styleId="QuoteChar">
    <w:name w:val="Quote Char"/>
    <w:basedOn w:val="DefaultParagraphFont"/>
    <w:link w:val="Quote"/>
    <w:uiPriority w:val="29"/>
    <w:rsid w:val="00ED43FF"/>
    <w:rPr>
      <w:rFonts w:eastAsiaTheme="minorEastAsia"/>
      <w:i/>
      <w:iCs/>
      <w:color w:val="000000" w:themeColor="text1"/>
    </w:rPr>
  </w:style>
  <w:style w:type="paragraph" w:styleId="IntenseQuote">
    <w:name w:val="Intense Quote"/>
    <w:basedOn w:val="Normal"/>
    <w:next w:val="Normal"/>
    <w:link w:val="IntenseQuoteChar"/>
    <w:uiPriority w:val="30"/>
    <w:qFormat/>
    <w:rsid w:val="00ED43FF"/>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IntenseQuoteChar">
    <w:name w:val="Intense Quote Char"/>
    <w:basedOn w:val="DefaultParagraphFont"/>
    <w:link w:val="IntenseQuote"/>
    <w:uiPriority w:val="30"/>
    <w:rsid w:val="00ED43FF"/>
    <w:rPr>
      <w:rFonts w:eastAsiaTheme="minorEastAsia"/>
      <w:b/>
      <w:bCs/>
      <w:i/>
      <w:iCs/>
      <w:color w:val="4F81BD" w:themeColor="accent1"/>
    </w:rPr>
  </w:style>
  <w:style w:type="character" w:styleId="IntenseEmphasis">
    <w:name w:val="Intense Emphasis"/>
    <w:basedOn w:val="DefaultParagraphFont"/>
    <w:uiPriority w:val="21"/>
    <w:qFormat/>
    <w:rsid w:val="00ED43FF"/>
    <w:rPr>
      <w:b/>
      <w:bCs/>
      <w:i/>
      <w:iCs/>
      <w:color w:val="4F81BD" w:themeColor="accent1"/>
    </w:rPr>
  </w:style>
  <w:style w:type="character" w:styleId="SubtleReference">
    <w:name w:val="Subtle Reference"/>
    <w:basedOn w:val="DefaultParagraphFont"/>
    <w:uiPriority w:val="31"/>
    <w:qFormat/>
    <w:rsid w:val="00ED43FF"/>
    <w:rPr>
      <w:smallCaps/>
      <w:color w:val="C0504D" w:themeColor="accent2"/>
      <w:u w:val="single"/>
    </w:rPr>
  </w:style>
  <w:style w:type="character" w:styleId="IntenseReference">
    <w:name w:val="Intense Reference"/>
    <w:basedOn w:val="DefaultParagraphFont"/>
    <w:uiPriority w:val="32"/>
    <w:qFormat/>
    <w:rsid w:val="00ED43FF"/>
    <w:rPr>
      <w:b/>
      <w:bCs/>
      <w:smallCaps/>
      <w:color w:val="C0504D" w:themeColor="accent2"/>
      <w:spacing w:val="5"/>
      <w:u w:val="single"/>
    </w:rPr>
  </w:style>
  <w:style w:type="character" w:styleId="BookTitle">
    <w:name w:val="Book Title"/>
    <w:basedOn w:val="DefaultParagraphFont"/>
    <w:uiPriority w:val="33"/>
    <w:qFormat/>
    <w:rsid w:val="00ED43FF"/>
    <w:rPr>
      <w:b/>
      <w:bCs/>
      <w:smallCaps/>
      <w:spacing w:val="5"/>
    </w:rPr>
  </w:style>
  <w:style w:type="paragraph" w:styleId="TOCHeading">
    <w:name w:val="TOC Heading"/>
    <w:basedOn w:val="Heading1"/>
    <w:next w:val="Normal"/>
    <w:uiPriority w:val="39"/>
    <w:unhideWhenUsed/>
    <w:qFormat/>
    <w:rsid w:val="00ED43FF"/>
    <w:pPr>
      <w:outlineLvl w:val="9"/>
    </w:pPr>
  </w:style>
  <w:style w:type="character" w:styleId="UnresolvedMention">
    <w:name w:val="Unresolved Mention"/>
    <w:basedOn w:val="DefaultParagraphFont"/>
    <w:uiPriority w:val="99"/>
    <w:semiHidden/>
    <w:unhideWhenUsed/>
    <w:rsid w:val="0079782C"/>
    <w:rPr>
      <w:color w:val="605E5C"/>
      <w:shd w:val="clear" w:color="auto" w:fill="E1DFDD"/>
    </w:rPr>
  </w:style>
  <w:style w:type="character" w:styleId="LineNumber">
    <w:name w:val="line number"/>
    <w:basedOn w:val="DefaultParagraphFont"/>
    <w:uiPriority w:val="99"/>
    <w:semiHidden/>
    <w:unhideWhenUsed/>
    <w:rsid w:val="008145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9DDB02-A6B2-46DD-8B1D-C66280C4C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2686</TotalTime>
  <Pages>119</Pages>
  <Words>34546</Words>
  <Characters>196913</Characters>
  <Application>Microsoft Office Word</Application>
  <DocSecurity>0</DocSecurity>
  <Lines>1640</Lines>
  <Paragraphs>461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lesley lundquist</dc:creator>
  <cp:lastModifiedBy>Kara McDonald</cp:lastModifiedBy>
  <cp:revision>154</cp:revision>
  <dcterms:created xsi:type="dcterms:W3CDTF">2018-04-16T21:46:00Z</dcterms:created>
  <dcterms:modified xsi:type="dcterms:W3CDTF">2020-08-11T15:25:00Z</dcterms:modified>
</cp:coreProperties>
</file>